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/>
        <w:ind w:left="0" w:leftChars="0" w:firstLine="0" w:firstLineChars="0"/>
        <w:jc w:val="center"/>
        <w:textAlignment w:val="auto"/>
        <w:rPr>
          <w:rFonts w:hint="default" w:ascii="Arial" w:hAnsi="Arial" w:eastAsia="SimSun"/>
          <w:b/>
          <w:bCs/>
          <w:sz w:val="26"/>
          <w:szCs w:val="26"/>
          <w:lang w:val="en-US"/>
        </w:rPr>
      </w:pPr>
      <w:r>
        <w:rPr>
          <w:rFonts w:hint="default" w:ascii="Arial" w:hAnsi="Arial" w:eastAsia="SimSun"/>
          <w:b/>
          <w:bCs/>
          <w:sz w:val="26"/>
          <w:szCs w:val="26"/>
          <w:lang w:val="en-US"/>
        </w:rPr>
        <w:t>Executive Management</w:t>
      </w:r>
    </w:p>
    <w:p>
      <w:pPr>
        <w:keepNext/>
        <w:keepLines/>
        <w:pageBreakBefore w:val="0"/>
        <w:widowControl/>
        <w:pBdr>
          <w:bottom w:val="single" w:color="244061" w:sz="4" w:space="2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outlineLvl w:val="0"/>
        <w:rPr>
          <w:rFonts w:hint="default" w:ascii="Arial" w:hAnsi="Arial" w:eastAsia="SimSun" w:cs="Arial"/>
          <w:color w:val="000000" w:themeColor="text1"/>
          <w:sz w:val="24"/>
          <w:szCs w:val="24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000000" w:themeColor="text1"/>
          <w:sz w:val="24"/>
          <w:szCs w:val="24"/>
          <w:lang w:val="en-US" w:eastAsia="en-US" w:bidi="ar-SA"/>
          <w14:textFill>
            <w14:solidFill>
              <w14:schemeClr w14:val="tx1"/>
            </w14:solidFill>
          </w14:textFill>
        </w:rPr>
        <w:t>Strategic Planning | Human Resources</w:t>
      </w:r>
      <w:r>
        <w:rPr>
          <w:rFonts w:hint="eastAsia" w:ascii="Arial" w:hAnsi="Arial" w:eastAsia="SimSun" w:cs="Arial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Skills</w:t>
      </w:r>
      <w:r>
        <w:rPr>
          <w:rFonts w:hint="default" w:ascii="Arial" w:hAnsi="Arial" w:eastAsia="SimSun" w:cs="Arial"/>
          <w:color w:val="000000" w:themeColor="text1"/>
          <w:sz w:val="24"/>
          <w:szCs w:val="24"/>
          <w:lang w:val="en-US" w:eastAsia="en-US" w:bidi="ar-SA"/>
          <w14:textFill>
            <w14:solidFill>
              <w14:schemeClr w14:val="tx1"/>
            </w14:solidFill>
          </w14:textFill>
        </w:rPr>
        <w:t xml:space="preserve"> | Global Operations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lang w:val="en-US"/>
        </w:rPr>
      </w:pPr>
      <w:r>
        <w:rPr>
          <w:rFonts w:hint="default" w:ascii="Arial" w:hAnsi="Arial" w:eastAsia="SimSun"/>
          <w:lang w:val="en-US"/>
        </w:rPr>
        <w:t xml:space="preserve">Accomplished Executive with domestic and international experience in operations, P&amp;L oversight, and marketing involving both start-up and growth organizations. Results-oriented, decisive leader with proven success in new market identification and strategic positioning for </w:t>
      </w:r>
      <w:r>
        <w:rPr>
          <w:rFonts w:hint="default" w:ascii="Arial" w:hAnsi="Arial" w:eastAsia="SimSun"/>
          <w:lang w:val="en-US" w:eastAsia="zh-CN"/>
        </w:rPr>
        <w:t xml:space="preserve">professional services providers, investment &amp; finance, consumer product distribution, </w:t>
      </w:r>
      <w:r>
        <w:rPr>
          <w:rFonts w:hint="default" w:ascii="Arial" w:hAnsi="Arial" w:eastAsia="SimSun"/>
          <w:lang w:val="en-US"/>
        </w:rPr>
        <w:t>and education</w:t>
      </w:r>
      <w:r>
        <w:rPr>
          <w:rFonts w:hint="default" w:ascii="Arial" w:hAnsi="Arial" w:eastAsia="SimSun"/>
          <w:lang w:val="en-US" w:eastAsia="zh-CN"/>
        </w:rPr>
        <w:t xml:space="preserve"> organizations</w:t>
      </w:r>
      <w:r>
        <w:rPr>
          <w:rFonts w:hint="default" w:ascii="Arial" w:hAnsi="Arial" w:eastAsia="SimSun"/>
          <w:lang w:val="en-US"/>
        </w:rPr>
        <w:t xml:space="preserve">. Track record of increasing </w:t>
      </w:r>
      <w:r>
        <w:rPr>
          <w:rFonts w:hint="default" w:ascii="Arial" w:hAnsi="Arial" w:eastAsia="SimSun"/>
          <w:lang w:val="en-US" w:eastAsia="zh-CN"/>
        </w:rPr>
        <w:t>market share</w:t>
      </w:r>
      <w:r>
        <w:rPr>
          <w:rFonts w:hint="default" w:ascii="Arial" w:hAnsi="Arial" w:eastAsia="SimSun"/>
          <w:lang w:val="en-US"/>
        </w:rPr>
        <w:t xml:space="preserve"> and </w:t>
      </w:r>
      <w:r>
        <w:rPr>
          <w:rFonts w:hint="default" w:ascii="Arial" w:hAnsi="Arial" w:eastAsia="SimSun"/>
          <w:lang w:val="en-US" w:eastAsia="zh-CN"/>
        </w:rPr>
        <w:t>profit margin</w:t>
      </w:r>
      <w:r>
        <w:rPr>
          <w:rFonts w:hint="default" w:ascii="Arial" w:hAnsi="Arial" w:eastAsia="SimSun"/>
          <w:lang w:val="en-US"/>
        </w:rPr>
        <w:t xml:space="preserve"> while spearheading</w:t>
      </w:r>
      <w:r>
        <w:rPr>
          <w:rFonts w:hint="default" w:ascii="Arial" w:hAnsi="Arial" w:eastAsia="SimSun"/>
          <w:lang w:val="en-US" w:eastAsia="zh-CN"/>
        </w:rPr>
        <w:t xml:space="preserve"> innovation </w:t>
      </w:r>
      <w:r>
        <w:rPr>
          <w:rFonts w:hint="default" w:ascii="Arial" w:hAnsi="Arial" w:eastAsia="SimSun"/>
          <w:lang w:val="en-US"/>
        </w:rPr>
        <w:t>to drive operational i</w:t>
      </w:r>
      <w:r>
        <w:rPr>
          <w:rFonts w:hint="default" w:ascii="Arial" w:hAnsi="Arial" w:eastAsia="SimSun"/>
          <w:lang w:val="en-US" w:eastAsia="zh-CN"/>
        </w:rPr>
        <w:t>m</w:t>
      </w:r>
      <w:r>
        <w:rPr>
          <w:rFonts w:hint="default" w:ascii="Arial" w:hAnsi="Arial" w:eastAsia="SimSun"/>
          <w:lang w:val="en-US"/>
        </w:rPr>
        <w:t>provements</w:t>
      </w:r>
      <w:r>
        <w:rPr>
          <w:rFonts w:hint="default" w:ascii="Arial" w:hAnsi="Arial" w:eastAsia="SimSun"/>
          <w:lang w:val="en-US" w:eastAsia="zh-CN"/>
        </w:rPr>
        <w:t xml:space="preserve"> and </w:t>
      </w:r>
      <w:r>
        <w:rPr>
          <w:rFonts w:hint="default" w:ascii="Arial" w:hAnsi="Arial" w:eastAsia="SimSun"/>
          <w:lang w:val="en-US"/>
        </w:rPr>
        <w:t xml:space="preserve"> </w:t>
      </w:r>
      <w:r>
        <w:rPr>
          <w:rFonts w:hint="default" w:ascii="Arial" w:hAnsi="Arial" w:eastAsia="SimSun"/>
          <w:lang w:val="en-US" w:eastAsia="zh-CN"/>
        </w:rPr>
        <w:t>workplace satisfaction</w:t>
      </w:r>
      <w:r>
        <w:rPr>
          <w:rFonts w:hint="default" w:ascii="Arial" w:hAnsi="Arial" w:eastAsia="SimSun"/>
          <w:lang w:val="en-US"/>
        </w:rPr>
        <w:t>. Excel in dynamic, demanding environments while remaining pragmatic and focused.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lang w:val="en-US"/>
        </w:rPr>
      </w:pPr>
    </w:p>
    <w:p>
      <w:pPr>
        <w:ind w:left="0" w:leftChars="0" w:firstLine="0" w:firstLineChars="0"/>
        <w:jc w:val="center"/>
        <w:rPr>
          <w:rFonts w:hint="default" w:ascii="Arial" w:hAnsi="Arial" w:eastAsia="SimSun"/>
          <w:b/>
          <w:bCs/>
          <w:sz w:val="26"/>
          <w:szCs w:val="26"/>
          <w:lang w:val="en-US"/>
        </w:rPr>
      </w:pPr>
      <w:r>
        <w:rPr>
          <w:rFonts w:hint="default" w:ascii="Arial" w:hAnsi="Arial" w:eastAsia="SimSun"/>
          <w:b/>
          <w:bCs/>
          <w:sz w:val="26"/>
          <w:szCs w:val="26"/>
          <w:lang w:val="en-US"/>
        </w:rPr>
        <w:t>Core Competencies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6"/>
        <w:gridCol w:w="48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4646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 w:ascii="Arial" w:hAnsi="Arial" w:eastAsia="SimSun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SimSun"/>
                <w:sz w:val="22"/>
                <w:szCs w:val="22"/>
                <w:lang w:val="en-US" w:eastAsia="zh-CN"/>
              </w:rPr>
              <w:t>Visionary Leadership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eastAsia" w:ascii="Arial" w:hAnsi="Arial" w:eastAsia="SimSun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SimSun"/>
                <w:sz w:val="22"/>
                <w:szCs w:val="22"/>
                <w:lang w:val="en-US" w:eastAsia="zh-CN"/>
              </w:rPr>
              <w:t xml:space="preserve">Strategic Alliances </w:t>
            </w:r>
            <w:r>
              <w:rPr>
                <w:rFonts w:hint="eastAsia" w:ascii="Arial" w:hAnsi="Arial" w:eastAsia="SimSun"/>
                <w:sz w:val="22"/>
                <w:szCs w:val="22"/>
                <w:lang w:val="en-US" w:eastAsia="zh-CN"/>
              </w:rPr>
              <w:t xml:space="preserve">&amp; Tactical Planning 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 w:ascii="Arial" w:hAnsi="Arial" w:eastAsia="SimSun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SimSun"/>
                <w:sz w:val="22"/>
                <w:szCs w:val="22"/>
                <w:lang w:val="en-US" w:eastAsia="zh-CN"/>
              </w:rPr>
              <w:t>Risk Management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 w:ascii="Arial" w:hAnsi="Arial" w:eastAsia="SimSun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SimSun"/>
                <w:sz w:val="22"/>
                <w:szCs w:val="22"/>
                <w:lang w:val="en-US" w:eastAsia="zh-CN"/>
              </w:rPr>
              <w:t>Fluent Chinese, Cantonese and English</w:t>
            </w:r>
          </w:p>
        </w:tc>
        <w:tc>
          <w:tcPr>
            <w:tcW w:w="4866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 w:ascii="Arial" w:hAnsi="Arial" w:eastAsia="SimSun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SimSun"/>
                <w:sz w:val="22"/>
                <w:szCs w:val="22"/>
                <w:lang w:val="en-US" w:eastAsia="zh-CN"/>
              </w:rPr>
              <w:t>Key Partnership Development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 w:ascii="Arial" w:hAnsi="Arial" w:eastAsia="SimSun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SimSun"/>
                <w:sz w:val="22"/>
                <w:szCs w:val="22"/>
                <w:lang w:val="en-US" w:eastAsia="zh-CN"/>
              </w:rPr>
              <w:t>Budget / Financial Planning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 w:ascii="Arial" w:hAnsi="Arial" w:eastAsia="SimSun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SimSun"/>
                <w:sz w:val="22"/>
                <w:szCs w:val="22"/>
                <w:lang w:val="en-US" w:eastAsia="zh-CN"/>
              </w:rPr>
              <w:t>High-stake Negotiations</w:t>
            </w:r>
          </w:p>
        </w:tc>
      </w:tr>
    </w:tbl>
    <w:p>
      <w:pPr>
        <w:ind w:left="0" w:leftChars="0" w:firstLine="0" w:firstLineChars="0"/>
        <w:jc w:val="left"/>
        <w:rPr>
          <w:rFonts w:hint="default" w:ascii="Arial" w:hAnsi="Arial" w:eastAsia="SimSun"/>
          <w:lang w:val="en-US"/>
        </w:rPr>
      </w:pPr>
    </w:p>
    <w:p>
      <w:pPr>
        <w:ind w:left="0" w:leftChars="0" w:firstLine="0" w:firstLineChars="0"/>
        <w:jc w:val="center"/>
        <w:rPr>
          <w:rFonts w:hint="default" w:ascii="Arial" w:hAnsi="Arial" w:eastAsia="SimSun"/>
          <w:b/>
          <w:bCs/>
          <w:sz w:val="26"/>
          <w:szCs w:val="26"/>
          <w:lang w:val="en-US"/>
        </w:rPr>
      </w:pPr>
      <w:r>
        <w:rPr>
          <w:rFonts w:hint="default" w:ascii="Arial" w:hAnsi="Arial" w:eastAsia="SimSun"/>
          <w:b/>
          <w:bCs/>
          <w:sz w:val="26"/>
          <w:szCs w:val="26"/>
          <w:lang w:val="en-US"/>
        </w:rPr>
        <w:t>Professional Experience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lang w:val="en-US"/>
        </w:rPr>
      </w:pPr>
    </w:p>
    <w:p>
      <w:pPr>
        <w:ind w:left="0" w:leftChars="0" w:firstLine="0" w:firstLineChars="0"/>
        <w:jc w:val="left"/>
        <w:rPr>
          <w:rFonts w:hint="default" w:ascii="Arial" w:hAnsi="Arial" w:eastAsia="SimSun"/>
          <w:b/>
          <w:bCs/>
          <w:lang w:val="en-US" w:eastAsia="zh-CN"/>
        </w:rPr>
      </w:pPr>
      <w:r>
        <w:rPr>
          <w:rFonts w:hint="default" w:ascii="Arial" w:hAnsi="Arial" w:eastAsia="SimSun"/>
          <w:b/>
          <w:bCs/>
          <w:lang w:val="en-US" w:eastAsia="zh-CN"/>
        </w:rPr>
        <w:t>Director of HR &amp; Admin | Senior Consultant 02/2020 – Current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b/>
          <w:bCs/>
          <w:u w:val="single"/>
          <w:lang w:val="en-US" w:eastAsia="zh-CN"/>
        </w:rPr>
      </w:pPr>
      <w:r>
        <w:rPr>
          <w:rFonts w:hint="default" w:ascii="Arial" w:hAnsi="Arial" w:eastAsia="SimSun"/>
          <w:b/>
          <w:bCs/>
          <w:u w:val="single"/>
          <w:lang w:val="en-US" w:eastAsia="zh-CN"/>
        </w:rPr>
        <w:t>China Innovation Investment Limited (stock code: 1217.hk) Sheung Wan</w:t>
      </w:r>
      <w:r>
        <w:rPr>
          <w:rFonts w:hint="eastAsia" w:ascii="Arial" w:hAnsi="Arial" w:eastAsia="SimSun"/>
          <w:b/>
          <w:bCs/>
          <w:u w:val="single"/>
          <w:lang w:val="en-US" w:eastAsia="zh-CN"/>
        </w:rPr>
        <w:t>, HK</w:t>
      </w:r>
    </w:p>
    <w:p>
      <w:pPr>
        <w:ind w:left="0" w:leftChars="0" w:firstLine="0" w:firstLineChars="0"/>
        <w:jc w:val="left"/>
        <w:rPr>
          <w:rFonts w:hint="eastAsia" w:ascii="Arial" w:hAnsi="Arial" w:eastAsia="SimSun"/>
          <w:b/>
          <w:b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default" w:ascii="Arial" w:hAnsi="Arial" w:eastAsia="SimSun"/>
          <w:lang w:val="en-US"/>
        </w:rPr>
      </w:pPr>
      <w:r>
        <w:rPr>
          <w:rFonts w:hint="default" w:ascii="Arial" w:hAnsi="Arial" w:eastAsia="SimSun"/>
          <w:lang w:val="en-US"/>
        </w:rPr>
        <w:t xml:space="preserve">Lead the HR and Administration team </w:t>
      </w:r>
      <w:r>
        <w:rPr>
          <w:rFonts w:hint="default" w:ascii="Arial" w:hAnsi="Arial" w:eastAsia="SimSun"/>
          <w:lang w:val="en-US" w:eastAsia="zh-CN"/>
        </w:rPr>
        <w:t xml:space="preserve">of 16 </w:t>
      </w:r>
      <w:r>
        <w:rPr>
          <w:rFonts w:hint="default" w:ascii="Arial" w:hAnsi="Arial" w:eastAsia="SimSun"/>
          <w:lang w:val="en-US"/>
        </w:rPr>
        <w:t>across HK, BJ, SH and SZ to provide all-rounded of HR &amp; Admin services to ensure efficient operations;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default" w:ascii="Arial" w:hAnsi="Arial" w:eastAsia="SimSun"/>
          <w:lang w:val="en-US"/>
        </w:rPr>
      </w:pPr>
      <w:r>
        <w:rPr>
          <w:rFonts w:hint="default" w:ascii="Arial" w:hAnsi="Arial" w:eastAsia="SimSun"/>
          <w:lang w:val="en-US"/>
        </w:rPr>
        <w:t>Further develop and integrate HR, L&amp;D/OD enhancing culture, professional development, C&amp;B, performance evaluation, training and recruiting;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default" w:ascii="Arial" w:hAnsi="Arial" w:eastAsia="SimSun"/>
          <w:lang w:val="en-US"/>
        </w:rPr>
      </w:pPr>
      <w:r>
        <w:rPr>
          <w:rFonts w:hint="default" w:ascii="Arial" w:hAnsi="Arial" w:eastAsia="SimSun"/>
          <w:lang w:val="en-US"/>
        </w:rPr>
        <w:t>Oversee Hong Kong and China Property Investment, Management &amp; Market Operations to bring true improvements</w:t>
      </w:r>
      <w:r>
        <w:rPr>
          <w:rFonts w:hint="default" w:ascii="Arial" w:hAnsi="Arial" w:eastAsia="SimSun"/>
          <w:lang w:val="en-US" w:eastAsia="zh-CN"/>
        </w:rPr>
        <w:t xml:space="preserve">, </w:t>
      </w:r>
      <w:r>
        <w:rPr>
          <w:rFonts w:hint="default" w:ascii="Arial" w:hAnsi="Arial" w:eastAsia="SimSun"/>
          <w:lang w:val="en-US"/>
        </w:rPr>
        <w:t>reflected in the financial numbers.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clear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Arial" w:hAnsi="Arial" w:eastAsia="SimSun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0"/>
        <w:ind w:left="0" w:leftChars="0" w:firstLine="0" w:firstLineChars="0"/>
        <w:jc w:val="both"/>
        <w:textAlignment w:val="auto"/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b/>
          <w:bCs/>
          <w:sz w:val="24"/>
          <w:szCs w:val="24"/>
          <w:lang w:val="en-US"/>
        </w:rPr>
        <w:t>Key Achievement</w:t>
      </w:r>
      <w:r>
        <w:rPr>
          <w:rFonts w:hint="default" w:ascii="Arial" w:hAnsi="Arial" w:eastAsia="SimSun"/>
          <w:sz w:val="24"/>
          <w:szCs w:val="24"/>
          <w:lang w:val="en-US"/>
        </w:rPr>
        <w:t xml:space="preserve">: Developed a detailed business plan to merge and acquire 60% of Guangzhou’s privately owned education and training organization, at around 10% of what it's worth. The project is to turn a threat into the opportunity presented in the night of COVID-19. The project is a major expansion strategy to broaden the current investment portfolio with the intention to flow the education business soon after the pandemic.   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lang w:val="en-US"/>
        </w:rPr>
      </w:pPr>
    </w:p>
    <w:p>
      <w:pPr>
        <w:ind w:left="0" w:leftChars="0" w:firstLine="0" w:firstLineChars="0"/>
        <w:jc w:val="left"/>
        <w:rPr>
          <w:rFonts w:hint="default" w:ascii="Arial" w:hAnsi="Arial" w:eastAsia="SimSun"/>
          <w:b/>
          <w:bCs/>
          <w:lang w:val="en-US" w:eastAsia="zh-CN"/>
        </w:rPr>
      </w:pPr>
      <w:r>
        <w:rPr>
          <w:rFonts w:hint="default" w:ascii="Arial" w:hAnsi="Arial" w:eastAsia="SimSun"/>
          <w:b/>
          <w:bCs/>
          <w:lang w:val="en-US" w:eastAsia="zh-CN"/>
        </w:rPr>
        <w:t xml:space="preserve">General Manager 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b/>
          <w:bCs/>
          <w:u w:val="single"/>
          <w:lang w:val="en-US" w:eastAsia="zh-CN"/>
        </w:rPr>
      </w:pPr>
      <w:r>
        <w:rPr>
          <w:rFonts w:hint="default" w:ascii="Arial" w:hAnsi="Arial" w:eastAsia="SimSun"/>
          <w:b/>
          <w:bCs/>
          <w:u w:val="single"/>
          <w:lang w:val="en-US" w:eastAsia="zh-CN"/>
        </w:rPr>
        <w:t xml:space="preserve">Promise Business Consultants, Guangzhou, China </w:t>
      </w:r>
      <w:r>
        <w:rPr>
          <w:rFonts w:hint="default" w:ascii="Arial" w:hAnsi="Arial" w:eastAsia="SimSun"/>
          <w:b/>
          <w:bCs/>
          <w:u w:val="single"/>
          <w:lang w:val="en-US"/>
        </w:rPr>
        <w:t xml:space="preserve">05/2009 – </w:t>
      </w:r>
      <w:r>
        <w:rPr>
          <w:rFonts w:hint="default" w:ascii="Arial" w:hAnsi="Arial" w:eastAsia="SimSun"/>
          <w:b/>
          <w:bCs/>
          <w:u w:val="single"/>
          <w:lang w:val="en-US" w:eastAsia="zh-CN"/>
        </w:rPr>
        <w:t>02/2020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eastAsia="SimSun"/>
          <w:lang w:val="en-US"/>
        </w:rPr>
      </w:pPr>
      <w:r>
        <w:rPr>
          <w:rFonts w:hint="default" w:ascii="Arial" w:hAnsi="Arial" w:eastAsia="SimSun"/>
          <w:lang w:val="en-US"/>
        </w:rPr>
        <w:t>Assist in all aspects of project management system from strategy formulation consulting/advisory, development, management, procurement to delivery.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eastAsia="SimSun"/>
          <w:lang w:val="en-US"/>
        </w:rPr>
      </w:pPr>
      <w:r>
        <w:rPr>
          <w:rFonts w:hint="default" w:ascii="Arial" w:hAnsi="Arial" w:eastAsia="SimSun"/>
          <w:lang w:val="en-US" w:eastAsia="zh-CN"/>
        </w:rPr>
        <w:t>Specialties</w:t>
      </w:r>
      <w:r>
        <w:rPr>
          <w:rFonts w:hint="default" w:ascii="Arial" w:hAnsi="Arial" w:eastAsia="SimSun"/>
          <w:lang w:val="en-US"/>
        </w:rPr>
        <w:t>: Integrated business solutions, business transformation</w:t>
      </w:r>
      <w:r>
        <w:rPr>
          <w:rFonts w:hint="default" w:ascii="Arial" w:hAnsi="Arial" w:eastAsia="SimSun"/>
          <w:lang w:val="en-US" w:eastAsia="zh-CN"/>
        </w:rPr>
        <w:t>;</w:t>
      </w:r>
      <w:r>
        <w:rPr>
          <w:rFonts w:hint="default" w:ascii="Arial" w:hAnsi="Arial" w:eastAsia="SimSun"/>
          <w:lang w:val="en-US"/>
        </w:rPr>
        <w:t xml:space="preserve"> HR L&amp;D O</w:t>
      </w:r>
      <w:r>
        <w:rPr>
          <w:rFonts w:hint="default" w:ascii="Arial" w:hAnsi="Arial" w:eastAsia="SimSun"/>
          <w:lang w:val="en-US" w:eastAsia="zh-CN"/>
        </w:rPr>
        <w:t>D solutions</w:t>
      </w:r>
      <w:r>
        <w:rPr>
          <w:rFonts w:hint="default" w:ascii="Arial" w:hAnsi="Arial" w:eastAsia="SimSun"/>
          <w:lang w:val="en-US"/>
        </w:rPr>
        <w:t>, Leadership development, Coaching &amp; Mentoring Program, Workplace Well-being</w:t>
      </w:r>
      <w:r>
        <w:rPr>
          <w:rFonts w:hint="default" w:ascii="Arial" w:hAnsi="Arial" w:eastAsia="SimSun"/>
          <w:lang w:val="en-US" w:eastAsia="zh-CN"/>
        </w:rPr>
        <w:t>;</w:t>
      </w:r>
      <w:r>
        <w:rPr>
          <w:rFonts w:hint="default" w:ascii="Arial" w:hAnsi="Arial" w:eastAsia="SimSun"/>
          <w:lang w:val="en-US"/>
        </w:rPr>
        <w:t xml:space="preserve"> Customer experience improvement</w:t>
      </w:r>
      <w:r>
        <w:rPr>
          <w:rFonts w:hint="default" w:ascii="Arial" w:hAnsi="Arial" w:eastAsia="SimSun"/>
          <w:lang w:val="en-US" w:eastAsia="zh-CN"/>
        </w:rPr>
        <w:t>;</w:t>
      </w:r>
      <w:r>
        <w:rPr>
          <w:rFonts w:hint="default" w:ascii="Arial" w:hAnsi="Arial" w:eastAsia="SimSun"/>
          <w:lang w:val="en-US"/>
        </w:rPr>
        <w:t xml:space="preserve"> 6S, SOP’s &amp; Lean Six-Sigma process optimization, </w:t>
      </w:r>
      <w:r>
        <w:rPr>
          <w:rFonts w:hint="default" w:ascii="Arial" w:hAnsi="Arial" w:eastAsia="SimSun"/>
          <w:lang w:val="en-US" w:eastAsia="zh-CN"/>
        </w:rPr>
        <w:t xml:space="preserve">and </w:t>
      </w:r>
      <w:r>
        <w:rPr>
          <w:rFonts w:hint="default" w:ascii="Arial" w:hAnsi="Arial" w:eastAsia="SimSun"/>
          <w:lang w:val="en-US"/>
        </w:rPr>
        <w:t>Operational efficiency</w:t>
      </w:r>
      <w:r>
        <w:rPr>
          <w:rFonts w:hint="default" w:ascii="Arial" w:hAnsi="Arial" w:eastAsia="SimSun"/>
          <w:lang w:val="en-US" w:eastAsia="zh-CN"/>
        </w:rPr>
        <w:t>; Conventions &amp; Event, Business Model design,  Business Reconstruction, Merge &amp; Acquisition - across a variety of sectors: FMCG, Education, Manufacturing, Hospitality</w:t>
      </w:r>
      <w:r>
        <w:rPr>
          <w:rFonts w:hint="eastAsia" w:ascii="Arial" w:hAnsi="Arial" w:eastAsia="SimSun"/>
          <w:lang w:val="en-US" w:eastAsia="zh-CN"/>
        </w:rPr>
        <w:t>,</w:t>
      </w:r>
      <w:r>
        <w:rPr>
          <w:rFonts w:hint="default" w:ascii="Arial" w:hAnsi="Arial" w:eastAsia="SimSun"/>
          <w:lang w:val="en-US" w:eastAsia="zh-CN"/>
        </w:rPr>
        <w:t xml:space="preserve"> and Finance;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eastAsia="SimSun"/>
          <w:lang w:val="en-US"/>
        </w:rPr>
      </w:pPr>
      <w:r>
        <w:rPr>
          <w:rFonts w:hint="default" w:ascii="Arial" w:hAnsi="Arial" w:eastAsia="SimSun"/>
          <w:lang w:val="en-US" w:eastAsia="zh-CN"/>
        </w:rPr>
        <w:t>Partner</w:t>
      </w:r>
      <w:r>
        <w:rPr>
          <w:rFonts w:hint="default" w:ascii="Arial" w:hAnsi="Arial" w:eastAsia="SimSun"/>
          <w:lang w:val="en-US"/>
        </w:rPr>
        <w:t xml:space="preserve"> with client-side CEO and Senior Management to </w:t>
      </w:r>
      <w:r>
        <w:rPr>
          <w:rFonts w:hint="default" w:ascii="Arial" w:hAnsi="Arial" w:eastAsia="SimSun"/>
          <w:lang w:val="en-US" w:eastAsia="zh-CN"/>
        </w:rPr>
        <w:t>develop mid-long term</w:t>
      </w:r>
      <w:r>
        <w:rPr>
          <w:rFonts w:hint="eastAsia" w:ascii="Arial" w:hAnsi="Arial" w:eastAsia="SimSun"/>
          <w:lang w:val="en-US" w:eastAsia="zh-CN"/>
        </w:rPr>
        <w:t xml:space="preserve"> </w:t>
      </w:r>
      <w:r>
        <w:rPr>
          <w:rFonts w:hint="default" w:ascii="Arial" w:hAnsi="Arial" w:eastAsia="SimSun"/>
          <w:lang w:val="en-US" w:eastAsia="zh-CN"/>
        </w:rPr>
        <w:t xml:space="preserve">strategies </w:t>
      </w:r>
      <w:r>
        <w:rPr>
          <w:rFonts w:hint="default" w:ascii="Arial" w:hAnsi="Arial" w:eastAsia="SimSun"/>
          <w:lang w:val="en-US"/>
        </w:rPr>
        <w:t xml:space="preserve"> and </w:t>
      </w:r>
      <w:r>
        <w:rPr>
          <w:rFonts w:hint="default" w:ascii="Arial" w:hAnsi="Arial" w:eastAsia="SimSun"/>
          <w:lang w:val="en-US" w:eastAsia="zh-CN"/>
        </w:rPr>
        <w:t xml:space="preserve">assist in </w:t>
      </w:r>
      <w:r>
        <w:rPr>
          <w:rFonts w:hint="default" w:ascii="Arial" w:hAnsi="Arial" w:eastAsia="SimSun"/>
          <w:lang w:val="en-US"/>
        </w:rPr>
        <w:t>achiev</w:t>
      </w:r>
      <w:r>
        <w:rPr>
          <w:rFonts w:hint="default" w:ascii="Arial" w:hAnsi="Arial" w:eastAsia="SimSun"/>
          <w:lang w:val="en-US" w:eastAsia="zh-CN"/>
        </w:rPr>
        <w:t>ing</w:t>
      </w:r>
      <w:r>
        <w:rPr>
          <w:rFonts w:hint="default" w:ascii="Arial" w:hAnsi="Arial" w:eastAsia="SimSun"/>
          <w:lang w:val="en-US"/>
        </w:rPr>
        <w:t xml:space="preserve"> the business goals.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lang w:val="en-US"/>
        </w:rPr>
      </w:pPr>
    </w:p>
    <w:p>
      <w:pPr>
        <w:ind w:left="0" w:leftChars="0" w:firstLine="0" w:firstLineChars="0"/>
        <w:jc w:val="left"/>
        <w:rPr>
          <w:rFonts w:hint="default" w:ascii="Arial" w:hAnsi="Arial" w:eastAsia="SimSu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Key Achievement: </w:t>
      </w:r>
      <w:r>
        <w:rPr>
          <w:rFonts w:hint="default" w:ascii="Arial" w:hAnsi="Arial" w:eastAsia="SimSu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Successfully lead a team professionals to work closely with client CEO and senior management to implement an integrated business solution that involves 1. Create various performance training, leadership development, and coaching programs; 2. Re-engineering talent acquisition and onboarding practices; 3. Facilitate open communication by reorganizing internal function as a team of teams; 4. Fine-tuned recognition &amp; reward system - Achieved a magnificent result: 100% increase in job satisfaction, a 32% increase in productivity KPIs, highly motivated, and energetic workforce. No one quits in the first 12 months of employment, retention rate improved by 24%, cost-saving over $3.5 million. 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left"/>
        <w:rPr>
          <w:rFonts w:hint="default" w:ascii="Arial" w:hAnsi="Arial" w:eastAsia="SimSun"/>
          <w:b/>
          <w:bCs/>
          <w:lang w:val="en-US" w:eastAsia="zh-CN"/>
        </w:rPr>
      </w:pPr>
      <w:r>
        <w:rPr>
          <w:rFonts w:hint="default" w:ascii="Arial" w:hAnsi="Arial" w:eastAsia="SimSun"/>
          <w:b/>
          <w:bCs/>
          <w:lang w:val="en-US" w:eastAsia="zh-CN"/>
        </w:rPr>
        <w:t xml:space="preserve">Head of School | Entrepreneur  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b/>
          <w:bCs/>
          <w:u w:val="single"/>
          <w:lang w:val="en-US"/>
        </w:rPr>
      </w:pPr>
      <w:r>
        <w:rPr>
          <w:rFonts w:hint="default" w:ascii="Arial" w:hAnsi="Arial" w:eastAsia="SimSun"/>
          <w:b/>
          <w:bCs/>
          <w:u w:val="single"/>
          <w:lang w:val="en-US" w:eastAsia="zh-CN"/>
        </w:rPr>
        <w:t>English Journey Language School, Guangzhou, China</w:t>
      </w:r>
      <w:r>
        <w:rPr>
          <w:rFonts w:hint="default" w:ascii="Arial" w:hAnsi="Arial" w:eastAsia="SimSun"/>
          <w:b/>
          <w:bCs/>
          <w:u w:val="single"/>
          <w:lang w:val="en-US"/>
        </w:rPr>
        <w:t xml:space="preserve"> 0</w:t>
      </w:r>
      <w:r>
        <w:rPr>
          <w:rFonts w:hint="default" w:ascii="Arial" w:hAnsi="Arial" w:eastAsia="SimSun"/>
          <w:b/>
          <w:bCs/>
          <w:u w:val="single"/>
          <w:lang w:val="en-US" w:eastAsia="zh-CN"/>
        </w:rPr>
        <w:t>9</w:t>
      </w:r>
      <w:r>
        <w:rPr>
          <w:rFonts w:hint="default" w:ascii="Arial" w:hAnsi="Arial" w:eastAsia="SimSun"/>
          <w:b/>
          <w:bCs/>
          <w:u w:val="single"/>
          <w:lang w:val="en-US"/>
        </w:rPr>
        <w:t>/20</w:t>
      </w:r>
      <w:r>
        <w:rPr>
          <w:rFonts w:hint="default" w:ascii="Arial" w:hAnsi="Arial" w:eastAsia="SimSun"/>
          <w:b/>
          <w:bCs/>
          <w:u w:val="single"/>
          <w:lang w:val="en-US" w:eastAsia="zh-CN"/>
        </w:rPr>
        <w:t>09</w:t>
      </w:r>
      <w:r>
        <w:rPr>
          <w:rFonts w:hint="default" w:ascii="Arial" w:hAnsi="Arial" w:eastAsia="SimSun"/>
          <w:b/>
          <w:bCs/>
          <w:u w:val="single"/>
          <w:lang w:val="en-US"/>
        </w:rPr>
        <w:t xml:space="preserve"> to </w:t>
      </w:r>
      <w:r>
        <w:rPr>
          <w:rFonts w:hint="default" w:ascii="Arial" w:hAnsi="Arial" w:eastAsia="SimSun"/>
          <w:b/>
          <w:bCs/>
          <w:u w:val="single"/>
          <w:lang w:val="en-US" w:eastAsia="zh-CN"/>
        </w:rPr>
        <w:t>11</w:t>
      </w:r>
      <w:r>
        <w:rPr>
          <w:rFonts w:hint="default" w:ascii="Arial" w:hAnsi="Arial" w:eastAsia="SimSun"/>
          <w:b/>
          <w:bCs/>
          <w:u w:val="single"/>
          <w:lang w:val="en-US"/>
        </w:rPr>
        <w:t>/2017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eastAsia="SimSun"/>
          <w:lang w:val="en-US"/>
        </w:rPr>
      </w:pPr>
      <w:r>
        <w:rPr>
          <w:rFonts w:hint="default" w:ascii="Arial" w:hAnsi="Arial" w:eastAsia="SimSun"/>
          <w:lang w:val="en-US"/>
        </w:rPr>
        <w:t xml:space="preserve">Develop </w:t>
      </w:r>
      <w:r>
        <w:rPr>
          <w:rFonts w:hint="eastAsia" w:ascii="Arial" w:hAnsi="Arial" w:eastAsia="SimSun"/>
          <w:lang w:val="en-US" w:eastAsia="zh-CN"/>
        </w:rPr>
        <w:t xml:space="preserve">an </w:t>
      </w:r>
      <w:r>
        <w:rPr>
          <w:rFonts w:hint="default" w:ascii="Arial" w:hAnsi="Arial" w:eastAsia="SimSun"/>
          <w:lang w:val="en-US"/>
        </w:rPr>
        <w:t xml:space="preserve">overall strategy for school expansion, marketing and talent development.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eastAsia="SimSun"/>
          <w:lang w:val="en-US"/>
        </w:rPr>
      </w:pPr>
      <w:r>
        <w:rPr>
          <w:rFonts w:hint="default" w:ascii="Arial" w:hAnsi="Arial" w:eastAsia="SimSun"/>
          <w:lang w:val="en-US"/>
        </w:rPr>
        <w:t xml:space="preserve">P&amp;L owner, accountable for business functions related to Organizational Strategy, </w:t>
      </w:r>
      <w:r>
        <w:rPr>
          <w:rFonts w:hint="default" w:ascii="Arial" w:hAnsi="Arial" w:eastAsia="SimSun"/>
          <w:lang w:val="en-US" w:eastAsia="zh-CN"/>
        </w:rPr>
        <w:t>Business Development, Resources Planning, F</w:t>
      </w:r>
      <w:r>
        <w:rPr>
          <w:rFonts w:hint="default" w:ascii="Arial" w:hAnsi="Arial" w:eastAsia="SimSun"/>
          <w:lang w:val="en-US"/>
        </w:rPr>
        <w:t xml:space="preserve">inancial </w:t>
      </w:r>
      <w:r>
        <w:rPr>
          <w:rFonts w:hint="default" w:ascii="Arial" w:hAnsi="Arial" w:eastAsia="SimSun"/>
          <w:lang w:val="en-US" w:eastAsia="zh-CN"/>
        </w:rPr>
        <w:t>P</w:t>
      </w:r>
      <w:r>
        <w:rPr>
          <w:rFonts w:hint="default" w:ascii="Arial" w:hAnsi="Arial" w:eastAsia="SimSun"/>
          <w:lang w:val="en-US"/>
        </w:rPr>
        <w:t xml:space="preserve">lanning and </w:t>
      </w:r>
      <w:r>
        <w:rPr>
          <w:rFonts w:hint="default" w:ascii="Arial" w:hAnsi="Arial" w:eastAsia="SimSun"/>
          <w:lang w:val="en-US" w:eastAsia="zh-CN"/>
        </w:rPr>
        <w:t>B</w:t>
      </w:r>
      <w:r>
        <w:rPr>
          <w:rFonts w:hint="default" w:ascii="Arial" w:hAnsi="Arial" w:eastAsia="SimSun"/>
          <w:lang w:val="en-US"/>
        </w:rPr>
        <w:t>udgeting</w:t>
      </w:r>
      <w:r>
        <w:rPr>
          <w:rFonts w:hint="default" w:ascii="Arial" w:hAnsi="Arial" w:eastAsia="SimSun"/>
          <w:lang w:val="en-US" w:eastAsia="zh-CN"/>
        </w:rPr>
        <w:t>,</w:t>
      </w:r>
      <w:r>
        <w:rPr>
          <w:rFonts w:hint="default" w:ascii="Arial" w:hAnsi="Arial" w:eastAsia="SimSun"/>
          <w:lang w:val="en-US"/>
        </w:rPr>
        <w:t xml:space="preserve"> Strategic Planning &amp; Analysis, </w:t>
      </w:r>
      <w:r>
        <w:rPr>
          <w:rFonts w:hint="default" w:ascii="Arial" w:hAnsi="Arial" w:eastAsia="SimSun"/>
          <w:lang w:val="en-US" w:eastAsia="zh-CN"/>
        </w:rPr>
        <w:t>M</w:t>
      </w:r>
      <w:r>
        <w:rPr>
          <w:rFonts w:hint="default" w:ascii="Arial" w:hAnsi="Arial" w:eastAsia="SimSun"/>
          <w:lang w:val="en-US"/>
        </w:rPr>
        <w:t>arketing, HR &amp; Administration.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eastAsia="SimSun"/>
          <w:lang w:val="en-US"/>
        </w:rPr>
      </w:pPr>
      <w:r>
        <w:rPr>
          <w:rFonts w:hint="default" w:ascii="Arial" w:hAnsi="Arial" w:eastAsia="SimSun"/>
          <w:lang w:val="en-US" w:eastAsia="zh-CN"/>
        </w:rPr>
        <w:t>Oversee d</w:t>
      </w:r>
      <w:r>
        <w:rPr>
          <w:rFonts w:hint="default" w:ascii="Arial" w:hAnsi="Arial" w:eastAsia="SimSun"/>
          <w:lang w:val="en-US"/>
        </w:rPr>
        <w:t>ay to day management of 4 centers</w:t>
      </w:r>
      <w:r>
        <w:rPr>
          <w:rFonts w:hint="default" w:ascii="Arial" w:hAnsi="Arial" w:eastAsia="SimSun"/>
          <w:lang w:val="en-US" w:eastAsia="zh-CN"/>
        </w:rPr>
        <w:t xml:space="preserve"> (120+ FTE)</w:t>
      </w:r>
      <w:r>
        <w:rPr>
          <w:rFonts w:hint="default" w:ascii="Arial" w:hAnsi="Arial" w:eastAsia="SimSun"/>
          <w:lang w:val="en-US"/>
        </w:rPr>
        <w:t>;</w:t>
      </w:r>
      <w:r>
        <w:rPr>
          <w:rFonts w:hint="default" w:ascii="Arial" w:hAnsi="Arial" w:eastAsia="SimSun"/>
          <w:lang w:val="en-US" w:eastAsia="zh-CN"/>
        </w:rPr>
        <w:t xml:space="preserve"> Direct &amp; drive the team ensuring</w:t>
      </w:r>
      <w:r>
        <w:rPr>
          <w:rFonts w:hint="default" w:ascii="Arial" w:hAnsi="Arial" w:eastAsia="SimSun"/>
          <w:lang w:val="en-US"/>
        </w:rPr>
        <w:t xml:space="preserve"> achievement of planned goals, maintain cost control &amp; market competitiveness, quality assurance, </w:t>
      </w:r>
      <w:r>
        <w:rPr>
          <w:rFonts w:hint="default" w:ascii="Arial" w:hAnsi="Arial" w:eastAsia="SimSun"/>
          <w:lang w:val="en-US" w:eastAsia="zh-CN"/>
        </w:rPr>
        <w:t xml:space="preserve">legal compliance with legislation, </w:t>
      </w:r>
      <w:r>
        <w:rPr>
          <w:rFonts w:hint="default" w:ascii="Arial" w:hAnsi="Arial" w:eastAsia="SimSun"/>
          <w:lang w:val="en-US"/>
        </w:rPr>
        <w:t xml:space="preserve">and are consistent with the </w:t>
      </w:r>
      <w:r>
        <w:rPr>
          <w:rFonts w:hint="default" w:ascii="Arial" w:hAnsi="Arial" w:eastAsia="SimSun"/>
          <w:lang w:val="en-US" w:eastAsia="zh-CN"/>
        </w:rPr>
        <w:t xml:space="preserve">Schools’ </w:t>
      </w:r>
      <w:r>
        <w:rPr>
          <w:rFonts w:hint="default" w:ascii="Arial" w:hAnsi="Arial" w:eastAsia="SimSun"/>
          <w:lang w:val="en-US"/>
        </w:rPr>
        <w:t>overall strategy and mission</w:t>
      </w:r>
      <w:r>
        <w:rPr>
          <w:rFonts w:hint="default" w:ascii="Arial" w:hAnsi="Arial" w:eastAsia="SimSun"/>
          <w:lang w:val="en-US" w:eastAsia="zh-CN"/>
        </w:rPr>
        <w:t>;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eastAsia="SimSun"/>
          <w:lang w:val="en-US"/>
        </w:rPr>
      </w:pPr>
      <w:r>
        <w:rPr>
          <w:rFonts w:hint="default" w:ascii="Arial" w:hAnsi="Arial" w:eastAsia="SimSun"/>
          <w:lang w:val="en-US"/>
        </w:rPr>
        <w:t xml:space="preserve">Establish </w:t>
      </w:r>
      <w:r>
        <w:rPr>
          <w:rFonts w:hint="default" w:ascii="Arial" w:hAnsi="Arial" w:eastAsia="SimSun"/>
          <w:lang w:val="en-US" w:eastAsia="zh-CN"/>
        </w:rPr>
        <w:t>&amp;</w:t>
      </w:r>
      <w:r>
        <w:rPr>
          <w:rFonts w:hint="default" w:ascii="Arial" w:hAnsi="Arial" w:eastAsia="SimSun"/>
          <w:lang w:val="en-US"/>
        </w:rPr>
        <w:t xml:space="preserve"> maintain </w:t>
      </w:r>
      <w:r>
        <w:rPr>
          <w:rFonts w:hint="eastAsia" w:ascii="Arial" w:hAnsi="Arial" w:eastAsia="SimSun"/>
          <w:lang w:val="en-US" w:eastAsia="zh-CN"/>
        </w:rPr>
        <w:t xml:space="preserve">a </w:t>
      </w:r>
      <w:r>
        <w:rPr>
          <w:rFonts w:hint="default" w:ascii="Arial" w:hAnsi="Arial" w:eastAsia="SimSun"/>
          <w:lang w:val="en-US"/>
        </w:rPr>
        <w:t>unique relationship with the local government, affiliated education bodies</w:t>
      </w:r>
      <w:r>
        <w:rPr>
          <w:rFonts w:hint="eastAsia" w:ascii="Arial" w:hAnsi="Arial" w:eastAsia="SimSun"/>
          <w:lang w:val="en-US" w:eastAsia="zh-CN"/>
        </w:rPr>
        <w:t>,</w:t>
      </w:r>
      <w:r>
        <w:rPr>
          <w:rFonts w:hint="default" w:ascii="Arial" w:hAnsi="Arial" w:eastAsia="SimSun"/>
          <w:lang w:val="en-US"/>
        </w:rPr>
        <w:t xml:space="preserve"> and stakeholders to secure support and meet expectations.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lang w:val="en-US"/>
        </w:rPr>
      </w:pPr>
    </w:p>
    <w:p>
      <w:pPr>
        <w:ind w:left="0" w:leftChars="0" w:firstLine="0" w:firstLineChars="0"/>
        <w:jc w:val="both"/>
        <w:rPr>
          <w:rFonts w:hint="default" w:ascii="Arial" w:hAnsi="Arial" w:eastAsia="SimSun"/>
          <w:lang w:val="en-US" w:eastAsia="zh-CN"/>
        </w:rPr>
      </w:pPr>
      <w:r>
        <w:rPr>
          <w:rFonts w:hint="default" w:ascii="Arial" w:hAnsi="Arial" w:eastAsia="SimSun"/>
          <w:b/>
          <w:bCs/>
          <w:lang w:val="en-US"/>
        </w:rPr>
        <w:t>Key Achievement</w:t>
      </w:r>
      <w:r>
        <w:rPr>
          <w:rFonts w:hint="default" w:ascii="Arial" w:hAnsi="Arial" w:eastAsia="SimSun"/>
          <w:lang w:val="en-US"/>
        </w:rPr>
        <w:t xml:space="preserve">: </w:t>
      </w:r>
      <w:r>
        <w:rPr>
          <w:rFonts w:hint="default" w:ascii="Arial" w:hAnsi="Arial" w:eastAsia="SimSun"/>
          <w:lang w:val="en-US" w:eastAsia="zh-CN"/>
        </w:rPr>
        <w:t>Lead a language school from start-up to 4 Centers with 4000 students in just 5 years – 115% ROI, 90% retention rate, 90% customer satisfaction, 4 out of 6 employees promoted into top regional management positions - A proven track record of successful greenfield operation in mainland China.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lang w:val="en-US" w:eastAsia="zh-CN"/>
        </w:rPr>
      </w:pPr>
    </w:p>
    <w:p>
      <w:pPr>
        <w:ind w:left="0" w:leftChars="0" w:firstLine="0" w:firstLineChars="0"/>
        <w:jc w:val="left"/>
        <w:rPr>
          <w:rFonts w:hint="default" w:ascii="Arial" w:hAnsi="Arial" w:eastAsia="SimSu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Financial Controller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Adelcom Business Solutions Pty Ltd. </w:t>
      </w:r>
      <w:r>
        <w:rPr>
          <w:rFonts w:hint="eastAsia" w:ascii="Arial" w:hAnsi="Arial" w:eastAsia="SimSun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Adelaide, Australia  03/2003 to 04/2009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SimSun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Arial" w:hAnsi="Arial" w:eastAsia="SimSun"/>
          <w:lang w:val="en-US" w:eastAsia="zh-CN"/>
        </w:rPr>
      </w:pPr>
      <w:r>
        <w:rPr>
          <w:rFonts w:hint="eastAsia" w:ascii="Arial" w:hAnsi="Arial" w:eastAsia="SimSun"/>
          <w:lang w:val="en-US" w:eastAsia="zh-CN"/>
        </w:rPr>
        <w:t>Lead and manage a professional Finance &amp; Accounting team to ensure compliance &amp; quality financial deliverables to support business decision making;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Arial" w:hAnsi="Arial" w:eastAsia="SimSun"/>
          <w:lang w:val="en-US" w:eastAsia="zh-CN"/>
        </w:rPr>
      </w:pPr>
      <w:r>
        <w:rPr>
          <w:rFonts w:hint="eastAsia" w:ascii="Arial" w:hAnsi="Arial" w:eastAsia="SimSun"/>
          <w:lang w:val="en-US" w:eastAsia="zh-CN"/>
        </w:rPr>
        <w:t>Provide value-added financial support to the MD with planning expertise to assist in driving profitability, cost control, planning, and reporting;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Arial" w:hAnsi="Arial" w:eastAsia="SimSun"/>
          <w:lang w:val="en-US" w:eastAsia="zh-CN"/>
        </w:rPr>
      </w:pPr>
      <w:r>
        <w:rPr>
          <w:rFonts w:hint="eastAsia" w:ascii="Arial" w:hAnsi="Arial" w:eastAsia="SimSun"/>
          <w:lang w:val="en-US" w:eastAsia="zh-CN"/>
        </w:rPr>
        <w:t>Review the business operation efficiency and work with different departments to drive necessary changes to boost business performance from a financial perspective;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Arial" w:hAnsi="Arial" w:eastAsia="SimSun"/>
          <w:lang w:val="en-US" w:eastAsia="zh-CN"/>
        </w:rPr>
      </w:pPr>
      <w:r>
        <w:rPr>
          <w:rFonts w:hint="eastAsia" w:ascii="Arial" w:hAnsi="Arial" w:eastAsia="SimSun"/>
          <w:b/>
          <w:bCs/>
          <w:lang w:val="en-US" w:eastAsia="zh-CN"/>
        </w:rPr>
        <w:t>Key Achievement:</w:t>
      </w:r>
      <w:r>
        <w:rPr>
          <w:rFonts w:hint="eastAsia" w:ascii="Arial" w:hAnsi="Arial" w:eastAsia="SimSun"/>
          <w:lang w:val="en-US" w:eastAsia="zh-CN"/>
        </w:rPr>
        <w:t xml:space="preserve"> Being the only Chinese staffs in the company, I was able to collaborate with different teams to achieve a common goal - grow the business. I went above and beyond and take the initiative to introduce over 100 clients to the business consist of more than 22% of the business turnover.</w:t>
      </w:r>
    </w:p>
    <w:p>
      <w:pPr>
        <w:ind w:left="0" w:leftChars="0" w:firstLine="0" w:firstLineChars="0"/>
        <w:jc w:val="left"/>
        <w:rPr>
          <w:rFonts w:hint="eastAsia" w:ascii="Arial" w:hAnsi="Arial" w:eastAsia="SimSun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 w:ascii="Arial" w:hAnsi="Arial" w:eastAsia="SimSu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SimSu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Accounting Manager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SimSun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Adelaide Prestige Pty Ltd. (Prestige car wholesaler)  03/1997 - 03/2003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Arial" w:hAnsi="Arial" w:eastAsia="SimSun"/>
          <w:lang w:val="en-US" w:eastAsia="zh-CN"/>
        </w:rPr>
      </w:pPr>
      <w:r>
        <w:rPr>
          <w:rFonts w:hint="eastAsia" w:ascii="Arial" w:hAnsi="Arial" w:eastAsia="SimSun"/>
          <w:lang w:val="en-US" w:eastAsia="zh-CN"/>
        </w:rPr>
        <w:t>Setup and Implementation of MYOB, CRM, ERP, and other accounting financial systems;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Arial" w:hAnsi="Arial" w:eastAsia="SimSun"/>
          <w:lang w:val="en-US" w:eastAsia="zh-CN"/>
        </w:rPr>
      </w:pPr>
      <w:r>
        <w:rPr>
          <w:rFonts w:hint="eastAsia" w:ascii="Arial" w:hAnsi="Arial" w:eastAsia="SimSun"/>
          <w:lang w:val="en-US" w:eastAsia="zh-CN"/>
        </w:rPr>
        <w:t>Responsible for consolidation, financial reporting, and taxation;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eastAsia="SimSun"/>
          <w:lang w:val="en-US" w:eastAsia="zh-CN"/>
        </w:rPr>
      </w:pPr>
      <w:r>
        <w:rPr>
          <w:rFonts w:hint="eastAsia" w:ascii="Arial" w:hAnsi="Arial" w:eastAsia="SimSun"/>
          <w:lang w:val="en-US" w:eastAsia="zh-CN"/>
        </w:rPr>
        <w:t>Maintain effective financial control and reporting system to comply with internal group policies and external statutory requirements;</w:t>
      </w:r>
    </w:p>
    <w:p>
      <w:pPr>
        <w:numPr>
          <w:numId w:val="0"/>
        </w:numPr>
        <w:spacing w:before="200" w:after="0" w:line="276" w:lineRule="auto"/>
        <w:contextualSpacing/>
        <w:jc w:val="left"/>
        <w:rPr>
          <w:rFonts w:hint="eastAsia" w:ascii="Arial" w:hAnsi="Arial" w:eastAsia="SimSun"/>
          <w:lang w:val="en-US" w:eastAsia="zh-CN"/>
        </w:rPr>
      </w:pPr>
    </w:p>
    <w:p>
      <w:pPr>
        <w:numPr>
          <w:numId w:val="0"/>
        </w:numPr>
        <w:spacing w:before="200" w:after="0" w:line="276" w:lineRule="auto"/>
        <w:contextualSpacing/>
        <w:jc w:val="left"/>
        <w:rPr>
          <w:rFonts w:hint="default" w:ascii="Arial" w:hAnsi="Arial" w:eastAsia="SimSun"/>
          <w:lang w:val="en-US" w:eastAsia="zh-CN"/>
        </w:rPr>
      </w:pPr>
      <w:r>
        <w:rPr>
          <w:rFonts w:hint="eastAsia" w:ascii="Arial" w:hAnsi="Arial" w:eastAsia="SimSu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Key Achievement</w:t>
      </w:r>
      <w:r>
        <w:rPr>
          <w:rFonts w:hint="eastAsia" w:ascii="Arial" w:hAnsi="Arial" w:eastAsia="SimSun"/>
          <w:lang w:val="en-US" w:eastAsia="zh-CN"/>
        </w:rPr>
        <w:t>: Finishing my MBA while maintaining a full-time job at Adelaide Prestige. While I</w:t>
      </w:r>
      <w:r>
        <w:rPr>
          <w:rFonts w:hint="default" w:ascii="Arial" w:hAnsi="Arial" w:eastAsia="SimSun"/>
          <w:lang w:val="en-US" w:eastAsia="zh-CN"/>
        </w:rPr>
        <w:t>’</w:t>
      </w:r>
      <w:r>
        <w:rPr>
          <w:rFonts w:hint="eastAsia" w:ascii="Arial" w:hAnsi="Arial" w:eastAsia="SimSun"/>
          <w:lang w:val="en-US" w:eastAsia="zh-CN"/>
        </w:rPr>
        <w:t xml:space="preserve">m solely responsible for maintaining the company books, without any major error in my term of employment; I was also able to contribute 30% of retail sales by networking with the local Chinese community. 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default" w:ascii="Arial" w:hAnsi="Arial" w:eastAsia="SimSun"/>
          <w:b/>
          <w:bCs/>
          <w:sz w:val="26"/>
          <w:szCs w:val="26"/>
          <w:lang w:val="en-US"/>
        </w:rPr>
      </w:pPr>
      <w:r>
        <w:rPr>
          <w:rFonts w:hint="default" w:ascii="Arial" w:hAnsi="Arial" w:eastAsia="SimSun"/>
          <w:b/>
          <w:bCs/>
          <w:sz w:val="26"/>
          <w:szCs w:val="26"/>
          <w:lang w:val="en-US"/>
        </w:rPr>
        <w:t>Education &amp; Qualifications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lang w:val="en-US" w:eastAsia="zh-CN"/>
        </w:rPr>
      </w:pPr>
    </w:p>
    <w:p>
      <w:pPr>
        <w:ind w:left="0" w:leftChars="0" w:firstLine="0" w:firstLineChars="0"/>
        <w:jc w:val="left"/>
        <w:rPr>
          <w:rFonts w:hint="default" w:ascii="Arial" w:hAnsi="Arial" w:eastAsia="SimSun"/>
          <w:lang w:val="en-US" w:eastAsia="zh-CN"/>
        </w:rPr>
      </w:pPr>
    </w:p>
    <w:p>
      <w:pPr>
        <w:ind w:left="0" w:leftChars="0" w:firstLine="0" w:firstLineChars="0"/>
        <w:jc w:val="left"/>
        <w:rPr>
          <w:rFonts w:hint="default" w:ascii="Arial" w:hAnsi="Arial" w:eastAsia="SimSun"/>
          <w:b w:val="0"/>
          <w:bCs w:val="0"/>
          <w:lang w:val="en-US" w:eastAsia="zh-CN"/>
        </w:rPr>
      </w:pPr>
      <w:r>
        <w:rPr>
          <w:rFonts w:hint="default" w:ascii="Arial" w:hAnsi="Arial" w:eastAsia="SimSun"/>
          <w:b w:val="0"/>
          <w:bCs w:val="0"/>
          <w:lang w:val="en-US" w:eastAsia="zh-CN"/>
        </w:rPr>
        <w:t>Certified Practitioner of NLP - INLPA - 2016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b w:val="0"/>
          <w:bCs w:val="0"/>
          <w:lang w:val="en-US" w:eastAsia="zh-CN"/>
        </w:rPr>
      </w:pPr>
      <w:r>
        <w:rPr>
          <w:rFonts w:hint="default" w:ascii="Arial" w:hAnsi="Arial" w:eastAsia="SimSun"/>
          <w:b w:val="0"/>
          <w:bCs w:val="0"/>
          <w:lang w:val="en-US" w:eastAsia="zh-CN"/>
        </w:rPr>
        <w:t>Certified Life Coach IAPLC - 2016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b w:val="0"/>
          <w:bCs w:val="0"/>
          <w:lang w:val="en-US" w:eastAsia="zh-CN"/>
        </w:rPr>
      </w:pPr>
      <w:r>
        <w:rPr>
          <w:rFonts w:hint="default" w:ascii="Arial" w:hAnsi="Arial" w:eastAsia="SimSun"/>
          <w:b w:val="0"/>
          <w:bCs w:val="0"/>
          <w:lang w:val="en-US" w:eastAsia="zh-CN"/>
        </w:rPr>
        <w:t xml:space="preserve">Certified </w:t>
      </w:r>
      <w:r>
        <w:rPr>
          <w:rFonts w:hint="eastAsia" w:ascii="Arial" w:hAnsi="Arial" w:eastAsia="SimSun"/>
          <w:b w:val="0"/>
          <w:bCs w:val="0"/>
          <w:lang w:val="en-US" w:eastAsia="zh-CN"/>
        </w:rPr>
        <w:t xml:space="preserve">Project Management Professional </w:t>
      </w:r>
      <w:r>
        <w:rPr>
          <w:rFonts w:hint="default" w:ascii="Arial" w:hAnsi="Arial" w:eastAsia="SimSun"/>
          <w:b w:val="0"/>
          <w:bCs w:val="0"/>
          <w:lang w:val="en-US" w:eastAsia="zh-CN"/>
        </w:rPr>
        <w:t>PMP - PMI -2015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b/>
          <w:bCs/>
          <w:lang w:val="en-US" w:eastAsia="zh-CN"/>
        </w:rPr>
      </w:pPr>
    </w:p>
    <w:p>
      <w:pPr>
        <w:ind w:left="0" w:leftChars="0" w:firstLine="0" w:firstLineChars="0"/>
        <w:jc w:val="left"/>
        <w:rPr>
          <w:rFonts w:hint="default" w:ascii="Arial" w:hAnsi="Arial" w:eastAsia="SimSun"/>
          <w:b/>
          <w:bCs/>
          <w:lang w:val="en-US" w:eastAsia="zh-CN"/>
        </w:rPr>
      </w:pPr>
      <w:r>
        <w:rPr>
          <w:rFonts w:hint="default" w:ascii="Arial" w:hAnsi="Arial" w:eastAsia="SimSun"/>
          <w:b/>
          <w:bCs/>
          <w:lang w:val="en-US" w:eastAsia="zh-CN"/>
        </w:rPr>
        <w:t xml:space="preserve">Master of Int. Business Administration - Flinders University, Australia 2003 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 w:ascii="Arial" w:hAnsi="Arial" w:eastAsia="SimSun"/>
          <w:b/>
          <w:bCs/>
          <w:lang w:val="en-US" w:eastAsia="zh-CN"/>
        </w:rPr>
      </w:pPr>
      <w:r>
        <w:rPr>
          <w:rFonts w:hint="default" w:ascii="Arial" w:hAnsi="Arial" w:eastAsia="SimSun"/>
          <w:b/>
          <w:bCs/>
          <w:lang w:val="en-US" w:eastAsia="zh-CN"/>
        </w:rPr>
        <w:t xml:space="preserve">Bachelor of Commerce - </w:t>
      </w:r>
      <w:r>
        <w:rPr>
          <w:rFonts w:hint="eastAsia" w:ascii="Arial" w:hAnsi="Arial" w:eastAsia="SimSun"/>
          <w:b/>
          <w:bCs/>
          <w:lang w:val="en-US" w:eastAsia="zh-CN"/>
        </w:rPr>
        <w:t xml:space="preserve">major in Accounting - second major LLB 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b/>
          <w:bCs/>
          <w:lang w:val="en-US" w:eastAsia="zh-CN"/>
        </w:rPr>
      </w:pPr>
      <w:r>
        <w:rPr>
          <w:rFonts w:hint="default" w:ascii="Arial" w:hAnsi="Arial" w:eastAsia="SimSun"/>
          <w:b/>
          <w:bCs/>
          <w:lang w:val="en-US" w:eastAsia="zh-CN"/>
        </w:rPr>
        <w:t>Adelaide</w:t>
      </w:r>
      <w:r>
        <w:rPr>
          <w:rFonts w:hint="default" w:ascii="Arial" w:hAnsi="Arial" w:eastAsia="SimSun"/>
          <w:b/>
          <w:bCs/>
          <w:lang w:val="en-US"/>
        </w:rPr>
        <w:t xml:space="preserve"> University, Australia</w:t>
      </w:r>
      <w:r>
        <w:rPr>
          <w:rFonts w:hint="default" w:ascii="Arial" w:hAnsi="Arial" w:eastAsia="SimSun"/>
          <w:b/>
          <w:bCs/>
          <w:lang w:val="en-US" w:eastAsia="zh-CN"/>
        </w:rPr>
        <w:t xml:space="preserve"> 1996</w:t>
      </w:r>
    </w:p>
    <w:p>
      <w:pPr>
        <w:ind w:left="0" w:leftChars="0" w:firstLine="0" w:firstLineChars="0"/>
        <w:jc w:val="left"/>
        <w:rPr>
          <w:rFonts w:hint="default" w:ascii="Arial" w:hAnsi="Arial" w:eastAsia="SimSun"/>
          <w:lang w:val="en-US"/>
        </w:rPr>
      </w:pPr>
    </w:p>
    <w:p>
      <w:pPr>
        <w:ind w:left="0" w:leftChars="0" w:firstLine="0" w:firstLineChars="0"/>
        <w:jc w:val="center"/>
        <w:rPr>
          <w:rFonts w:hint="eastAsia" w:ascii="Arial" w:hAnsi="Arial" w:eastAsia="SimSun"/>
          <w:b/>
          <w:bCs/>
          <w:sz w:val="26"/>
          <w:szCs w:val="26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Arial" w:hAnsi="Arial" w:eastAsia="SimSun"/>
          <w:b/>
          <w:bCs/>
          <w:sz w:val="26"/>
          <w:szCs w:val="26"/>
          <w:lang w:val="en-US" w:eastAsia="zh-CN"/>
        </w:rPr>
      </w:pPr>
      <w:r>
        <w:rPr>
          <w:rFonts w:hint="eastAsia" w:ascii="Arial" w:hAnsi="Arial" w:eastAsia="SimSun"/>
          <w:b/>
          <w:bCs/>
          <w:sz w:val="26"/>
          <w:szCs w:val="26"/>
          <w:lang w:val="en-US" w:eastAsia="zh-CN"/>
        </w:rPr>
        <w:t>Professional Associations:</w:t>
      </w:r>
    </w:p>
    <w:p>
      <w:pPr>
        <w:ind w:left="0" w:leftChars="0" w:firstLine="0" w:firstLineChars="0"/>
        <w:rPr>
          <w:rFonts w:hint="default" w:ascii="Arial" w:hAnsi="Arial" w:eastAsia="SimSun"/>
          <w:sz w:val="22"/>
          <w:lang w:val="en-US" w:eastAsia="zh-CN"/>
        </w:rPr>
      </w:pPr>
    </w:p>
    <w:p>
      <w:pPr>
        <w:numPr>
          <w:ilvl w:val="0"/>
          <w:numId w:val="0"/>
        </w:numPr>
        <w:spacing w:before="200" w:after="0" w:line="276" w:lineRule="auto"/>
        <w:contextualSpacing/>
        <w:jc w:val="left"/>
        <w:rPr>
          <w:rFonts w:hint="default" w:ascii="Arial" w:hAnsi="Arial" w:eastAsia="SimSun"/>
          <w:lang w:val="en-US" w:eastAsia="zh-CN"/>
        </w:rPr>
      </w:pPr>
      <w:r>
        <w:rPr>
          <w:rFonts w:hint="eastAsia" w:ascii="Arial" w:hAnsi="Arial" w:eastAsia="SimSun"/>
          <w:lang w:val="en-US" w:eastAsia="zh-CN"/>
        </w:rPr>
        <w:t>Project Management Institution (PMI) - 1997 - Present</w:t>
      </w:r>
    </w:p>
    <w:p>
      <w:pPr>
        <w:numPr>
          <w:ilvl w:val="0"/>
          <w:numId w:val="0"/>
        </w:numPr>
        <w:spacing w:before="200" w:after="0" w:line="276" w:lineRule="auto"/>
        <w:contextualSpacing/>
        <w:jc w:val="left"/>
        <w:rPr>
          <w:rFonts w:hint="default" w:ascii="Arial" w:hAnsi="Arial" w:eastAsia="SimSun"/>
          <w:lang w:val="en-US" w:eastAsia="zh-CN"/>
        </w:rPr>
      </w:pPr>
      <w:r>
        <w:rPr>
          <w:rFonts w:hint="eastAsia" w:ascii="Arial" w:hAnsi="Arial" w:eastAsia="SimSun"/>
          <w:lang w:val="en-US" w:eastAsia="zh-CN"/>
        </w:rPr>
        <w:t>Society of Human Resources Management (SHRM) - Present</w:t>
      </w:r>
    </w:p>
    <w:p>
      <w:pPr>
        <w:numPr>
          <w:ilvl w:val="0"/>
          <w:numId w:val="0"/>
        </w:numPr>
        <w:spacing w:before="200" w:after="0" w:line="276" w:lineRule="auto"/>
        <w:contextualSpacing/>
        <w:jc w:val="left"/>
        <w:rPr>
          <w:rFonts w:hint="eastAsia" w:ascii="Arial" w:hAnsi="Arial" w:eastAsia="SimSun"/>
          <w:lang w:val="en-US" w:eastAsia="zh-CN"/>
        </w:rPr>
      </w:pPr>
      <w:r>
        <w:rPr>
          <w:rFonts w:hint="eastAsia" w:ascii="Arial" w:hAnsi="Arial" w:eastAsia="SimSun"/>
          <w:lang w:val="en-US" w:eastAsia="zh-CN"/>
        </w:rPr>
        <w:t>International Talent Development Association (ITDA) 2019 - Present</w:t>
      </w:r>
    </w:p>
    <w:p>
      <w:pPr>
        <w:numPr>
          <w:ilvl w:val="0"/>
          <w:numId w:val="0"/>
        </w:numPr>
        <w:spacing w:before="200" w:after="0" w:line="276" w:lineRule="auto"/>
        <w:contextualSpacing/>
        <w:jc w:val="left"/>
        <w:rPr>
          <w:rFonts w:hint="eastAsia" w:ascii="Arial" w:hAnsi="Arial" w:eastAsia="SimSun"/>
          <w:lang w:val="en-US" w:eastAsia="zh-CN"/>
        </w:rPr>
      </w:pPr>
      <w:r>
        <w:rPr>
          <w:rFonts w:hint="default" w:ascii="Arial" w:hAnsi="Arial" w:eastAsia="SimSun"/>
          <w:lang w:val="en-US" w:eastAsia="zh-CN"/>
        </w:rPr>
        <w:t>Asia Pacific NLP Institute</w:t>
      </w:r>
      <w:r>
        <w:rPr>
          <w:rFonts w:hint="eastAsia" w:ascii="Arial" w:hAnsi="Arial" w:eastAsia="SimSun"/>
          <w:lang w:val="en-US" w:eastAsia="zh-CN"/>
        </w:rPr>
        <w:t xml:space="preserve"> (APNLP) - 2019 - Present</w:t>
      </w:r>
    </w:p>
    <w:p>
      <w:pPr>
        <w:numPr>
          <w:ilvl w:val="0"/>
          <w:numId w:val="0"/>
        </w:numPr>
        <w:spacing w:before="200" w:after="0" w:line="276" w:lineRule="auto"/>
        <w:contextualSpacing/>
        <w:jc w:val="left"/>
        <w:rPr>
          <w:rFonts w:hint="default" w:ascii="Arial" w:hAnsi="Arial" w:eastAsia="SimSun"/>
          <w:lang w:val="en-US" w:eastAsia="zh-CN"/>
        </w:rPr>
      </w:pPr>
      <w:r>
        <w:rPr>
          <w:rFonts w:hint="eastAsia" w:ascii="Arial" w:hAnsi="Arial" w:eastAsia="SimSun"/>
          <w:lang w:val="en-US" w:eastAsia="zh-CN"/>
        </w:rPr>
        <w:t>Golden Key Honour Society Member 1996</w:t>
      </w:r>
    </w:p>
    <w:p>
      <w:pPr>
        <w:numPr>
          <w:ilvl w:val="0"/>
          <w:numId w:val="0"/>
        </w:numPr>
        <w:spacing w:before="200" w:after="0" w:line="276" w:lineRule="auto"/>
        <w:contextualSpacing/>
        <w:jc w:val="left"/>
        <w:rPr>
          <w:rFonts w:hint="eastAsia" w:ascii="Arial" w:hAnsi="Arial" w:eastAsia="SimSun"/>
          <w:lang w:val="en-US" w:eastAsia="zh-CN"/>
        </w:rPr>
      </w:pPr>
      <w:r>
        <w:rPr>
          <w:rFonts w:hint="eastAsia" w:ascii="Arial" w:hAnsi="Arial" w:eastAsia="SimSun"/>
          <w:lang w:val="en-US" w:eastAsia="zh-CN"/>
        </w:rPr>
        <w:t>Coopers and Lybrand Prize in Accounting 1998</w:t>
      </w:r>
    </w:p>
    <w:p>
      <w:pPr>
        <w:numPr>
          <w:ilvl w:val="0"/>
          <w:numId w:val="0"/>
        </w:numPr>
        <w:spacing w:before="200" w:after="0" w:line="276" w:lineRule="auto"/>
        <w:contextualSpacing/>
        <w:jc w:val="left"/>
        <w:rPr>
          <w:rFonts w:hint="eastAsia" w:ascii="Arial" w:hAnsi="Arial" w:eastAsia="SimSun"/>
          <w:lang w:val="en-US" w:eastAsia="zh-CN"/>
        </w:rPr>
      </w:pPr>
    </w:p>
    <w:p>
      <w:pPr>
        <w:numPr>
          <w:ilvl w:val="0"/>
          <w:numId w:val="0"/>
        </w:numPr>
        <w:spacing w:before="200" w:after="0" w:line="276" w:lineRule="auto"/>
        <w:contextualSpacing/>
        <w:jc w:val="center"/>
        <w:rPr>
          <w:rFonts w:hint="default" w:ascii="Arial" w:hAnsi="Arial" w:eastAsia="SimSun"/>
          <w:sz w:val="22"/>
          <w:lang w:val="en-US" w:eastAsia="zh-CN"/>
        </w:rPr>
      </w:pPr>
      <w:bookmarkStart w:id="0" w:name="_GoBack"/>
      <w:bookmarkEnd w:id="0"/>
    </w:p>
    <w:sectPr>
      <w:headerReference r:id="rId4" w:type="first"/>
      <w:headerReference r:id="rId3" w:type="default"/>
      <w:footerReference r:id="rId5" w:type="default"/>
      <w:pgSz w:w="12240" w:h="15840"/>
      <w:pgMar w:top="1440" w:right="1440" w:bottom="1440" w:left="1440" w:header="1152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skerville Old Face">
    <w:altName w:val="Segoe Print"/>
    <w:panose1 w:val="02020602080505020303"/>
    <w:charset w:val="00"/>
    <w:family w:val="roman"/>
    <w:pitch w:val="default"/>
    <w:sig w:usb0="00000000" w:usb1="00000000" w:usb2="00000000" w:usb3="00000000" w:csb0="00000001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FZLanTingHei-L-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LanTingHei-HC-GBK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FZLanTingHeiS-H-GB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hu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FZLanTingHei-R-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LanTingHeiS-HC-GB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FZPinShangHeiS-R-GB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ZhengHeiS-B-GB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LanTingHei-L-GBK-M">
    <w:panose1 w:val="02010600010101010101"/>
    <w:charset w:val="86"/>
    <w:family w:val="auto"/>
    <w:pitch w:val="default"/>
    <w:sig w:usb0="A7158AFF" w:usb1="79DFFCFB" w:usb2="00000016" w:usb3="00000000" w:csb0="E03F01BF" w:csb1="9FF70000"/>
  </w:font>
  <w:font w:name="FZLanTingHeiS-HN-GB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MF YueYuan (Noncommercial) 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TCaiyun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Azoft Sans">
    <w:panose1 w:val="02000000000000000000"/>
    <w:charset w:val="00"/>
    <w:family w:val="auto"/>
    <w:pitch w:val="default"/>
    <w:sig w:usb0="A000026F" w:usb1="0000200A" w:usb2="00000000" w:usb3="00000000" w:csb0="00000197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Cambria" w:hAnsi="Cambria"/>
        <w:vanish/>
        <w:sz w:val="22"/>
      </w:rPr>
    </w:pPr>
    <w:r>
      <w:rPr>
        <w:rStyle w:val="25"/>
        <w:rFonts w:ascii="Cambria" w:hAnsi="Cambria"/>
        <w:vanish/>
        <w:sz w:val="22"/>
      </w:rPr>
      <w:t xml:space="preserve">© </w:t>
    </w:r>
    <w:r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 w:ascii="Arial" w:hAnsi="Arial" w:cs="Arial"/>
      </w:rPr>
    </w:pPr>
    <w:r>
      <w:rPr>
        <w:rFonts w:hint="default" w:ascii="Arial" w:hAnsi="Arial" w:cs="Arial"/>
        <w:lang w:val="en-US"/>
      </w:rPr>
      <w:t>Andy Ng</w:t>
    </w:r>
  </w:p>
  <w:p>
    <w:pPr>
      <w:pStyle w:val="20"/>
      <w:rPr>
        <w:rFonts w:hint="default" w:ascii="Arial" w:hAnsi="Arial" w:cs="Arial"/>
        <w:lang w:val="en-US"/>
      </w:rPr>
    </w:pPr>
    <w:r>
      <w:rPr>
        <w:rFonts w:hint="default" w:ascii="Arial" w:hAnsi="Arial" w:cs="Arial"/>
        <w:lang w:val="en-US"/>
      </w:rPr>
      <w:t>General Manager</w:t>
    </w:r>
    <w:r>
      <w:rPr>
        <w:rFonts w:hint="default" w:ascii="Arial" w:hAnsi="Arial" w:cs="Arial"/>
      </w:rPr>
      <w:t xml:space="preserve"> and </w:t>
    </w:r>
    <w:r>
      <w:rPr>
        <w:rFonts w:hint="default" w:ascii="Arial" w:hAnsi="Arial" w:cs="Arial"/>
        <w:lang w:val="en-US"/>
      </w:rPr>
      <w:t>CEO</w:t>
    </w:r>
  </w:p>
  <w:p>
    <w:pPr>
      <w:pStyle w:val="18"/>
      <w:ind w:left="0"/>
      <w:rPr>
        <w:rFonts w:hint="default" w:ascii="Arial" w:hAnsi="Arial" w:cs="Arial"/>
        <w:lang w:val="en-US"/>
      </w:rPr>
    </w:pPr>
    <w:r>
      <w:rPr>
        <w:rFonts w:hint="default" w:ascii="Arial" w:hAnsi="Arial" w:cs="Arial"/>
        <w:lang w:val="en-US"/>
      </w:rPr>
      <w:t xml:space="preserve">Hong Kong / (852) 456 9877 / </w:t>
    </w:r>
    <w:r>
      <w:rPr>
        <w:rFonts w:hint="default" w:ascii="Arial" w:hAnsi="Arial" w:cs="Arial"/>
        <w:lang w:val="en-US"/>
      </w:rPr>
      <w:fldChar w:fldCharType="begin"/>
    </w:r>
    <w:r>
      <w:rPr>
        <w:rFonts w:hint="default" w:ascii="Arial" w:hAnsi="Arial" w:cs="Arial"/>
        <w:lang w:val="en-US"/>
      </w:rPr>
      <w:instrText xml:space="preserve"> HYPERLINK "mailto:andyngwing@gmail.com" </w:instrText>
    </w:r>
    <w:r>
      <w:rPr>
        <w:rFonts w:hint="default" w:ascii="Arial" w:hAnsi="Arial" w:cs="Arial"/>
        <w:lang w:val="en-US"/>
      </w:rPr>
      <w:fldChar w:fldCharType="separate"/>
    </w:r>
    <w:r>
      <w:rPr>
        <w:rStyle w:val="10"/>
        <w:rFonts w:hint="default" w:ascii="Arial" w:hAnsi="Arial" w:cs="Arial"/>
        <w:lang w:val="en-US"/>
      </w:rPr>
      <w:t>andyngwing@gmail.com</w:t>
    </w:r>
    <w:r>
      <w:rPr>
        <w:rFonts w:hint="default" w:ascii="Arial" w:hAnsi="Arial" w:cs="Arial"/>
        <w:lang w:val="en-US"/>
      </w:rPr>
      <w:fldChar w:fldCharType="end"/>
    </w:r>
    <w:r>
      <w:rPr>
        <w:rFonts w:hint="default" w:ascii="Arial" w:hAnsi="Arial" w:cs="Arial"/>
        <w:lang w:val="en-US"/>
      </w:rPr>
      <w:t xml:space="preserve"> / </w:t>
    </w:r>
    <w:r>
      <w:rPr>
        <w:rFonts w:hint="default" w:ascii="Arial" w:hAnsi="Arial" w:cs="Arial"/>
        <w:lang w:val="en-US"/>
      </w:rPr>
      <w:fldChar w:fldCharType="begin"/>
    </w:r>
    <w:r>
      <w:rPr>
        <w:rFonts w:hint="default" w:ascii="Arial" w:hAnsi="Arial" w:cs="Arial"/>
        <w:lang w:val="en-US"/>
      </w:rPr>
      <w:instrText xml:space="preserve"> HYPERLINK "https://linkedin.com/in/andy-ng-wing" </w:instrText>
    </w:r>
    <w:r>
      <w:rPr>
        <w:rFonts w:hint="default" w:ascii="Arial" w:hAnsi="Arial" w:cs="Arial"/>
        <w:lang w:val="en-US"/>
      </w:rPr>
      <w:fldChar w:fldCharType="separate"/>
    </w:r>
    <w:r>
      <w:rPr>
        <w:rFonts w:hint="default" w:ascii="Arial" w:hAnsi="Arial" w:cs="Arial"/>
        <w:lang w:val="en-US"/>
      </w:rPr>
      <w:t>https://linkedin.com/in/andy-ng-wing</w:t>
    </w:r>
    <w:r>
      <w:rPr>
        <w:rFonts w:hint="default" w:ascii="Arial" w:hAnsi="Arial" w:cs="Arial"/>
        <w:lang w:val="en-US"/>
      </w:rPr>
      <w:fldChar w:fldCharType="end"/>
    </w:r>
  </w:p>
  <w:p>
    <w:pPr>
      <w:pStyle w:val="18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76835</wp:posOffset>
              </wp:positionV>
              <wp:extent cx="59436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top:6.05pt;height:0pt;width:468pt;mso-position-horizontal:center;mso-position-horizontal-relative:margin;z-index:251661312;mso-width-relative:margin;mso-height-relative:page;" filled="f" stroked="t" coordsize="21600,21600" o:gfxdata="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Yve3jVAAAABgEAAA8AAAAAAAAAAQAgAAAAIgAAAGRy&#10;cy9kb3ducmV2LnhtbFBLAQIUABQAAAAIAIdO4kCH7/1VzwEAAJYDAAAOAAAAAAAAAAEAIAAAACQB&#10;AABkcnMvZTJvRG9jLnhtbFBLBQYAAAAABgAGAFkBAABlBQAAAAA=&#10;">
              <v:fill on="f" focussize="0,0"/>
              <v:stroke color="#4A7EBB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t>PHILLIPHLOOM</w:t>
    </w:r>
  </w:p>
  <w:p>
    <w:pPr>
      <w:pStyle w:val="20"/>
    </w:pPr>
    <w:r>
      <w:t>FINANCIAL ANALYST and AUDITOR</w:t>
    </w:r>
  </w:p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0DD925"/>
    <w:multiLevelType w:val="singleLevel"/>
    <w:tmpl w:val="A20DD9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5"/>
      </w:rPr>
    </w:lvl>
  </w:abstractNum>
  <w:abstractNum w:abstractNumId="1">
    <w:nsid w:val="0EFC06CC"/>
    <w:multiLevelType w:val="multilevel"/>
    <w:tmpl w:val="0EFC06CC"/>
    <w:lvl w:ilvl="0" w:tentative="0">
      <w:start w:val="1"/>
      <w:numFmt w:val="bullet"/>
      <w:pStyle w:val="17"/>
      <w:lvlText w:val="+"/>
      <w:lvlJc w:val="left"/>
      <w:pPr>
        <w:ind w:left="1440" w:hanging="360"/>
      </w:pPr>
      <w:rPr>
        <w:rFonts w:hint="default" w:ascii="Calisto MT" w:hAnsi="Calisto MT"/>
        <w:color w:val="000000" w:themeColor="text1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01"/>
    <w:rsid w:val="000457BD"/>
    <w:rsid w:val="00086E04"/>
    <w:rsid w:val="000D2E04"/>
    <w:rsid w:val="00112A09"/>
    <w:rsid w:val="00116CCF"/>
    <w:rsid w:val="00133792"/>
    <w:rsid w:val="00173D36"/>
    <w:rsid w:val="001A55FF"/>
    <w:rsid w:val="001B2254"/>
    <w:rsid w:val="00216E42"/>
    <w:rsid w:val="00261CB1"/>
    <w:rsid w:val="002A078D"/>
    <w:rsid w:val="002A2A58"/>
    <w:rsid w:val="002C623D"/>
    <w:rsid w:val="00317741"/>
    <w:rsid w:val="003721BC"/>
    <w:rsid w:val="003A7032"/>
    <w:rsid w:val="003C76C6"/>
    <w:rsid w:val="00427A92"/>
    <w:rsid w:val="0043469C"/>
    <w:rsid w:val="00434731"/>
    <w:rsid w:val="004D7E43"/>
    <w:rsid w:val="00515B05"/>
    <w:rsid w:val="00590E23"/>
    <w:rsid w:val="005C00C4"/>
    <w:rsid w:val="0060171F"/>
    <w:rsid w:val="00601918"/>
    <w:rsid w:val="00624ECC"/>
    <w:rsid w:val="00647001"/>
    <w:rsid w:val="0066766C"/>
    <w:rsid w:val="00695873"/>
    <w:rsid w:val="006D2EC6"/>
    <w:rsid w:val="007614A9"/>
    <w:rsid w:val="00814447"/>
    <w:rsid w:val="008F764D"/>
    <w:rsid w:val="00924FAB"/>
    <w:rsid w:val="00963900"/>
    <w:rsid w:val="009A4E74"/>
    <w:rsid w:val="009C7909"/>
    <w:rsid w:val="00A24277"/>
    <w:rsid w:val="00A30938"/>
    <w:rsid w:val="00A37C9A"/>
    <w:rsid w:val="00AC58CF"/>
    <w:rsid w:val="00B20709"/>
    <w:rsid w:val="00B27A33"/>
    <w:rsid w:val="00B767B1"/>
    <w:rsid w:val="00BE1DDE"/>
    <w:rsid w:val="00BE377C"/>
    <w:rsid w:val="00C10BCB"/>
    <w:rsid w:val="00C86563"/>
    <w:rsid w:val="00C91E34"/>
    <w:rsid w:val="00CE577C"/>
    <w:rsid w:val="00D220BA"/>
    <w:rsid w:val="00D60A92"/>
    <w:rsid w:val="00D63386"/>
    <w:rsid w:val="00DB3208"/>
    <w:rsid w:val="00E007F9"/>
    <w:rsid w:val="00E72876"/>
    <w:rsid w:val="00E85836"/>
    <w:rsid w:val="00EC235F"/>
    <w:rsid w:val="00F951BF"/>
    <w:rsid w:val="0838669F"/>
    <w:rsid w:val="0DA86001"/>
    <w:rsid w:val="258D64EF"/>
    <w:rsid w:val="263012EB"/>
    <w:rsid w:val="449972F6"/>
    <w:rsid w:val="64D46D8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right" w:pos="9360"/>
      </w:tabs>
      <w:spacing w:before="200" w:after="0" w:line="276" w:lineRule="auto"/>
      <w:ind w:left="634"/>
      <w:contextualSpacing/>
    </w:pPr>
    <w:rPr>
      <w:rFonts w:ascii="Baskerville Old Face" w:hAnsi="Baskerville Old Face" w:eastAsiaTheme="minorHAnsi" w:cstheme="minorBidi"/>
      <w:sz w:val="24"/>
      <w:szCs w:val="22"/>
      <w:lang w:val="fr-FR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spacing w:before="360"/>
      <w:contextualSpacing w:val="0"/>
      <w:outlineLvl w:val="0"/>
    </w:pPr>
    <w:rPr>
      <w:rFonts w:ascii="Rockwell" w:hAnsi="Rockwell"/>
      <w:color w:val="5082BE"/>
      <w:spacing w:val="40"/>
      <w:sz w:val="28"/>
      <w:szCs w:val="2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ind w:left="0"/>
      <w:outlineLvl w:val="1"/>
    </w:pPr>
    <w:rPr>
      <w:rFonts w:cs="Arial" w:eastAsiaTheme="majorEastAsia"/>
      <w:b/>
      <w:bCs/>
      <w:spacing w:val="40"/>
      <w:sz w:val="26"/>
      <w:szCs w:val="26"/>
      <w:lang w:val="en-US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outlineLvl w:val="2"/>
    </w:pPr>
    <w:rPr>
      <w:rFonts w:cs="Arial" w:eastAsiaTheme="majorEastAsia"/>
      <w:b/>
      <w:bCs/>
      <w:color w:val="000000" w:themeColor="text1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4"/>
    <w:unhideWhenUsed/>
    <w:uiPriority w:val="99"/>
    <w:pPr>
      <w:tabs>
        <w:tab w:val="center" w:pos="4680"/>
      </w:tabs>
      <w:spacing w:before="0" w:line="240" w:lineRule="auto"/>
    </w:pPr>
  </w:style>
  <w:style w:type="paragraph" w:styleId="6">
    <w:name w:val="header"/>
    <w:basedOn w:val="1"/>
    <w:link w:val="23"/>
    <w:unhideWhenUsed/>
    <w:uiPriority w:val="99"/>
    <w:pPr>
      <w:tabs>
        <w:tab w:val="center" w:pos="4680"/>
      </w:tabs>
      <w:spacing w:before="0" w:line="240" w:lineRule="auto"/>
    </w:pPr>
  </w:style>
  <w:style w:type="paragraph" w:styleId="7">
    <w:name w:val="Normal (Web)"/>
    <w:basedOn w:val="1"/>
    <w:semiHidden/>
    <w:unhideWhenUsed/>
    <w:uiPriority w:val="99"/>
    <w:pPr>
      <w:tabs>
        <w:tab w:val="clear" w:pos="9360"/>
      </w:tabs>
      <w:spacing w:before="100" w:beforeAutospacing="1" w:after="100" w:afterAutospacing="1" w:line="240" w:lineRule="auto"/>
      <w:ind w:left="0"/>
      <w:contextualSpacing w:val="0"/>
    </w:pPr>
    <w:rPr>
      <w:rFonts w:ascii="Times New Roman" w:hAnsi="Times New Roman" w:eastAsia="Times New Roman" w:cs="Times New Roman"/>
      <w:szCs w:val="24"/>
      <w:lang w:val="en-US"/>
    </w:rPr>
  </w:style>
  <w:style w:type="paragraph" w:styleId="8">
    <w:name w:val="Title"/>
    <w:basedOn w:val="1"/>
    <w:next w:val="1"/>
    <w:link w:val="15"/>
    <w:qFormat/>
    <w:uiPriority w:val="10"/>
    <w:pPr>
      <w:spacing w:before="0" w:line="240" w:lineRule="auto"/>
      <w:ind w:left="0"/>
    </w:pPr>
    <w:rPr>
      <w:b/>
      <w:color w:val="000000" w:themeColor="text1"/>
      <w:spacing w:val="60"/>
      <w:sz w:val="36"/>
      <w:szCs w:val="36"/>
      <w:lang w:val="en-US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styleId="11">
    <w:name w:val="Strong"/>
    <w:basedOn w:val="9"/>
    <w:qFormat/>
    <w:uiPriority w:val="22"/>
    <w:rPr>
      <w:b/>
      <w:bCs/>
    </w:rPr>
  </w:style>
  <w:style w:type="table" w:styleId="13">
    <w:name w:val="Table Grid"/>
    <w:basedOn w:val="12"/>
    <w:qFormat/>
    <w:uiPriority w:val="39"/>
    <w:rPr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No Spacing"/>
    <w:qFormat/>
    <w:uiPriority w:val="1"/>
    <w:pPr>
      <w:spacing w:after="0" w:line="240" w:lineRule="auto"/>
    </w:pPr>
    <w:rPr>
      <w:rFonts w:asciiTheme="majorHAnsi" w:hAnsiTheme="majorHAnsi" w:eastAsiaTheme="minorHAnsi" w:cstheme="minorBidi"/>
      <w:sz w:val="22"/>
      <w:szCs w:val="22"/>
      <w:lang w:val="en-US" w:eastAsia="en-US" w:bidi="ar-SA"/>
    </w:rPr>
  </w:style>
  <w:style w:type="character" w:customStyle="1" w:styleId="15">
    <w:name w:val="Title Char"/>
    <w:basedOn w:val="9"/>
    <w:link w:val="8"/>
    <w:uiPriority w:val="10"/>
    <w:rPr>
      <w:rFonts w:ascii="Baskerville Old Face" w:hAnsi="Baskerville Old Face"/>
      <w:b/>
      <w:color w:val="000000" w:themeColor="text1"/>
      <w:spacing w:val="60"/>
      <w:sz w:val="36"/>
      <w:szCs w:val="36"/>
    </w:rPr>
  </w:style>
  <w:style w:type="character" w:customStyle="1" w:styleId="16">
    <w:name w:val="Heading 1 Char"/>
    <w:basedOn w:val="9"/>
    <w:link w:val="2"/>
    <w:uiPriority w:val="9"/>
    <w:rPr>
      <w:rFonts w:ascii="Rockwell" w:hAnsi="Rockwell"/>
      <w:color w:val="5082BE"/>
      <w:spacing w:val="40"/>
      <w:sz w:val="28"/>
      <w:szCs w:val="28"/>
    </w:rPr>
  </w:style>
  <w:style w:type="paragraph" w:styleId="17">
    <w:name w:val="List Paragraph"/>
    <w:basedOn w:val="1"/>
    <w:qFormat/>
    <w:uiPriority w:val="34"/>
    <w:pPr>
      <w:numPr>
        <w:ilvl w:val="0"/>
        <w:numId w:val="1"/>
      </w:numPr>
      <w:ind w:left="994"/>
    </w:pPr>
    <w:rPr>
      <w:rFonts w:cs="Arial"/>
    </w:rPr>
  </w:style>
  <w:style w:type="paragraph" w:customStyle="1" w:styleId="18">
    <w:name w:val="Contact info"/>
    <w:basedOn w:val="1"/>
    <w:qFormat/>
    <w:uiPriority w:val="0"/>
    <w:pPr>
      <w:spacing w:before="0"/>
    </w:pPr>
    <w:rPr>
      <w:color w:val="000000" w:themeColor="text1"/>
      <w:sz w:val="18"/>
      <w:szCs w:val="18"/>
    </w:rPr>
  </w:style>
  <w:style w:type="paragraph" w:customStyle="1" w:styleId="19">
    <w:name w:val="Comapny description"/>
    <w:basedOn w:val="1"/>
    <w:qFormat/>
    <w:uiPriority w:val="0"/>
    <w:pPr>
      <w:spacing w:before="0" w:after="200"/>
    </w:pPr>
    <w:rPr>
      <w:i/>
      <w:color w:val="7F7F7F" w:themeColor="background1" w:themeShade="80"/>
    </w:rPr>
  </w:style>
  <w:style w:type="paragraph" w:customStyle="1" w:styleId="20">
    <w:name w:val="Job Title"/>
    <w:basedOn w:val="1"/>
    <w:qFormat/>
    <w:uiPriority w:val="0"/>
    <w:pPr>
      <w:spacing w:before="0"/>
      <w:ind w:left="0"/>
    </w:pPr>
    <w:rPr>
      <w:color w:val="000000" w:themeColor="text1"/>
      <w:lang w:val="en-US"/>
    </w:rPr>
  </w:style>
  <w:style w:type="character" w:customStyle="1" w:styleId="21">
    <w:name w:val="Heading 2 Char"/>
    <w:basedOn w:val="9"/>
    <w:link w:val="3"/>
    <w:uiPriority w:val="9"/>
    <w:rPr>
      <w:rFonts w:ascii="Baskerville Old Face" w:hAnsi="Baskerville Old Face" w:cs="Arial" w:eastAsiaTheme="majorEastAsia"/>
      <w:b/>
      <w:bCs/>
      <w:spacing w:val="40"/>
      <w:sz w:val="26"/>
      <w:szCs w:val="26"/>
    </w:rPr>
  </w:style>
  <w:style w:type="character" w:customStyle="1" w:styleId="22">
    <w:name w:val="Heading 3 Char"/>
    <w:basedOn w:val="9"/>
    <w:link w:val="4"/>
    <w:uiPriority w:val="9"/>
    <w:rPr>
      <w:rFonts w:ascii="Arial" w:hAnsi="Arial" w:cs="Arial" w:eastAsiaTheme="majorEastAsia"/>
      <w:b/>
      <w:bCs/>
      <w:color w:val="000000" w:themeColor="text1"/>
    </w:rPr>
  </w:style>
  <w:style w:type="character" w:customStyle="1" w:styleId="23">
    <w:name w:val="Header Char"/>
    <w:basedOn w:val="9"/>
    <w:link w:val="6"/>
    <w:uiPriority w:val="99"/>
    <w:rPr>
      <w:rFonts w:ascii="Arial" w:hAnsi="Arial"/>
    </w:rPr>
  </w:style>
  <w:style w:type="character" w:customStyle="1" w:styleId="24">
    <w:name w:val="Footer Char"/>
    <w:basedOn w:val="9"/>
    <w:link w:val="5"/>
    <w:uiPriority w:val="99"/>
    <w:rPr>
      <w:rFonts w:ascii="Arial" w:hAnsi="Arial"/>
    </w:rPr>
  </w:style>
  <w:style w:type="character" w:customStyle="1" w:styleId="25">
    <w:name w:val="_tgc"/>
    <w:uiPriority w:val="0"/>
  </w:style>
  <w:style w:type="paragraph" w:customStyle="1" w:styleId="26">
    <w:name w:val="Styl1"/>
    <w:basedOn w:val="2"/>
    <w:qFormat/>
    <w:uiPriority w:val="0"/>
    <w:pPr>
      <w:pBdr>
        <w:bottom w:val="single" w:color="244061" w:themeColor="accent1" w:themeShade="80" w:sz="4" w:space="2"/>
      </w:pBdr>
      <w:spacing w:before="360" w:after="120" w:line="240" w:lineRule="auto"/>
    </w:pPr>
    <w:rPr>
      <w:rFonts w:ascii="Arial Black" w:hAnsi="Arial Black"/>
      <w:color w:val="254061" w:themeColor="accent1" w:themeShade="80"/>
      <w:szCs w:val="40"/>
    </w:rPr>
  </w:style>
  <w:style w:type="paragraph" w:customStyle="1" w:styleId="27">
    <w:name w:val="Normal1"/>
    <w:qFormat/>
    <w:uiPriority w:val="0"/>
    <w:rPr>
      <w:rFonts w:ascii="Calibri" w:hAnsi="Calibri" w:eastAsia="PMingLiU" w:cs="Times New Roman"/>
      <w:sz w:val="22"/>
      <w:szCs w:val="22"/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637</Words>
  <Characters>3637</Characters>
  <Lines>30</Lines>
  <Paragraphs>8</Paragraphs>
  <TotalTime>13</TotalTime>
  <ScaleCrop>false</ScaleCrop>
  <LinksUpToDate>false</LinksUpToDate>
  <CharactersWithSpaces>4266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2018-03-16T06:17:00Z</dcterms:created>
  <dc:creator>hloom.com</dc:creator>
  <cp:lastModifiedBy>Andy</cp:lastModifiedBy>
  <cp:lastPrinted>2014-03-25T09:07:00Z</cp:lastPrinted>
  <dcterms:modified xsi:type="dcterms:W3CDTF">2020-05-07T07:51:42Z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