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7C62" w14:textId="2663BB12" w:rsidR="006B0D29" w:rsidRPr="00CA3503" w:rsidRDefault="00E72FF6" w:rsidP="00CA3503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CA3503">
        <w:rPr>
          <w:sz w:val="32"/>
          <w:szCs w:val="32"/>
        </w:rPr>
        <w:t>Explain the importance of Data Modeling in Software Engineering</w:t>
      </w:r>
    </w:p>
    <w:p w14:paraId="4C9DFF57" w14:textId="020BFC30" w:rsidR="003503E1" w:rsidRPr="00CA3503" w:rsidRDefault="003503E1" w:rsidP="003503E1">
      <w:pPr>
        <w:rPr>
          <w:rFonts w:ascii="Source Serif Pro" w:hAnsi="Source Serif Pro"/>
          <w:sz w:val="28"/>
          <w:szCs w:val="28"/>
          <w:shd w:val="clear" w:color="auto" w:fill="FFFFFF"/>
        </w:rPr>
      </w:pPr>
      <w:r w:rsidRPr="00CA3503">
        <w:rPr>
          <w:rFonts w:ascii="Source Serif Pro" w:hAnsi="Source Serif Pro"/>
          <w:sz w:val="28"/>
          <w:szCs w:val="28"/>
          <w:shd w:val="clear" w:color="auto" w:fill="FFFFFF"/>
        </w:rPr>
        <w:t xml:space="preserve">Data modeling is an </w:t>
      </w:r>
      <w:r w:rsidRPr="00CA3503">
        <w:rPr>
          <w:rFonts w:ascii="Source Serif Pro" w:hAnsi="Source Serif Pro"/>
          <w:sz w:val="28"/>
          <w:szCs w:val="28"/>
          <w:shd w:val="clear" w:color="auto" w:fill="FFFFFF"/>
        </w:rPr>
        <w:t>important</w:t>
      </w:r>
      <w:r w:rsidRPr="00CA3503">
        <w:rPr>
          <w:rFonts w:ascii="Source Serif Pro" w:hAnsi="Source Serif Pro"/>
          <w:sz w:val="28"/>
          <w:szCs w:val="28"/>
          <w:shd w:val="clear" w:color="auto" w:fill="FFFFFF"/>
        </w:rPr>
        <w:t xml:space="preserve"> step in the process of creating a complex software. It helps developers understand the domain and organize their work</w:t>
      </w:r>
      <w:r w:rsidRPr="00CA3503">
        <w:rPr>
          <w:rFonts w:ascii="Source Serif Pro" w:hAnsi="Source Serif Pro"/>
          <w:sz w:val="28"/>
          <w:szCs w:val="28"/>
          <w:shd w:val="clear" w:color="auto" w:fill="FFFFFF"/>
        </w:rPr>
        <w:t>.</w:t>
      </w:r>
    </w:p>
    <w:p w14:paraId="20D6678D" w14:textId="749EE3A4" w:rsidR="0080578A" w:rsidRDefault="0080578A" w:rsidP="003503E1">
      <w:pPr>
        <w:rPr>
          <w:rFonts w:ascii="Source Serif Pro" w:hAnsi="Source Serif Pro"/>
          <w:sz w:val="24"/>
          <w:szCs w:val="24"/>
          <w:shd w:val="clear" w:color="auto" w:fill="FFFFFF"/>
        </w:rPr>
      </w:pPr>
      <w:r w:rsidRPr="00CA3503">
        <w:rPr>
          <w:rFonts w:ascii="Source Serif Pro" w:hAnsi="Source Serif Pro"/>
          <w:sz w:val="28"/>
          <w:szCs w:val="28"/>
          <w:shd w:val="clear" w:color="auto" w:fill="FFFFFF"/>
        </w:rPr>
        <w:t>The importance of Data Modeling can be explained by the following salient features</w:t>
      </w:r>
      <w:r>
        <w:rPr>
          <w:rFonts w:ascii="Source Serif Pro" w:hAnsi="Source Serif Pro"/>
          <w:sz w:val="24"/>
          <w:szCs w:val="24"/>
          <w:shd w:val="clear" w:color="auto" w:fill="FFFFFF"/>
        </w:rPr>
        <w:t>:</w:t>
      </w:r>
    </w:p>
    <w:p w14:paraId="0E90077D" w14:textId="60F20162" w:rsidR="0080578A" w:rsidRPr="00D22437" w:rsidRDefault="0080578A" w:rsidP="0080578A">
      <w:pPr>
        <w:pStyle w:val="ListParagraph"/>
        <w:numPr>
          <w:ilvl w:val="0"/>
          <w:numId w:val="3"/>
        </w:numPr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 w:rsidRPr="00D22437">
        <w:rPr>
          <w:rFonts w:ascii="Source Serif Pro" w:hAnsi="Source Serif Pro" w:cstheme="minorHAnsi"/>
          <w:b/>
          <w:bCs/>
          <w:sz w:val="28"/>
          <w:szCs w:val="28"/>
          <w:shd w:val="clear" w:color="auto" w:fill="FFFFFF"/>
        </w:rPr>
        <w:t>Higher quality of Planning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 xml:space="preserve">: A lot of projects fail due to premature coding and other decisions. Data Modeling helps in 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>defin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>ing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 xml:space="preserve"> the problem, enabling 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>us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 xml:space="preserve"> to consider different approaches and choose the best one</w:t>
      </w:r>
      <w:r w:rsidRPr="00D22437">
        <w:rPr>
          <w:rFonts w:ascii="Source Serif Pro" w:hAnsi="Source Serif Pro" w:cstheme="minorHAnsi"/>
          <w:sz w:val="28"/>
          <w:szCs w:val="28"/>
          <w:shd w:val="clear" w:color="auto" w:fill="FFFFFF"/>
        </w:rPr>
        <w:t>.</w:t>
      </w:r>
    </w:p>
    <w:p w14:paraId="3F2BECBC" w14:textId="45DEFED5" w:rsidR="00780C3B" w:rsidRPr="00D22437" w:rsidRDefault="00780C3B" w:rsidP="0080578A">
      <w:pPr>
        <w:pStyle w:val="ListParagraph"/>
        <w:numPr>
          <w:ilvl w:val="0"/>
          <w:numId w:val="3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 w:rsidRPr="00D22437">
        <w:rPr>
          <w:rFonts w:ascii="Source Serif Pro" w:hAnsi="Source Serif Pro" w:cstheme="minorHAnsi"/>
          <w:b/>
          <w:bCs/>
          <w:sz w:val="28"/>
          <w:szCs w:val="28"/>
          <w:shd w:val="clear" w:color="auto" w:fill="FFFFFF"/>
        </w:rPr>
        <w:t>Clear scope of Development</w:t>
      </w:r>
      <w:r w:rsidRPr="00780C3B">
        <w:rPr>
          <w:rFonts w:ascii="Source Serif Pro" w:hAnsi="Source Serif Pro" w:cstheme="minorHAnsi"/>
          <w:shd w:val="clear" w:color="auto" w:fill="FFFFFF"/>
        </w:rPr>
        <w:t xml:space="preserve">: </w:t>
      </w:r>
      <w:r w:rsidRPr="00780C3B">
        <w:rPr>
          <w:rFonts w:ascii="Source Serif Pro" w:hAnsi="Source Serif Pro"/>
          <w:sz w:val="28"/>
          <w:szCs w:val="28"/>
          <w:shd w:val="clear" w:color="auto" w:fill="FFFFFF"/>
        </w:rPr>
        <w:t>Business users can see what the developers are building and compare it with their understanding. Models promote consensus among developers, customers and other stakeholders.</w:t>
      </w:r>
    </w:p>
    <w:p w14:paraId="16E31017" w14:textId="5F1F1F61" w:rsidR="00D22437" w:rsidRPr="00CA3503" w:rsidRDefault="00E71B0A" w:rsidP="0080578A">
      <w:pPr>
        <w:pStyle w:val="ListParagraph"/>
        <w:numPr>
          <w:ilvl w:val="0"/>
          <w:numId w:val="3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b/>
          <w:bCs/>
          <w:sz w:val="28"/>
          <w:szCs w:val="28"/>
          <w:shd w:val="clear" w:color="auto" w:fill="FFFFFF"/>
        </w:rPr>
        <w:t xml:space="preserve">Improved Documentation: </w:t>
      </w:r>
      <w:r w:rsidRPr="00E71B0A">
        <w:rPr>
          <w:rFonts w:ascii="Source Serif Pro" w:hAnsi="Source Serif Pro"/>
          <w:sz w:val="28"/>
          <w:szCs w:val="28"/>
          <w:shd w:val="clear" w:color="auto" w:fill="FFFFFF"/>
        </w:rPr>
        <w:t>most application vendors</w:t>
      </w:r>
      <w:r>
        <w:rPr>
          <w:rFonts w:ascii="Source Serif Pro" w:hAnsi="Source Serif Pro"/>
          <w:sz w:val="28"/>
          <w:szCs w:val="28"/>
          <w:shd w:val="clear" w:color="auto" w:fill="FFFFFF"/>
        </w:rPr>
        <w:t xml:space="preserve"> today,</w:t>
      </w:r>
      <w:r w:rsidRPr="00E71B0A">
        <w:rPr>
          <w:rFonts w:ascii="Source Serif Pro" w:hAnsi="Source Serif Pro"/>
          <w:sz w:val="28"/>
          <w:szCs w:val="28"/>
          <w:shd w:val="clear" w:color="auto" w:fill="FFFFFF"/>
        </w:rPr>
        <w:t xml:space="preserve"> can provide a data model of their application upon request. That is because the IT industry recognizes that models are effective at conveying important abstractions and ideas in a concise and understandable manner</w:t>
      </w:r>
      <w:r w:rsidR="00CA3503">
        <w:rPr>
          <w:rFonts w:ascii="Source Serif Pro" w:hAnsi="Source Serif Pro"/>
          <w:sz w:val="28"/>
          <w:szCs w:val="28"/>
          <w:shd w:val="clear" w:color="auto" w:fill="FFFFFF"/>
        </w:rPr>
        <w:t>.</w:t>
      </w:r>
    </w:p>
    <w:p w14:paraId="4803AD45" w14:textId="17828881" w:rsidR="00CA3503" w:rsidRPr="002B51EF" w:rsidRDefault="009755D5" w:rsidP="0080578A">
      <w:pPr>
        <w:pStyle w:val="ListParagraph"/>
        <w:numPr>
          <w:ilvl w:val="0"/>
          <w:numId w:val="3"/>
        </w:numPr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 w:rsidRPr="009359A6">
        <w:rPr>
          <w:rFonts w:ascii="Source Serif Pro" w:hAnsi="Source Serif Pro" w:cstheme="minorHAnsi"/>
          <w:b/>
          <w:bCs/>
          <w:sz w:val="28"/>
          <w:szCs w:val="28"/>
          <w:shd w:val="clear" w:color="auto" w:fill="FFFFFF"/>
        </w:rPr>
        <w:t>Less application errors</w:t>
      </w:r>
      <w:r w:rsidRPr="009755D5">
        <w:rPr>
          <w:rFonts w:ascii="Source Serif Pro" w:hAnsi="Source Serif Pro" w:cstheme="minorHAnsi"/>
          <w:sz w:val="28"/>
          <w:szCs w:val="28"/>
          <w:shd w:val="clear" w:color="auto" w:fill="FFFFFF"/>
        </w:rPr>
        <w:t>:</w:t>
      </w:r>
      <w:r w:rsidRPr="009755D5">
        <w:rPr>
          <w:rFonts w:ascii="Source Serif Pro" w:hAnsi="Source Serif Pro"/>
          <w:sz w:val="28"/>
          <w:szCs w:val="28"/>
          <w:shd w:val="clear" w:color="auto" w:fill="FFFFFF"/>
        </w:rPr>
        <w:t xml:space="preserve"> </w:t>
      </w:r>
      <w:r w:rsidRPr="009755D5">
        <w:rPr>
          <w:rFonts w:ascii="Source Serif Pro" w:hAnsi="Source Serif Pro"/>
          <w:sz w:val="28"/>
          <w:szCs w:val="28"/>
          <w:shd w:val="clear" w:color="auto" w:fill="FFFFFF"/>
        </w:rPr>
        <w:t>A data model causes participants to crisply define concepts and resolve confusion. As a result, application development starts with a clear vision</w:t>
      </w:r>
      <w:r>
        <w:rPr>
          <w:rFonts w:ascii="Source Serif Pro" w:hAnsi="Source Serif Pro"/>
          <w:sz w:val="28"/>
          <w:szCs w:val="28"/>
          <w:shd w:val="clear" w:color="auto" w:fill="FFFFFF"/>
        </w:rPr>
        <w:t>.</w:t>
      </w:r>
    </w:p>
    <w:p w14:paraId="05BB7570" w14:textId="404510A2" w:rsidR="002B51EF" w:rsidRPr="009359A6" w:rsidRDefault="009359A6" w:rsidP="0080578A">
      <w:pPr>
        <w:pStyle w:val="ListParagraph"/>
        <w:numPr>
          <w:ilvl w:val="0"/>
          <w:numId w:val="3"/>
        </w:numPr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 w:rsidRPr="009359A6">
        <w:rPr>
          <w:rFonts w:ascii="Source Serif Pro" w:hAnsi="Source Serif Pro"/>
          <w:b/>
          <w:bCs/>
          <w:sz w:val="28"/>
          <w:szCs w:val="28"/>
          <w:shd w:val="clear" w:color="auto" w:fill="FFFFFF"/>
        </w:rPr>
        <w:t>Less Data errors</w:t>
      </w:r>
      <w:r w:rsidRPr="009359A6">
        <w:rPr>
          <w:rFonts w:ascii="Source Serif Pro" w:hAnsi="Source Serif Pro"/>
          <w:sz w:val="28"/>
          <w:szCs w:val="28"/>
          <w:shd w:val="clear" w:color="auto" w:fill="FFFFFF"/>
        </w:rPr>
        <w:t xml:space="preserve">: </w:t>
      </w:r>
      <w:r w:rsidRPr="009359A6">
        <w:rPr>
          <w:rFonts w:ascii="Source Serif Pro" w:hAnsi="Source Serif Pro"/>
          <w:sz w:val="28"/>
          <w:szCs w:val="28"/>
          <w:shd w:val="clear" w:color="auto" w:fill="FFFFFF"/>
        </w:rPr>
        <w:t>lets you leverage database features that improve data quality. Developers can weave constraints into the fabric of a model and the resulting database</w:t>
      </w:r>
      <w:r>
        <w:rPr>
          <w:rFonts w:ascii="Source Serif Pro" w:hAnsi="Source Serif Pro"/>
          <w:sz w:val="28"/>
          <w:szCs w:val="28"/>
          <w:shd w:val="clear" w:color="auto" w:fill="FFFFFF"/>
        </w:rPr>
        <w:t>.</w:t>
      </w:r>
    </w:p>
    <w:p w14:paraId="349BE8A9" w14:textId="0181C21F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6A00D1B0" w14:textId="3C793025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1038CD44" w14:textId="6E276AAA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7933E81A" w14:textId="575C2076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045621D1" w14:textId="775C0552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2045160C" w14:textId="156B9C8F" w:rsidR="009359A6" w:rsidRDefault="009359A6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</w:p>
    <w:p w14:paraId="5C61D764" w14:textId="1ACFCA6C" w:rsidR="009359A6" w:rsidRDefault="009359A6" w:rsidP="009359A6">
      <w:pPr>
        <w:pStyle w:val="ListParagraph"/>
        <w:numPr>
          <w:ilvl w:val="0"/>
          <w:numId w:val="2"/>
        </w:numPr>
        <w:jc w:val="center"/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>
        <w:rPr>
          <w:rFonts w:ascii="Source Serif Pro" w:hAnsi="Source Serif Pro" w:cstheme="minorHAnsi"/>
          <w:sz w:val="28"/>
          <w:szCs w:val="28"/>
          <w:shd w:val="clear" w:color="auto" w:fill="FFFFFF"/>
        </w:rPr>
        <w:lastRenderedPageBreak/>
        <w:t>SRS Documentation of Railway Tracking System</w:t>
      </w:r>
    </w:p>
    <w:p w14:paraId="309545AF" w14:textId="46E9A9D7" w:rsidR="009359A6" w:rsidRDefault="00E25C47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>
        <w:rPr>
          <w:rFonts w:ascii="Source Serif Pro" w:hAnsi="Source Serif Pro" w:cstheme="minorHAnsi"/>
          <w:sz w:val="28"/>
          <w:szCs w:val="28"/>
          <w:shd w:val="clear" w:color="auto" w:fill="FFFFFF"/>
        </w:rPr>
        <w:t>OBJECTIVE</w:t>
      </w:r>
    </w:p>
    <w:p w14:paraId="0D258722" w14:textId="07A09577" w:rsidR="00E25C47" w:rsidRDefault="00E25C47" w:rsidP="009359A6">
      <w:p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To develop a software for railway tracking system with various functional and non-functional properties: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1. Enquiry Services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2. Ticket generation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3. Ticket cancellation</w:t>
      </w:r>
    </w:p>
    <w:p w14:paraId="3692BBFD" w14:textId="45FAA86E" w:rsidR="00BF62EE" w:rsidRDefault="00BF62EE" w:rsidP="009359A6">
      <w:pPr>
        <w:rPr>
          <w:rFonts w:ascii="Source Serif Pro" w:hAnsi="Source Serif Pro" w:cstheme="minorHAnsi"/>
          <w:sz w:val="28"/>
          <w:szCs w:val="28"/>
          <w:shd w:val="clear" w:color="auto" w:fill="FFFFFF"/>
        </w:rPr>
      </w:pPr>
      <w:r>
        <w:rPr>
          <w:rFonts w:ascii="Source Serif Pro" w:hAnsi="Source Serif Pro" w:cstheme="minorHAnsi"/>
          <w:sz w:val="28"/>
          <w:szCs w:val="28"/>
          <w:shd w:val="clear" w:color="auto" w:fill="FFFFFF"/>
        </w:rPr>
        <w:t>INTRODUCTION</w:t>
      </w:r>
    </w:p>
    <w:p w14:paraId="3C1C6ECF" w14:textId="312893D8" w:rsidR="00BF62EE" w:rsidRDefault="00BF62EE" w:rsidP="009359A6">
      <w:p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Following are the purposes and features of this software: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1. Reservation for confirmed and Waiting List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2. Online Booking services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3. PNR Generation</w:t>
      </w:r>
    </w:p>
    <w:p w14:paraId="7CBC9C4F" w14:textId="65A78CBE" w:rsidR="000C604A" w:rsidRDefault="000C604A" w:rsidP="009359A6">
      <w:p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TECHNOLOGY USED</w:t>
      </w:r>
    </w:p>
    <w:p w14:paraId="3DE4FF1F" w14:textId="56E87753" w:rsidR="000C604A" w:rsidRDefault="000C604A" w:rsidP="000C604A">
      <w:pPr>
        <w:pStyle w:val="ListParagraph"/>
        <w:numPr>
          <w:ilvl w:val="0"/>
          <w:numId w:val="4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Hardware Requirement: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a) PC or Laptop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b) CPU- Intel Core 2 DUO E7 Series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c) RAM- 512MB( minimum)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d) Hard Disk- 60GB</w:t>
      </w:r>
    </w:p>
    <w:p w14:paraId="2F369A0C" w14:textId="493818B1" w:rsidR="000C604A" w:rsidRDefault="000C604A" w:rsidP="000C604A">
      <w:pPr>
        <w:pStyle w:val="ListParagraph"/>
        <w:numPr>
          <w:ilvl w:val="0"/>
          <w:numId w:val="4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Operating Environment:</w:t>
      </w: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br/>
        <w:t xml:space="preserve">    a) Windows 7, 8, 10</w:t>
      </w:r>
    </w:p>
    <w:p w14:paraId="36105FCF" w14:textId="47BC0C00" w:rsidR="000C604A" w:rsidRDefault="000C604A" w:rsidP="000C604A">
      <w:p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INTENDED AUDIENCE</w:t>
      </w:r>
    </w:p>
    <w:p w14:paraId="142531F2" w14:textId="7D1C131D" w:rsidR="00E93757" w:rsidRDefault="00E93757" w:rsidP="00E93757">
      <w:pPr>
        <w:pStyle w:val="ListParagraph"/>
        <w:numPr>
          <w:ilvl w:val="0"/>
          <w:numId w:val="5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Developers</w:t>
      </w:r>
    </w:p>
    <w:p w14:paraId="39163B64" w14:textId="08FBE285" w:rsidR="00E93757" w:rsidRDefault="00E93757" w:rsidP="00E93757">
      <w:pPr>
        <w:pStyle w:val="ListParagraph"/>
        <w:numPr>
          <w:ilvl w:val="0"/>
          <w:numId w:val="5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Customers</w:t>
      </w:r>
    </w:p>
    <w:p w14:paraId="634C0882" w14:textId="333D0908" w:rsidR="00E93757" w:rsidRDefault="00E93757" w:rsidP="00E93757">
      <w:pPr>
        <w:pStyle w:val="ListParagraph"/>
        <w:numPr>
          <w:ilvl w:val="0"/>
          <w:numId w:val="5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Passengers</w:t>
      </w:r>
    </w:p>
    <w:p w14:paraId="47903725" w14:textId="47CAC561" w:rsidR="00E93757" w:rsidRDefault="00E93757" w:rsidP="00E93757">
      <w:pPr>
        <w:pStyle w:val="ListParagraph"/>
        <w:numPr>
          <w:ilvl w:val="0"/>
          <w:numId w:val="5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Clerk</w:t>
      </w:r>
    </w:p>
    <w:p w14:paraId="4902F6D9" w14:textId="3BD0E3EA" w:rsidR="00E93757" w:rsidRDefault="00E93757" w:rsidP="00E93757">
      <w:pPr>
        <w:pStyle w:val="ListParagraph"/>
        <w:numPr>
          <w:ilvl w:val="0"/>
          <w:numId w:val="5"/>
        </w:numPr>
        <w:rPr>
          <w:rFonts w:ascii="Source Serif Pro" w:hAnsi="Source Serif Pro" w:cstheme="minorHAnsi"/>
          <w:sz w:val="24"/>
          <w:szCs w:val="24"/>
          <w:shd w:val="clear" w:color="auto" w:fill="FFFFFF"/>
        </w:rPr>
      </w:pPr>
      <w:r>
        <w:rPr>
          <w:rFonts w:ascii="Source Serif Pro" w:hAnsi="Source Serif Pro" w:cstheme="minorHAnsi"/>
          <w:sz w:val="24"/>
          <w:szCs w:val="24"/>
          <w:shd w:val="clear" w:color="auto" w:fill="FFFFFF"/>
        </w:rPr>
        <w:t>Admin</w:t>
      </w:r>
    </w:p>
    <w:p w14:paraId="63B84253" w14:textId="77777777" w:rsidR="0013014C" w:rsidRPr="0013014C" w:rsidRDefault="0013014C" w:rsidP="0013014C">
      <w:pPr>
        <w:shd w:val="clear" w:color="auto" w:fill="FFFFFF"/>
        <w:spacing w:after="150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OPERATIONS</w:t>
      </w:r>
    </w:p>
    <w:p w14:paraId="2ED54FFC" w14:textId="77777777" w:rsidR="0013014C" w:rsidRPr="0013014C" w:rsidRDefault="0013014C" w:rsidP="001301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Any Reservation counter from 8 am to 8 pm.</w:t>
      </w:r>
    </w:p>
    <w:p w14:paraId="486A2FB8" w14:textId="77777777" w:rsidR="0013014C" w:rsidRPr="0013014C" w:rsidRDefault="0013014C" w:rsidP="001301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Prior to 90 days of Journey.</w:t>
      </w:r>
    </w:p>
    <w:p w14:paraId="2CB57006" w14:textId="77777777" w:rsidR="0013014C" w:rsidRPr="0013014C" w:rsidRDefault="0013014C" w:rsidP="001301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One form for 6 persons only.</w:t>
      </w:r>
    </w:p>
    <w:p w14:paraId="47976946" w14:textId="77777777" w:rsidR="0013014C" w:rsidRPr="0013014C" w:rsidRDefault="0013014C" w:rsidP="001301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To save time &amp; queues Agent is others guides.</w:t>
      </w:r>
    </w:p>
    <w:p w14:paraId="16AE8D21" w14:textId="77777777" w:rsidR="0013014C" w:rsidRPr="0013014C" w:rsidRDefault="0013014C" w:rsidP="0013014C">
      <w:pPr>
        <w:shd w:val="clear" w:color="auto" w:fill="FFFFFF"/>
        <w:spacing w:after="150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PRODUCT FUNCTION</w:t>
      </w:r>
    </w:p>
    <w:p w14:paraId="4168F7A4" w14:textId="747BE906" w:rsidR="0013014C" w:rsidRDefault="0013014C" w:rsidP="001301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It tells the short note about the product.</w:t>
      </w:r>
    </w:p>
    <w:p w14:paraId="4DC296E3" w14:textId="77777777" w:rsidR="00270D0F" w:rsidRPr="0013014C" w:rsidRDefault="00270D0F" w:rsidP="00270D0F">
      <w:p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</w:p>
    <w:p w14:paraId="72F12172" w14:textId="77777777" w:rsidR="0013014C" w:rsidRPr="0013014C" w:rsidRDefault="0013014C" w:rsidP="0013014C">
      <w:pPr>
        <w:shd w:val="clear" w:color="auto" w:fill="FFFFFF"/>
        <w:spacing w:after="150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lastRenderedPageBreak/>
        <w:t>TRAIN DETAILS</w:t>
      </w:r>
    </w:p>
    <w:p w14:paraId="279D0E92" w14:textId="77777777" w:rsidR="0013014C" w:rsidRPr="0013014C" w:rsidRDefault="0013014C" w:rsidP="0013014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Customers may view the train timing at a date their name and number of tickets.</w:t>
      </w:r>
    </w:p>
    <w:p w14:paraId="4F44D021" w14:textId="77777777" w:rsidR="0013014C" w:rsidRPr="0013014C" w:rsidRDefault="0013014C" w:rsidP="0013014C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Passengers operated Enquiry Terminals.</w:t>
      </w:r>
    </w:p>
    <w:p w14:paraId="1DF15AB5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b/>
          <w:bCs/>
          <w:color w:val="333333"/>
          <w:sz w:val="24"/>
          <w:szCs w:val="24"/>
          <w:lang w:eastAsia="en-IN"/>
        </w:rPr>
        <w:t>PERFORMANCE REQUIREMENTS</w:t>
      </w:r>
    </w:p>
    <w:p w14:paraId="4F3187A0" w14:textId="77777777" w:rsidR="0013014C" w:rsidRPr="0013014C" w:rsidRDefault="0013014C" w:rsidP="001301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It is available during all 24 hours.</w:t>
      </w:r>
    </w:p>
    <w:p w14:paraId="3A2CF5F8" w14:textId="77777777" w:rsidR="0013014C" w:rsidRPr="0013014C" w:rsidRDefault="0013014C" w:rsidP="001301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Offered through Mail express, super-fast, Rajdhani &amp; Shatabdi Trains.</w:t>
      </w:r>
    </w:p>
    <w:p w14:paraId="69E4F3B2" w14:textId="77777777" w:rsidR="0013014C" w:rsidRPr="0013014C" w:rsidRDefault="0013014C" w:rsidP="0013014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About 1520 Trains runs daily.</w:t>
      </w:r>
    </w:p>
    <w:p w14:paraId="0F65F43F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Variety of compartments based on comfort:</w:t>
      </w:r>
    </w:p>
    <w:p w14:paraId="5557BCAC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AC first class.</w:t>
      </w:r>
    </w:p>
    <w:p w14:paraId="21EDFDA2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AC sleeper.</w:t>
      </w:r>
    </w:p>
    <w:p w14:paraId="4227FFF3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First class.</w:t>
      </w:r>
    </w:p>
    <w:p w14:paraId="1392EDCA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AC three tier.</w:t>
      </w:r>
    </w:p>
    <w:p w14:paraId="06B91010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AC chair car.</w:t>
      </w:r>
    </w:p>
    <w:p w14:paraId="04A9F9B4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Sleeper class</w:t>
      </w:r>
    </w:p>
    <w:p w14:paraId="07DD113C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Ordinary chair car.</w:t>
      </w:r>
    </w:p>
    <w:p w14:paraId="46EAF008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Types of concerns &amp; complexities:</w:t>
      </w:r>
    </w:p>
    <w:p w14:paraId="3E073674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44 types of quotas.</w:t>
      </w:r>
    </w:p>
    <w:p w14:paraId="35C0C7EC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8 types of trains.</w:t>
      </w:r>
    </w:p>
    <w:p w14:paraId="3FC28306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9 types of classes.</w:t>
      </w:r>
    </w:p>
    <w:p w14:paraId="2429524D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162 types of concessions.</w:t>
      </w:r>
    </w:p>
    <w:p w14:paraId="604714A2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127 types of bogies</w:t>
      </w:r>
    </w:p>
    <w:p w14:paraId="21EF81B1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SOFTWARE SYSTEM ATTRIBUTES:</w:t>
      </w:r>
    </w:p>
    <w:p w14:paraId="7C4F19EC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Reliable</w:t>
      </w:r>
    </w:p>
    <w:p w14:paraId="01A25C8A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Available</w:t>
      </w:r>
    </w:p>
    <w:p w14:paraId="4CC4B987" w14:textId="77777777" w:rsidR="0013014C" w:rsidRPr="0013014C" w:rsidRDefault="0013014C" w:rsidP="0013014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Secure</w:t>
      </w:r>
    </w:p>
    <w:p w14:paraId="320E4E01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DOCUMENT APPROVAL</w:t>
      </w:r>
    </w:p>
    <w:p w14:paraId="69D3591F" w14:textId="77777777" w:rsidR="0013014C" w:rsidRPr="0013014C" w:rsidRDefault="0013014C" w:rsidP="0013014C">
      <w:pPr>
        <w:shd w:val="clear" w:color="auto" w:fill="FFFFFF"/>
        <w:spacing w:after="150" w:line="240" w:lineRule="auto"/>
        <w:ind w:left="720"/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</w:pPr>
      <w:r w:rsidRPr="0013014C">
        <w:rPr>
          <w:rFonts w:ascii="Source Serif Pro" w:eastAsia="Times New Roman" w:hAnsi="Source Serif Pro" w:cs="Times New Roman"/>
          <w:color w:val="333333"/>
          <w:sz w:val="24"/>
          <w:szCs w:val="24"/>
          <w:lang w:eastAsia="en-IN"/>
        </w:rPr>
        <w:t>The bill passed on any proposals related to railway management needs approval of Ministry of railway department.</w:t>
      </w:r>
    </w:p>
    <w:p w14:paraId="57C45D33" w14:textId="77777777" w:rsidR="00E93757" w:rsidRPr="00E93757" w:rsidRDefault="00E93757" w:rsidP="00E93757">
      <w:pPr>
        <w:rPr>
          <w:rFonts w:ascii="Source Serif Pro" w:hAnsi="Source Serif Pro" w:cstheme="minorHAnsi"/>
          <w:sz w:val="24"/>
          <w:szCs w:val="24"/>
          <w:shd w:val="clear" w:color="auto" w:fill="FFFFFF"/>
        </w:rPr>
      </w:pPr>
    </w:p>
    <w:p w14:paraId="5128EE5A" w14:textId="77777777" w:rsidR="00E72FF6" w:rsidRDefault="00E72FF6" w:rsidP="003503E1"/>
    <w:sectPr w:rsidR="00E7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DF6"/>
    <w:multiLevelType w:val="hybridMultilevel"/>
    <w:tmpl w:val="ECAAD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FB"/>
    <w:multiLevelType w:val="hybridMultilevel"/>
    <w:tmpl w:val="8E84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784F"/>
    <w:multiLevelType w:val="multilevel"/>
    <w:tmpl w:val="6560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04FE6"/>
    <w:multiLevelType w:val="multilevel"/>
    <w:tmpl w:val="3ED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D3B63"/>
    <w:multiLevelType w:val="hybridMultilevel"/>
    <w:tmpl w:val="A80EA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A6D30"/>
    <w:multiLevelType w:val="multilevel"/>
    <w:tmpl w:val="3ED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468E0"/>
    <w:multiLevelType w:val="hybridMultilevel"/>
    <w:tmpl w:val="C390F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87450"/>
    <w:multiLevelType w:val="hybridMultilevel"/>
    <w:tmpl w:val="255C8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03"/>
    <w:rsid w:val="000C604A"/>
    <w:rsid w:val="0013014C"/>
    <w:rsid w:val="00270D0F"/>
    <w:rsid w:val="002B51EF"/>
    <w:rsid w:val="003503E1"/>
    <w:rsid w:val="00694B37"/>
    <w:rsid w:val="006B0D29"/>
    <w:rsid w:val="00765C03"/>
    <w:rsid w:val="00780C3B"/>
    <w:rsid w:val="0080578A"/>
    <w:rsid w:val="009359A6"/>
    <w:rsid w:val="009755D5"/>
    <w:rsid w:val="00BF62EE"/>
    <w:rsid w:val="00CA3503"/>
    <w:rsid w:val="00D22437"/>
    <w:rsid w:val="00E25C47"/>
    <w:rsid w:val="00E71B0A"/>
    <w:rsid w:val="00E72FF6"/>
    <w:rsid w:val="00E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0909"/>
  <w15:chartTrackingRefBased/>
  <w15:docId w15:val="{D9B6E98E-BE2D-4D36-9A19-9F568206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Sharma [IT - 2019]</dc:creator>
  <cp:keywords/>
  <dc:description/>
  <cp:lastModifiedBy>Aaditya Sharma [IT - 2019]</cp:lastModifiedBy>
  <cp:revision>17</cp:revision>
  <dcterms:created xsi:type="dcterms:W3CDTF">2021-12-01T08:58:00Z</dcterms:created>
  <dcterms:modified xsi:type="dcterms:W3CDTF">2021-12-01T11:59:00Z</dcterms:modified>
</cp:coreProperties>
</file>