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27EBFD" w14:textId="2E9A2D58" w:rsidR="0046174F" w:rsidRDefault="0046174F" w:rsidP="0046174F">
      <w:pPr>
        <w:pStyle w:val="1"/>
        <w:jc w:val="center"/>
      </w:pPr>
      <w:r w:rsidRPr="0046174F">
        <w:t>垃圾收集算法</w:t>
      </w:r>
    </w:p>
    <w:p w14:paraId="6BCA4236" w14:textId="0E03EF49" w:rsidR="0046174F" w:rsidRDefault="000B0C08" w:rsidP="0046174F">
      <w:r>
        <w:fldChar w:fldCharType="begin"/>
      </w:r>
      <w:r>
        <w:instrText xml:space="preserve"> INCLUDEPICTURE "/var/folders/y7/202f3pfd5bs95klpyzc8b2vw0000gn/T/com.microsoft.Word/WebArchiveCopyPasteTempFiles/95317" \* MERGEFORMATINET </w:instrText>
      </w:r>
      <w:r>
        <w:fldChar w:fldCharType="separate"/>
      </w:r>
      <w:r>
        <w:rPr>
          <w:noProof/>
        </w:rPr>
        <w:drawing>
          <wp:inline distT="0" distB="0" distL="0" distR="0" wp14:anchorId="68B1AB2D" wp14:editId="406D3FCE">
            <wp:extent cx="5274310" cy="494347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4943475"/>
                    </a:xfrm>
                    <a:prstGeom prst="rect">
                      <a:avLst/>
                    </a:prstGeom>
                    <a:noFill/>
                    <a:ln>
                      <a:noFill/>
                    </a:ln>
                  </pic:spPr>
                </pic:pic>
              </a:graphicData>
            </a:graphic>
          </wp:inline>
        </w:drawing>
      </w:r>
      <w:r>
        <w:fldChar w:fldCharType="end"/>
      </w:r>
    </w:p>
    <w:p w14:paraId="346200FE" w14:textId="5C822BB4" w:rsidR="0046174F" w:rsidRDefault="0046174F" w:rsidP="0046174F">
      <w:pPr>
        <w:pStyle w:val="a3"/>
        <w:numPr>
          <w:ilvl w:val="0"/>
          <w:numId w:val="1"/>
        </w:numPr>
        <w:ind w:firstLineChars="0"/>
      </w:pPr>
      <w:r w:rsidRPr="0046174F">
        <w:t>分代收集理论</w:t>
      </w:r>
    </w:p>
    <w:p w14:paraId="08D381D2" w14:textId="638F465E" w:rsidR="0046174F" w:rsidRDefault="0046174F" w:rsidP="0046174F">
      <w:pPr>
        <w:pStyle w:val="a3"/>
        <w:numPr>
          <w:ilvl w:val="0"/>
          <w:numId w:val="1"/>
        </w:numPr>
        <w:ind w:firstLineChars="0"/>
      </w:pPr>
      <w:r w:rsidRPr="0046174F">
        <w:t>标记-复制算法</w:t>
      </w:r>
    </w:p>
    <w:p w14:paraId="2F9C07DF" w14:textId="6D70C63F" w:rsidR="0046174F" w:rsidRDefault="0046174F" w:rsidP="0046174F">
      <w:pPr>
        <w:pStyle w:val="a3"/>
        <w:numPr>
          <w:ilvl w:val="0"/>
          <w:numId w:val="1"/>
        </w:numPr>
        <w:ind w:firstLineChars="0"/>
      </w:pPr>
      <w:r w:rsidRPr="0046174F">
        <w:t>标记-清除算法</w:t>
      </w:r>
    </w:p>
    <w:p w14:paraId="114E9658" w14:textId="77777777" w:rsidR="0046174F" w:rsidRPr="0046174F" w:rsidRDefault="0046174F" w:rsidP="0046174F">
      <w:pPr>
        <w:pStyle w:val="a3"/>
        <w:numPr>
          <w:ilvl w:val="0"/>
          <w:numId w:val="1"/>
        </w:numPr>
        <w:ind w:firstLineChars="0"/>
      </w:pPr>
      <w:r w:rsidRPr="0046174F">
        <w:t>标记-整理算法</w:t>
      </w:r>
    </w:p>
    <w:p w14:paraId="1A724757" w14:textId="0EBA80AA" w:rsidR="0046174F" w:rsidRDefault="0046174F" w:rsidP="008F0536">
      <w:pPr>
        <w:pStyle w:val="a3"/>
        <w:ind w:left="780" w:firstLineChars="0" w:firstLine="0"/>
      </w:pPr>
    </w:p>
    <w:p w14:paraId="23E6B3E7" w14:textId="64907CF5" w:rsidR="008F0536" w:rsidRDefault="008F0536" w:rsidP="008F0536">
      <w:pPr>
        <w:pStyle w:val="a3"/>
        <w:ind w:left="780" w:firstLineChars="0" w:firstLine="0"/>
      </w:pPr>
    </w:p>
    <w:p w14:paraId="3ED4F3B4" w14:textId="6513F9E2" w:rsidR="008F0536" w:rsidRDefault="008F0536" w:rsidP="008F0536">
      <w:pPr>
        <w:pStyle w:val="a4"/>
        <w:numPr>
          <w:ilvl w:val="0"/>
          <w:numId w:val="2"/>
        </w:numPr>
      </w:pPr>
      <w:r>
        <w:rPr>
          <w:rFonts w:hint="eastAsia"/>
        </w:rPr>
        <w:t>分代收集理论</w:t>
      </w:r>
    </w:p>
    <w:p w14:paraId="4A66412C" w14:textId="26171C15" w:rsidR="008F0536" w:rsidRDefault="008F0536" w:rsidP="008F0536">
      <w:pPr>
        <w:ind w:left="420"/>
      </w:pPr>
      <w:r w:rsidRPr="008F0536">
        <w:t>当前虚拟机的垃圾收集都采用分代收集算法，这种算法没有什么新的思想，只是根据对象存活周期的不同将内存分为几块。一般将java堆分为新生代和老年代，这样我们就可以根据各个年代的特点选择合适的垃圾收集算法。比如在新生代中，每次收集都会有大量对象(近99%)死去，所以可以选择复制算法，只需要付出少量对象的复制成本就可以完成每次垃圾收集。而老年代的对象存活几率是比较高的，而且没有额外的空间对它进行</w:t>
      </w:r>
      <w:r w:rsidRPr="008F0536">
        <w:lastRenderedPageBreak/>
        <w:t>分配担保，所以我们必须选择“标记-清除”或“标记-整理”算法进行垃圾收集。注意，“标记-清除”或“标记-整理”算法会比复制算法慢10倍以上。</w:t>
      </w:r>
    </w:p>
    <w:p w14:paraId="72480D9B" w14:textId="7BEE3CD6" w:rsidR="008F0536" w:rsidRDefault="008F0536" w:rsidP="008F0536">
      <w:pPr>
        <w:pStyle w:val="a4"/>
        <w:numPr>
          <w:ilvl w:val="0"/>
          <w:numId w:val="2"/>
        </w:numPr>
        <w:outlineLvl w:val="0"/>
      </w:pPr>
      <w:r>
        <w:rPr>
          <w:rFonts w:hint="eastAsia"/>
        </w:rPr>
        <w:t>标记-复制算法</w:t>
      </w:r>
    </w:p>
    <w:p w14:paraId="7DA0E7FB" w14:textId="6A1898C0" w:rsidR="008F0536" w:rsidRDefault="008F0536" w:rsidP="008F0536">
      <w:pPr>
        <w:ind w:left="360"/>
      </w:pPr>
      <w:r w:rsidRPr="008F0536">
        <w:t>为了解决效率问题，“复制”收集算法出现了。它可以将内存分为大小相同的两块，每次使用其中的一块。当这一块的内存使用完后，就将还存活的对象复制到另一块去，然后再把使用的空间一次清理掉。这样就使每次的内存回收都是对内存区间的一半进行回收。</w:t>
      </w:r>
    </w:p>
    <w:p w14:paraId="0DB0225F" w14:textId="2DEE84D2" w:rsidR="000B0C08" w:rsidRDefault="000B0C08" w:rsidP="000B0C08">
      <w:r>
        <w:fldChar w:fldCharType="begin"/>
      </w:r>
      <w:r>
        <w:instrText xml:space="preserve"> INCLUDEPICTURE "/var/folders/y7/202f3pfd5bs95klpyzc8b2vw0000gn/T/com.microsoft.Word/WebArchiveCopyPasteTempFiles/95776" \* MERGEFORMATINET </w:instrText>
      </w:r>
      <w:r>
        <w:fldChar w:fldCharType="separate"/>
      </w:r>
      <w:r>
        <w:rPr>
          <w:noProof/>
        </w:rPr>
        <w:drawing>
          <wp:inline distT="0" distB="0" distL="0" distR="0" wp14:anchorId="3DA21298" wp14:editId="7EF8E823">
            <wp:extent cx="5274310" cy="433641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336415"/>
                    </a:xfrm>
                    <a:prstGeom prst="rect">
                      <a:avLst/>
                    </a:prstGeom>
                    <a:noFill/>
                    <a:ln>
                      <a:noFill/>
                    </a:ln>
                  </pic:spPr>
                </pic:pic>
              </a:graphicData>
            </a:graphic>
          </wp:inline>
        </w:drawing>
      </w:r>
      <w:r>
        <w:fldChar w:fldCharType="end"/>
      </w:r>
    </w:p>
    <w:p w14:paraId="115F3805" w14:textId="33552F97" w:rsidR="008F0536" w:rsidRDefault="008F0536" w:rsidP="000B0C08"/>
    <w:p w14:paraId="7236D053" w14:textId="15DA9B8F" w:rsidR="008F0536" w:rsidRDefault="008F0536" w:rsidP="008F0536">
      <w:pPr>
        <w:pStyle w:val="a4"/>
        <w:numPr>
          <w:ilvl w:val="0"/>
          <w:numId w:val="2"/>
        </w:numPr>
        <w:outlineLvl w:val="0"/>
      </w:pPr>
      <w:r>
        <w:rPr>
          <w:rFonts w:hint="eastAsia"/>
        </w:rPr>
        <w:t>标记-清除算法</w:t>
      </w:r>
    </w:p>
    <w:p w14:paraId="1585AB96" w14:textId="66D815EC" w:rsidR="008F0536" w:rsidRDefault="008F0536" w:rsidP="008F0536">
      <w:pPr>
        <w:ind w:left="420"/>
      </w:pPr>
      <w:r w:rsidRPr="008F0536">
        <w:t>算法分为“标记”和“清除”阶段：标记存活的对象， 统一回收所有未被标记的对象(一般选择这种)；也可以反过来，标记出所有需要回收的对象，在标记完成后统一回收所有被标记的对象 。它是最基础的收集算法，比较简单，但是会带来两个明显的问题：</w:t>
      </w:r>
    </w:p>
    <w:p w14:paraId="25005237" w14:textId="77777777" w:rsidR="008F0536" w:rsidRDefault="008F0536" w:rsidP="008F0536">
      <w:pPr>
        <w:pStyle w:val="a3"/>
        <w:numPr>
          <w:ilvl w:val="0"/>
          <w:numId w:val="3"/>
        </w:numPr>
        <w:ind w:firstLineChars="0"/>
      </w:pPr>
      <w:r>
        <w:t>效率问题 (如果需要标记的对象太多，效率不高)</w:t>
      </w:r>
    </w:p>
    <w:p w14:paraId="0ACDF892" w14:textId="066C9C1E" w:rsidR="008F0536" w:rsidRDefault="008F0536" w:rsidP="008F0536">
      <w:pPr>
        <w:pStyle w:val="a3"/>
        <w:numPr>
          <w:ilvl w:val="0"/>
          <w:numId w:val="3"/>
        </w:numPr>
        <w:ind w:firstLineChars="0"/>
      </w:pPr>
      <w:r>
        <w:t>空间问题（标记清除后会产生大量不连续的碎片）</w:t>
      </w:r>
    </w:p>
    <w:p w14:paraId="156B4D12" w14:textId="52DE9564" w:rsidR="000B0C08" w:rsidRPr="000B0C08" w:rsidRDefault="000B0C08" w:rsidP="000B0C08">
      <w:r>
        <w:lastRenderedPageBreak/>
        <w:fldChar w:fldCharType="begin"/>
      </w:r>
      <w:r>
        <w:instrText xml:space="preserve"> INCLUDEPICTURE "/var/folders/y7/202f3pfd5bs95klpyzc8b2vw0000gn/T/com.microsoft.Word/WebArchiveCopyPasteTempFiles/94592" \* MERGEFORMATINET </w:instrText>
      </w:r>
      <w:r>
        <w:fldChar w:fldCharType="separate"/>
      </w:r>
      <w:r>
        <w:rPr>
          <w:noProof/>
        </w:rPr>
        <w:drawing>
          <wp:inline distT="0" distB="0" distL="0" distR="0" wp14:anchorId="58AA3976" wp14:editId="1AA1F91D">
            <wp:extent cx="5274310" cy="433451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334510"/>
                    </a:xfrm>
                    <a:prstGeom prst="rect">
                      <a:avLst/>
                    </a:prstGeom>
                    <a:noFill/>
                    <a:ln>
                      <a:noFill/>
                    </a:ln>
                  </pic:spPr>
                </pic:pic>
              </a:graphicData>
            </a:graphic>
          </wp:inline>
        </w:drawing>
      </w:r>
      <w:r>
        <w:fldChar w:fldCharType="end"/>
      </w:r>
    </w:p>
    <w:p w14:paraId="00A2B6FB" w14:textId="3CA9B9C9" w:rsidR="008F0536" w:rsidRDefault="008F0536" w:rsidP="008F0536"/>
    <w:p w14:paraId="5B0053D3" w14:textId="76A33671" w:rsidR="008F0536" w:rsidRDefault="008F0536" w:rsidP="008F0536">
      <w:pPr>
        <w:pStyle w:val="a4"/>
        <w:numPr>
          <w:ilvl w:val="0"/>
          <w:numId w:val="2"/>
        </w:numPr>
        <w:outlineLvl w:val="0"/>
      </w:pPr>
      <w:r>
        <w:rPr>
          <w:rFonts w:hint="eastAsia"/>
        </w:rPr>
        <w:t>标记-整理算法</w:t>
      </w:r>
    </w:p>
    <w:p w14:paraId="44A54346" w14:textId="2C7CAB9E" w:rsidR="008F0536" w:rsidRDefault="008F0536" w:rsidP="008F0536">
      <w:r w:rsidRPr="008F0536">
        <w:t>根据老年代的特点特出的一种标记算法，标记过程仍然与“标记-清除”算法一样，但后续步骤不是直接对可回收对象回收，而是让所有存活的对象向一端移动，然后直接清理掉端边界以外的内存。</w:t>
      </w:r>
    </w:p>
    <w:p w14:paraId="18CD7F06" w14:textId="45D092FB" w:rsidR="000B0C08" w:rsidRDefault="000B0C08" w:rsidP="008F0536">
      <w:r>
        <w:fldChar w:fldCharType="begin"/>
      </w:r>
      <w:r>
        <w:instrText xml:space="preserve"> INCLUDEPICTURE "/var/folders/y7/202f3pfd5bs95klpyzc8b2vw0000gn/T/com.microsoft.Word/WebArchiveCopyPasteTempFiles/94590" \* MERGEFORMATINET </w:instrText>
      </w:r>
      <w:r>
        <w:fldChar w:fldCharType="separate"/>
      </w:r>
      <w:r>
        <w:rPr>
          <w:noProof/>
        </w:rPr>
        <w:drawing>
          <wp:inline distT="0" distB="0" distL="0" distR="0" wp14:anchorId="43B3EEAC" wp14:editId="6A77974B">
            <wp:extent cx="5274310" cy="281241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812415"/>
                    </a:xfrm>
                    <a:prstGeom prst="rect">
                      <a:avLst/>
                    </a:prstGeom>
                    <a:noFill/>
                    <a:ln>
                      <a:noFill/>
                    </a:ln>
                  </pic:spPr>
                </pic:pic>
              </a:graphicData>
            </a:graphic>
          </wp:inline>
        </w:drawing>
      </w:r>
      <w:r>
        <w:fldChar w:fldCharType="end"/>
      </w:r>
    </w:p>
    <w:p w14:paraId="693DD8C8" w14:textId="463DF960" w:rsidR="000B0C08" w:rsidRDefault="000B0C08" w:rsidP="000B0C08">
      <w:pPr>
        <w:pStyle w:val="1"/>
        <w:jc w:val="center"/>
      </w:pPr>
      <w:r>
        <w:rPr>
          <w:rFonts w:hint="eastAsia"/>
        </w:rPr>
        <w:lastRenderedPageBreak/>
        <w:t>垃圾收集器</w:t>
      </w:r>
    </w:p>
    <w:p w14:paraId="2EF874BA" w14:textId="156CEEF5" w:rsidR="00CA0936" w:rsidRDefault="00CA0936" w:rsidP="00CA0936">
      <w:r>
        <w:fldChar w:fldCharType="begin"/>
      </w:r>
      <w:r>
        <w:instrText xml:space="preserve"> INCLUDEPICTURE "/var/folders/y7/202f3pfd5bs95klpyzc8b2vw0000gn/T/com.microsoft.Word/WebArchiveCopyPasteTempFiles/95765" \* MERGEFORMATINET </w:instrText>
      </w:r>
      <w:r>
        <w:fldChar w:fldCharType="separate"/>
      </w:r>
      <w:r>
        <w:rPr>
          <w:noProof/>
        </w:rPr>
        <w:drawing>
          <wp:inline distT="0" distB="0" distL="0" distR="0" wp14:anchorId="3804E601" wp14:editId="6D5949B1">
            <wp:extent cx="5274310" cy="1787525"/>
            <wp:effectExtent l="0" t="0" r="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787525"/>
                    </a:xfrm>
                    <a:prstGeom prst="rect">
                      <a:avLst/>
                    </a:prstGeom>
                    <a:noFill/>
                    <a:ln>
                      <a:noFill/>
                    </a:ln>
                  </pic:spPr>
                </pic:pic>
              </a:graphicData>
            </a:graphic>
          </wp:inline>
        </w:drawing>
      </w:r>
      <w:r>
        <w:fldChar w:fldCharType="end"/>
      </w:r>
    </w:p>
    <w:p w14:paraId="287BE48D" w14:textId="77777777" w:rsidR="003A7D3E" w:rsidRDefault="003A7D3E" w:rsidP="003A7D3E">
      <w:r>
        <w:t>如果说收集算法是内存回收的方法论，那么垃圾收集器就是内存回收的具体实现。</w:t>
      </w:r>
    </w:p>
    <w:p w14:paraId="5294A679" w14:textId="04494F6D" w:rsidR="000B0C08" w:rsidRDefault="003A7D3E" w:rsidP="003A7D3E">
      <w:r>
        <w:t>虽然我们对各个收集器进行比较，但并非为了挑选出一个最好的收集器。因为直到现在为止还没有最好的垃圾收集器出现，更加没有万能的垃圾收集器，我们能做的就是根据具体应用场景选择适合自己的垃圾收集器。试想一下：</w:t>
      </w:r>
      <w:r w:rsidRPr="00F97E82">
        <w:rPr>
          <w:color w:val="4A4A4A"/>
        </w:rPr>
        <w:t>如果有一种四海之内</w:t>
      </w:r>
      <w:r>
        <w:t>、任何场景下都适用的完美收集器存在，那么我们的Java虚拟机就不会实现那么多不同的垃圾收集器了。</w:t>
      </w:r>
    </w:p>
    <w:p w14:paraId="0B78AF0A" w14:textId="3EFDE44B" w:rsidR="00F97E82" w:rsidRDefault="00F97E82" w:rsidP="00F97E82">
      <w:pPr>
        <w:pStyle w:val="a3"/>
        <w:numPr>
          <w:ilvl w:val="0"/>
          <w:numId w:val="4"/>
        </w:numPr>
        <w:ind w:firstLineChars="0"/>
        <w:rPr>
          <w:highlight w:val="yellow"/>
        </w:rPr>
      </w:pPr>
      <w:r w:rsidRPr="00F97E82">
        <w:rPr>
          <w:highlight w:val="yellow"/>
        </w:rPr>
        <w:t>Serial收集器(-XX:+</w:t>
      </w:r>
      <w:proofErr w:type="spellStart"/>
      <w:r w:rsidRPr="00F97E82">
        <w:rPr>
          <w:highlight w:val="yellow"/>
        </w:rPr>
        <w:t>UseSerialGC</w:t>
      </w:r>
      <w:proofErr w:type="spellEnd"/>
      <w:r w:rsidRPr="00F97E82">
        <w:rPr>
          <w:highlight w:val="yellow"/>
        </w:rPr>
        <w:t xml:space="preserve">  -XX:+</w:t>
      </w:r>
      <w:proofErr w:type="spellStart"/>
      <w:r w:rsidRPr="00F97E82">
        <w:rPr>
          <w:highlight w:val="yellow"/>
        </w:rPr>
        <w:t>UseSerialOldGC</w:t>
      </w:r>
      <w:proofErr w:type="spellEnd"/>
      <w:r w:rsidRPr="00F97E82">
        <w:rPr>
          <w:highlight w:val="yellow"/>
        </w:rPr>
        <w:t>)</w:t>
      </w:r>
    </w:p>
    <w:p w14:paraId="13805408" w14:textId="77777777" w:rsidR="00F97E82" w:rsidRPr="00F97E82" w:rsidRDefault="00F97E82" w:rsidP="00F97E82">
      <w:r w:rsidRPr="00F97E82">
        <w:t>Serial（串行）收集器是最基本、历史最悠久的垃圾收集器了。大家看名字就知道这个收集器是一个单线程收集器了。它的 “单线程” 的意义不仅仅意味着它只会使用一条垃圾收集线程去完成垃圾收集工作，更重要的是它在进行垃圾收集工作的时候必须暂停其他所有的工作线程（ "Stop The World" ），直到它收集结束。</w:t>
      </w:r>
    </w:p>
    <w:p w14:paraId="3FC04F70" w14:textId="0A21886A" w:rsidR="00F97E82" w:rsidRDefault="00F97E82" w:rsidP="00F97E82">
      <w:r w:rsidRPr="00F97E82">
        <w:t>新生代采用复制算法，老年代采用标记-整理算法。</w:t>
      </w:r>
    </w:p>
    <w:p w14:paraId="335E6B5D" w14:textId="38DDDE72" w:rsidR="00F97E82" w:rsidRDefault="00F97E82" w:rsidP="00F97E82">
      <w:r>
        <w:fldChar w:fldCharType="begin"/>
      </w:r>
      <w:r>
        <w:instrText xml:space="preserve"> INCLUDEPICTURE "/var/folders/y7/202f3pfd5bs95klpyzc8b2vw0000gn/T/com.microsoft.Word/WebArchiveCopyPasteTempFiles/95646" \* MERGEFORMATINET </w:instrText>
      </w:r>
      <w:r>
        <w:fldChar w:fldCharType="separate"/>
      </w:r>
      <w:r>
        <w:rPr>
          <w:noProof/>
        </w:rPr>
        <w:drawing>
          <wp:inline distT="0" distB="0" distL="0" distR="0" wp14:anchorId="4E87308D" wp14:editId="1200843D">
            <wp:extent cx="4597400" cy="2625725"/>
            <wp:effectExtent l="0" t="0" r="0"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7400" cy="2625725"/>
                    </a:xfrm>
                    <a:prstGeom prst="rect">
                      <a:avLst/>
                    </a:prstGeom>
                    <a:noFill/>
                    <a:ln>
                      <a:noFill/>
                    </a:ln>
                  </pic:spPr>
                </pic:pic>
              </a:graphicData>
            </a:graphic>
          </wp:inline>
        </w:drawing>
      </w:r>
      <w:r>
        <w:fldChar w:fldCharType="end"/>
      </w:r>
    </w:p>
    <w:p w14:paraId="300CC852" w14:textId="77777777" w:rsidR="00F97E82" w:rsidRDefault="00F97E82" w:rsidP="00F97E82">
      <w:r>
        <w:t>虚拟机的设计者们当然知道Stop The World带来的不良用户体验，所以在后续的垃圾收集器设计中停顿时间在不断缩短（仍然还有停顿，寻找最优秀的垃圾收集器的过程仍然在继续）。</w:t>
      </w:r>
    </w:p>
    <w:p w14:paraId="756DB0CD" w14:textId="77777777" w:rsidR="00F97E82" w:rsidRDefault="00F97E82" w:rsidP="00F97E82">
      <w:r>
        <w:lastRenderedPageBreak/>
        <w:t>但是Serial收集器有没有优于其他垃圾收集器的地方呢？当然有，它简单而高效（与其他收集器的单线程相比）。Serial收集器由于没有线程交互的开销，自然可以获得很高的单线程收集效率。</w:t>
      </w:r>
    </w:p>
    <w:p w14:paraId="437AEFF9" w14:textId="7406366C" w:rsidR="00F97E82" w:rsidRDefault="00F97E82" w:rsidP="00F97E82">
      <w:r>
        <w:t>Serial Old收集器是Serial收集器的老年代版本，它同样是一个单线程收集器。它主要有两大用途：一种用途是在JDK1.5以及以前的版本中与Parallel Scavenge收集器搭配使用，另一种用途是作为CMS收集器的后备方案。</w:t>
      </w:r>
    </w:p>
    <w:p w14:paraId="2D62D528" w14:textId="72957CE3" w:rsidR="00F97E82" w:rsidRDefault="00F97E82" w:rsidP="00F97E82">
      <w:pPr>
        <w:pStyle w:val="a3"/>
        <w:numPr>
          <w:ilvl w:val="0"/>
          <w:numId w:val="4"/>
        </w:numPr>
        <w:ind w:firstLineChars="0"/>
        <w:rPr>
          <w:highlight w:val="yellow"/>
        </w:rPr>
      </w:pPr>
      <w:r w:rsidRPr="00F97E82">
        <w:rPr>
          <w:highlight w:val="yellow"/>
        </w:rPr>
        <w:t>Parallel Scavenge收集器(-XX:+</w:t>
      </w:r>
      <w:proofErr w:type="spellStart"/>
      <w:r w:rsidRPr="00F97E82">
        <w:rPr>
          <w:highlight w:val="yellow"/>
        </w:rPr>
        <w:t>UseParallelGC</w:t>
      </w:r>
      <w:proofErr w:type="spellEnd"/>
      <w:r w:rsidRPr="00F97E82">
        <w:rPr>
          <w:highlight w:val="yellow"/>
        </w:rPr>
        <w:t>(年轻代),-XX:+</w:t>
      </w:r>
      <w:proofErr w:type="spellStart"/>
      <w:r w:rsidRPr="00F97E82">
        <w:rPr>
          <w:highlight w:val="yellow"/>
        </w:rPr>
        <w:t>UseParallelOldGC</w:t>
      </w:r>
      <w:proofErr w:type="spellEnd"/>
      <w:r w:rsidRPr="00F97E82">
        <w:rPr>
          <w:highlight w:val="yellow"/>
        </w:rPr>
        <w:t>(老年代))</w:t>
      </w:r>
    </w:p>
    <w:p w14:paraId="4B392563" w14:textId="77777777" w:rsidR="00F97E82" w:rsidRPr="00F97E82" w:rsidRDefault="00F97E82" w:rsidP="00F97E82">
      <w:r w:rsidRPr="00F97E82">
        <w:t>Parallel收集器其实就是Serial收集器的多线程版本，除了使用多线程进行垃圾收集外，其余行为（控制参数、收集算法、回收策略等等）和Serial收集器类似。默认的收集线程数跟</w:t>
      </w:r>
      <w:proofErr w:type="spellStart"/>
      <w:r w:rsidRPr="00F97E82">
        <w:t>cpu</w:t>
      </w:r>
      <w:proofErr w:type="spellEnd"/>
      <w:r w:rsidRPr="00F97E82">
        <w:t>核数相同，当然也可以用参数(-</w:t>
      </w:r>
      <w:proofErr w:type="spellStart"/>
      <w:r w:rsidRPr="00F97E82">
        <w:t>XX:ParallelGCThreads</w:t>
      </w:r>
      <w:proofErr w:type="spellEnd"/>
      <w:r w:rsidRPr="00F97E82">
        <w:t xml:space="preserve">)指定收集线程数，但是一般不推荐修改。 </w:t>
      </w:r>
    </w:p>
    <w:p w14:paraId="6A5C1F4E" w14:textId="77777777" w:rsidR="00F97E82" w:rsidRPr="00F97E82" w:rsidRDefault="00F97E82" w:rsidP="00F97E82">
      <w:r w:rsidRPr="00F97E82">
        <w:t>Parallel Scavenge收集器关注点是吞吐量（高效率的利用CPU）。CMS等垃圾收集器的关注点更多的是用户线程的停顿时间（提高用户体验）。所谓吞吐量就是CPU中用于运行用户代码的时间与CPU总消耗时间的比值。 Parallel Scavenge收集器提供了很多参数供用户找到最合适的停顿时间或最大吞吐量，如果对于收集器运作不太了解的话，可以选择把内存管理优化交给虚拟机去完成也是一个不错的选择。</w:t>
      </w:r>
    </w:p>
    <w:p w14:paraId="166C7535" w14:textId="536E8BA4" w:rsidR="00F97E82" w:rsidRDefault="00F97E82" w:rsidP="00F97E82">
      <w:r w:rsidRPr="00F97E82">
        <w:t>新生代采用复制算法，老年代采用标记-整理算法。</w:t>
      </w:r>
    </w:p>
    <w:p w14:paraId="51F6D4A5" w14:textId="3D3746CC" w:rsidR="00F97E82" w:rsidRDefault="00F97E82" w:rsidP="00F97E82">
      <w:r>
        <w:fldChar w:fldCharType="begin"/>
      </w:r>
      <w:r>
        <w:instrText xml:space="preserve"> INCLUDEPICTURE "/var/folders/y7/202f3pfd5bs95klpyzc8b2vw0000gn/T/com.microsoft.Word/WebArchiveCopyPasteTempFiles/78078" \* MERGEFORMATINET </w:instrText>
      </w:r>
      <w:r>
        <w:fldChar w:fldCharType="separate"/>
      </w:r>
      <w:r>
        <w:rPr>
          <w:noProof/>
        </w:rPr>
        <w:drawing>
          <wp:inline distT="0" distB="0" distL="0" distR="0" wp14:anchorId="6BE88302" wp14:editId="6079D6EE">
            <wp:extent cx="5274310" cy="3209925"/>
            <wp:effectExtent l="0" t="0" r="0"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209925"/>
                    </a:xfrm>
                    <a:prstGeom prst="rect">
                      <a:avLst/>
                    </a:prstGeom>
                    <a:noFill/>
                    <a:ln>
                      <a:noFill/>
                    </a:ln>
                  </pic:spPr>
                </pic:pic>
              </a:graphicData>
            </a:graphic>
          </wp:inline>
        </w:drawing>
      </w:r>
      <w:r>
        <w:fldChar w:fldCharType="end"/>
      </w:r>
    </w:p>
    <w:p w14:paraId="52F0055E" w14:textId="3ADCCFC5" w:rsidR="00F97E82" w:rsidRDefault="00F97E82" w:rsidP="00F97E82">
      <w:r w:rsidRPr="00F97E82">
        <w:t>Parallel Old收集器是Parallel Scavenge收集器的老年代版本。使用多线程和“标记-整理”算法。在注重吞吐量以及CPU资源的场合，都可以优先考虑 Parallel Scavenge收集器和Parallel Old收集器(JDK8默认的新生代和老年代收集器)。</w:t>
      </w:r>
    </w:p>
    <w:p w14:paraId="441B9E52" w14:textId="2FB9F408" w:rsidR="00F97E82" w:rsidRDefault="00AA7069" w:rsidP="00F97E82">
      <w:pPr>
        <w:pStyle w:val="a3"/>
        <w:numPr>
          <w:ilvl w:val="0"/>
          <w:numId w:val="4"/>
        </w:numPr>
        <w:ind w:firstLineChars="0"/>
        <w:rPr>
          <w:highlight w:val="yellow"/>
        </w:rPr>
      </w:pPr>
      <w:proofErr w:type="spellStart"/>
      <w:r w:rsidRPr="00AA7069">
        <w:rPr>
          <w:highlight w:val="yellow"/>
        </w:rPr>
        <w:t>ParNew</w:t>
      </w:r>
      <w:proofErr w:type="spellEnd"/>
      <w:r w:rsidRPr="00AA7069">
        <w:rPr>
          <w:highlight w:val="yellow"/>
        </w:rPr>
        <w:t>收集器(-XX:+</w:t>
      </w:r>
      <w:proofErr w:type="spellStart"/>
      <w:r w:rsidRPr="00AA7069">
        <w:rPr>
          <w:highlight w:val="yellow"/>
        </w:rPr>
        <w:t>UseParNewGC</w:t>
      </w:r>
      <w:proofErr w:type="spellEnd"/>
      <w:r w:rsidRPr="00AA7069">
        <w:rPr>
          <w:highlight w:val="yellow"/>
        </w:rPr>
        <w:t>)</w:t>
      </w:r>
    </w:p>
    <w:p w14:paraId="1640ABC9" w14:textId="77777777" w:rsidR="00AA7069" w:rsidRPr="00AA7069" w:rsidRDefault="00AA7069" w:rsidP="00AA7069">
      <w:proofErr w:type="spellStart"/>
      <w:r w:rsidRPr="00AA7069">
        <w:t>ParNew</w:t>
      </w:r>
      <w:proofErr w:type="spellEnd"/>
      <w:r w:rsidRPr="00AA7069">
        <w:t>收集器其实跟Parallel收集器很类似，区别主要在于它可以和CMS收集器配合使用。</w:t>
      </w:r>
    </w:p>
    <w:p w14:paraId="4A0AFC0F" w14:textId="2274B493" w:rsidR="00AA7069" w:rsidRDefault="00AA7069" w:rsidP="00AA7069">
      <w:r w:rsidRPr="00AA7069">
        <w:t>新生代采用复制算法，老年代采用标记-整理算法。</w:t>
      </w:r>
    </w:p>
    <w:p w14:paraId="5D20AAF3" w14:textId="0681F581" w:rsidR="00AA7069" w:rsidRDefault="00AA7069" w:rsidP="00AA7069">
      <w:r>
        <w:lastRenderedPageBreak/>
        <w:fldChar w:fldCharType="begin"/>
      </w:r>
      <w:r>
        <w:instrText xml:space="preserve"> INCLUDEPICTURE "/var/folders/y7/202f3pfd5bs95klpyzc8b2vw0000gn/T/com.microsoft.Word/WebArchiveCopyPasteTempFiles/92873" \* MERGEFORMATINET </w:instrText>
      </w:r>
      <w:r>
        <w:fldChar w:fldCharType="separate"/>
      </w:r>
      <w:r>
        <w:rPr>
          <w:noProof/>
        </w:rPr>
        <w:drawing>
          <wp:inline distT="0" distB="0" distL="0" distR="0" wp14:anchorId="240489A1" wp14:editId="332AA829">
            <wp:extent cx="5274310" cy="3209925"/>
            <wp:effectExtent l="0" t="0" r="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209925"/>
                    </a:xfrm>
                    <a:prstGeom prst="rect">
                      <a:avLst/>
                    </a:prstGeom>
                    <a:noFill/>
                    <a:ln>
                      <a:noFill/>
                    </a:ln>
                  </pic:spPr>
                </pic:pic>
              </a:graphicData>
            </a:graphic>
          </wp:inline>
        </w:drawing>
      </w:r>
      <w:r>
        <w:fldChar w:fldCharType="end"/>
      </w:r>
    </w:p>
    <w:p w14:paraId="0BD3B312" w14:textId="785CBFBA" w:rsidR="00AA7069" w:rsidRPr="00AA7069" w:rsidRDefault="00AA7069" w:rsidP="00AA7069">
      <w:r w:rsidRPr="00AA7069">
        <w:t>它是许多运行在Server模式下的虚拟机的首要选择，除了Serial收集器外，只有它能与CMS收集器（真正意义上的并发收集器，后面会介绍到）配合工作。</w:t>
      </w:r>
    </w:p>
    <w:p w14:paraId="5C472096" w14:textId="65DDE21B" w:rsidR="00AA7069" w:rsidRDefault="007C4A2B" w:rsidP="00F97E82">
      <w:pPr>
        <w:pStyle w:val="a3"/>
        <w:numPr>
          <w:ilvl w:val="0"/>
          <w:numId w:val="4"/>
        </w:numPr>
        <w:ind w:firstLineChars="0"/>
        <w:rPr>
          <w:highlight w:val="yellow"/>
        </w:rPr>
      </w:pPr>
      <w:r w:rsidRPr="007C4A2B">
        <w:rPr>
          <w:highlight w:val="yellow"/>
        </w:rPr>
        <w:t>CMS收集器(-XX:+</w:t>
      </w:r>
      <w:proofErr w:type="spellStart"/>
      <w:r w:rsidRPr="007C4A2B">
        <w:rPr>
          <w:highlight w:val="yellow"/>
        </w:rPr>
        <w:t>UseConcMarkSweepGC</w:t>
      </w:r>
      <w:proofErr w:type="spellEnd"/>
      <w:r w:rsidRPr="007C4A2B">
        <w:rPr>
          <w:highlight w:val="yellow"/>
        </w:rPr>
        <w:t>(old))</w:t>
      </w:r>
    </w:p>
    <w:p w14:paraId="09784CEE" w14:textId="77777777" w:rsidR="007C4A2B" w:rsidRDefault="007C4A2B" w:rsidP="007C4A2B">
      <w:r>
        <w:t>CMS（Concurrent Mark Sweep）收集器是一种以获取最短回收停顿时间为目标的收集器。它非常符合在注重用户体验的应用上使用，它是</w:t>
      </w:r>
      <w:proofErr w:type="spellStart"/>
      <w:r>
        <w:t>HotSpot</w:t>
      </w:r>
      <w:proofErr w:type="spellEnd"/>
      <w:r>
        <w:t>虚拟机第一款真正意义上的并发收集器，它第一次实现了让垃圾收集线程与用户线程（基本上）同时工作。</w:t>
      </w:r>
    </w:p>
    <w:p w14:paraId="672BF6F0" w14:textId="77777777" w:rsidR="007C4A2B" w:rsidRDefault="007C4A2B" w:rsidP="007C4A2B">
      <w:r>
        <w:t>从名字中的Mark Sweep这两个词可以看出，CMS收集器是一种 “标记-清除”算法实现的，它的运作过程相比于前面几种垃圾收集器来说更加复杂一些。整个过程分为四个步骤：</w:t>
      </w:r>
    </w:p>
    <w:p w14:paraId="1CAD4309" w14:textId="77777777" w:rsidR="007C4A2B" w:rsidRDefault="007C4A2B" w:rsidP="007C4A2B">
      <w:r>
        <w:t>初始标记： 暂停所有的其他线程(STW)，并记录下</w:t>
      </w:r>
      <w:proofErr w:type="spellStart"/>
      <w:r>
        <w:t>gc</w:t>
      </w:r>
      <w:proofErr w:type="spellEnd"/>
      <w:r>
        <w:t xml:space="preserve"> roots直接能引用的对象，速度很快。</w:t>
      </w:r>
    </w:p>
    <w:p w14:paraId="3DF16EAF" w14:textId="77777777" w:rsidR="007C4A2B" w:rsidRDefault="007C4A2B" w:rsidP="007C4A2B">
      <w:r>
        <w:t>并发标记： 并发标记阶段就是从GC Roots的直接关联对象开始遍历整个对象图的过程， 这个过程耗时较长但是不需要停顿用户线程， 可以与垃圾收集线程一起并发运行。因为用户程序继续运行，可能会有导致已经标记过的对象状态发生改变。</w:t>
      </w:r>
    </w:p>
    <w:p w14:paraId="7230152D" w14:textId="77777777" w:rsidR="007C4A2B" w:rsidRDefault="007C4A2B" w:rsidP="007C4A2B">
      <w:r>
        <w:t>重新标记： 重新标记阶段就是为了修正并发标记期间因为用户程序继续运行而导致标记产生变动的那一部分对象的标记记录，这个阶段的停顿时间一般会比初始标记阶段的时间稍长，远远比并发标记阶段时间短。主要用到三色标记里的增量更新算法(见下面详解)做重新标记。</w:t>
      </w:r>
    </w:p>
    <w:p w14:paraId="39A944E0" w14:textId="77777777" w:rsidR="007C4A2B" w:rsidRDefault="007C4A2B" w:rsidP="007C4A2B">
      <w:r>
        <w:t>并发清理： 开启用户线程，同时GC线程开始对未标记的区域做清扫。这个阶段如果有新增对象会被标记为黑色不做任何处理(见下面三色标记算法详解)。</w:t>
      </w:r>
    </w:p>
    <w:p w14:paraId="0C3820CF" w14:textId="0ACBF8F0" w:rsidR="007C4A2B" w:rsidRDefault="007C4A2B" w:rsidP="007C4A2B">
      <w:r>
        <w:t>并发重置：重置本次GC过程中的标记数据。</w:t>
      </w:r>
    </w:p>
    <w:p w14:paraId="06802F7E" w14:textId="3630FA01" w:rsidR="00CD3896" w:rsidRDefault="00CD3896" w:rsidP="00CD3896">
      <w:r>
        <w:lastRenderedPageBreak/>
        <w:fldChar w:fldCharType="begin"/>
      </w:r>
      <w:r>
        <w:instrText xml:space="preserve"> INCLUDEPICTURE "/var/folders/y7/202f3pfd5bs95klpyzc8b2vw0000gn/T/com.microsoft.Word/WebArchiveCopyPasteTempFiles/78070" \* MERGEFORMATINET </w:instrText>
      </w:r>
      <w:r>
        <w:fldChar w:fldCharType="separate"/>
      </w:r>
      <w:r>
        <w:rPr>
          <w:noProof/>
        </w:rPr>
        <w:drawing>
          <wp:inline distT="0" distB="0" distL="0" distR="0" wp14:anchorId="06159EF7" wp14:editId="051C9FF4">
            <wp:extent cx="5274310" cy="2479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479675"/>
                    </a:xfrm>
                    <a:prstGeom prst="rect">
                      <a:avLst/>
                    </a:prstGeom>
                    <a:noFill/>
                    <a:ln>
                      <a:noFill/>
                    </a:ln>
                  </pic:spPr>
                </pic:pic>
              </a:graphicData>
            </a:graphic>
          </wp:inline>
        </w:drawing>
      </w:r>
      <w:r>
        <w:fldChar w:fldCharType="end"/>
      </w:r>
    </w:p>
    <w:p w14:paraId="1C780C98" w14:textId="77777777" w:rsidR="00CD3896" w:rsidRDefault="00CD3896" w:rsidP="00CD3896">
      <w:r>
        <w:t>从它的名字就可以看出它是一款优秀的垃圾收集器，主要优点：并发收集、低停顿。但是它有下面几个明显的缺点：</w:t>
      </w:r>
    </w:p>
    <w:p w14:paraId="4487F3D7" w14:textId="77777777" w:rsidR="00CD3896" w:rsidRDefault="00CD3896" w:rsidP="00CD3896">
      <w:r>
        <w:t>对CPU资源敏感（会和服务抢资源）；</w:t>
      </w:r>
    </w:p>
    <w:p w14:paraId="2EA26A08" w14:textId="77777777" w:rsidR="00CD3896" w:rsidRDefault="00CD3896" w:rsidP="00CD3896">
      <w:r>
        <w:t>无法处理浮动垃圾(在并发标记和并发清理阶段又产生垃圾，这种浮动垃圾只能等到下一次</w:t>
      </w:r>
      <w:proofErr w:type="spellStart"/>
      <w:r>
        <w:t>gc</w:t>
      </w:r>
      <w:proofErr w:type="spellEnd"/>
      <w:r>
        <w:t>再清理了)；</w:t>
      </w:r>
    </w:p>
    <w:p w14:paraId="27CA701A" w14:textId="77777777" w:rsidR="00CD3896" w:rsidRDefault="00CD3896" w:rsidP="00CD3896">
      <w:r>
        <w:t>它使用的回收算法-“标记-清除”算法会导致收集结束时会有大量空间碎片产生，当然通过参数-XX:+</w:t>
      </w:r>
      <w:proofErr w:type="spellStart"/>
      <w:r>
        <w:t>UseCMSCompactAtFullCollection</w:t>
      </w:r>
      <w:proofErr w:type="spellEnd"/>
      <w:r>
        <w:t>可以让</w:t>
      </w:r>
      <w:proofErr w:type="spellStart"/>
      <w:r>
        <w:t>jvm</w:t>
      </w:r>
      <w:proofErr w:type="spellEnd"/>
      <w:r>
        <w:t>在执行完标记清除后再做整理</w:t>
      </w:r>
    </w:p>
    <w:p w14:paraId="1C3B5BF5" w14:textId="77777777" w:rsidR="00CD3896" w:rsidRDefault="00CD3896" w:rsidP="00CD3896">
      <w:r>
        <w:t xml:space="preserve">执行过程中的不确定性，会存在上一次垃圾回收还没执行完，然后垃圾回收又被触发的情况，特别是在并发标记和并发清理阶段会出现，一边回收，系统一边运行，也许没回收完就再次触发full </w:t>
      </w:r>
      <w:proofErr w:type="spellStart"/>
      <w:r>
        <w:t>gc</w:t>
      </w:r>
      <w:proofErr w:type="spellEnd"/>
      <w:r>
        <w:t>，也就是"concurrent mode failure"，此时会进入stop the world，用serial old垃圾收集器来回收</w:t>
      </w:r>
    </w:p>
    <w:p w14:paraId="2C43768F" w14:textId="77777777" w:rsidR="00CD3896" w:rsidRDefault="00CD3896" w:rsidP="00CD3896">
      <w:pPr>
        <w:rPr>
          <w:rFonts w:hint="eastAsia"/>
        </w:rPr>
      </w:pPr>
    </w:p>
    <w:p w14:paraId="33281A66" w14:textId="77777777" w:rsidR="00CD3896" w:rsidRDefault="00CD3896" w:rsidP="00CD3896">
      <w:r>
        <w:t>CMS的相关核心参数</w:t>
      </w:r>
    </w:p>
    <w:p w14:paraId="24899BB7" w14:textId="77777777" w:rsidR="00CD3896" w:rsidRDefault="00CD3896" w:rsidP="00CD3896">
      <w:r>
        <w:t>-XX:+</w:t>
      </w:r>
      <w:proofErr w:type="spellStart"/>
      <w:r>
        <w:t>UseConcMarkSweepGC</w:t>
      </w:r>
      <w:proofErr w:type="spellEnd"/>
      <w:r>
        <w:t>：启用</w:t>
      </w:r>
      <w:proofErr w:type="spellStart"/>
      <w:r>
        <w:t>cms</w:t>
      </w:r>
      <w:proofErr w:type="spellEnd"/>
      <w:r>
        <w:t> </w:t>
      </w:r>
    </w:p>
    <w:p w14:paraId="4E277B18" w14:textId="77777777" w:rsidR="00CD3896" w:rsidRDefault="00CD3896" w:rsidP="00CD3896">
      <w:r>
        <w:t>-</w:t>
      </w:r>
      <w:proofErr w:type="spellStart"/>
      <w:r>
        <w:t>XX:ConcGCThreads</w:t>
      </w:r>
      <w:proofErr w:type="spellEnd"/>
      <w:r>
        <w:t>：并发的GC线程数</w:t>
      </w:r>
    </w:p>
    <w:p w14:paraId="5BAA29B9" w14:textId="77777777" w:rsidR="00CD3896" w:rsidRDefault="00CD3896" w:rsidP="00CD3896">
      <w:r>
        <w:t>-XX:+</w:t>
      </w:r>
      <w:proofErr w:type="spellStart"/>
      <w:r>
        <w:t>UseCMSCompactAtFullCollection</w:t>
      </w:r>
      <w:proofErr w:type="spellEnd"/>
      <w:r>
        <w:t>：</w:t>
      </w:r>
      <w:proofErr w:type="spellStart"/>
      <w:r>
        <w:t>FullGC</w:t>
      </w:r>
      <w:proofErr w:type="spellEnd"/>
      <w:r>
        <w:t>之后做压缩整理（减少碎片）</w:t>
      </w:r>
    </w:p>
    <w:p w14:paraId="2A0F8E87" w14:textId="77777777" w:rsidR="00CD3896" w:rsidRDefault="00CD3896" w:rsidP="00CD3896">
      <w:r>
        <w:t>-</w:t>
      </w:r>
      <w:proofErr w:type="spellStart"/>
      <w:r>
        <w:t>XX:CMSFullGCsBeforeCompaction</w:t>
      </w:r>
      <w:proofErr w:type="spellEnd"/>
      <w:r>
        <w:t>：多少次</w:t>
      </w:r>
      <w:proofErr w:type="spellStart"/>
      <w:r>
        <w:t>FullGC</w:t>
      </w:r>
      <w:proofErr w:type="spellEnd"/>
      <w:r>
        <w:t>之后压缩一次，默认是0，代表每次</w:t>
      </w:r>
      <w:proofErr w:type="spellStart"/>
      <w:r>
        <w:t>FullGC</w:t>
      </w:r>
      <w:proofErr w:type="spellEnd"/>
      <w:r>
        <w:t xml:space="preserve">后都会压缩一次  </w:t>
      </w:r>
    </w:p>
    <w:p w14:paraId="31DB8F3C" w14:textId="77777777" w:rsidR="00CD3896" w:rsidRDefault="00CD3896" w:rsidP="00CD3896">
      <w:r>
        <w:t>-</w:t>
      </w:r>
      <w:proofErr w:type="spellStart"/>
      <w:r>
        <w:t>XX:CMSInitiatingOccupancyFraction</w:t>
      </w:r>
      <w:proofErr w:type="spellEnd"/>
      <w:r>
        <w:t>: 当老年代使用达到该比例时会触发</w:t>
      </w:r>
      <w:proofErr w:type="spellStart"/>
      <w:r>
        <w:t>FullGC</w:t>
      </w:r>
      <w:proofErr w:type="spellEnd"/>
      <w:r>
        <w:t>（默认是92，这是百分比）</w:t>
      </w:r>
    </w:p>
    <w:p w14:paraId="4F12C17E" w14:textId="77777777" w:rsidR="00CD3896" w:rsidRDefault="00CD3896" w:rsidP="00CD3896">
      <w:r>
        <w:t>-XX:+</w:t>
      </w:r>
      <w:proofErr w:type="spellStart"/>
      <w:r>
        <w:t>UseCMSInitiatingOccupancyOnly</w:t>
      </w:r>
      <w:proofErr w:type="spellEnd"/>
      <w:r>
        <w:t>：只使用设定的回收阈值(-</w:t>
      </w:r>
      <w:proofErr w:type="spellStart"/>
      <w:r>
        <w:t>XX:CMSInitiatingOccupancyFraction</w:t>
      </w:r>
      <w:proofErr w:type="spellEnd"/>
      <w:r>
        <w:t>设定的值)，如果不指定，JVM仅在第一次使用设定值，后续则会自动调整</w:t>
      </w:r>
    </w:p>
    <w:p w14:paraId="1D95F0AB" w14:textId="77777777" w:rsidR="00CD3896" w:rsidRDefault="00CD3896" w:rsidP="00CD3896">
      <w:r>
        <w:t>-XX:+</w:t>
      </w:r>
      <w:proofErr w:type="spellStart"/>
      <w:r>
        <w:t>CMSScavengeBeforeRemark</w:t>
      </w:r>
      <w:proofErr w:type="spellEnd"/>
      <w:r>
        <w:t xml:space="preserve">：在CMS GC前启动一次minor </w:t>
      </w:r>
      <w:proofErr w:type="spellStart"/>
      <w:r>
        <w:t>gc</w:t>
      </w:r>
      <w:proofErr w:type="spellEnd"/>
      <w:r>
        <w:t xml:space="preserve">，降低CMS GC标记阶段(也会对年轻代一起做标记，如果在minor </w:t>
      </w:r>
      <w:proofErr w:type="spellStart"/>
      <w:r>
        <w:t>gc</w:t>
      </w:r>
      <w:proofErr w:type="spellEnd"/>
      <w:r>
        <w:t>就干掉了很多对垃圾对象，标记阶段就会减少一些标记时间)时的开销，一般CMS的GC耗时 80%都在标记阶段</w:t>
      </w:r>
    </w:p>
    <w:p w14:paraId="1C3E8732" w14:textId="77777777" w:rsidR="00CD3896" w:rsidRDefault="00CD3896" w:rsidP="00CD3896">
      <w:r>
        <w:t>-XX:+</w:t>
      </w:r>
      <w:proofErr w:type="spellStart"/>
      <w:r>
        <w:t>CMSParallellnitialMarkEnabled</w:t>
      </w:r>
      <w:proofErr w:type="spellEnd"/>
      <w:r>
        <w:t>：表示在初始标记的时候多线程执行，缩短STW</w:t>
      </w:r>
    </w:p>
    <w:p w14:paraId="3844353A" w14:textId="2BBAB61B" w:rsidR="00F16D0F" w:rsidRPr="00F16D0F" w:rsidRDefault="00CD3896" w:rsidP="00CD3896">
      <w:pPr>
        <w:rPr>
          <w:rFonts w:hint="eastAsia"/>
        </w:rPr>
      </w:pPr>
      <w:r>
        <w:t>-XX:+</w:t>
      </w:r>
      <w:proofErr w:type="spellStart"/>
      <w:r>
        <w:t>CMSParallelRemarkEnabled</w:t>
      </w:r>
      <w:proofErr w:type="spellEnd"/>
      <w:r>
        <w:t>：在重新标记的时候多线程执行，缩短STW;</w:t>
      </w:r>
    </w:p>
    <w:sectPr w:rsidR="00F16D0F" w:rsidRPr="00F16D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D1D7C"/>
    <w:multiLevelType w:val="hybridMultilevel"/>
    <w:tmpl w:val="957C5C3A"/>
    <w:lvl w:ilvl="0" w:tplc="ECD08E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8A81531"/>
    <w:multiLevelType w:val="hybridMultilevel"/>
    <w:tmpl w:val="957C5C3A"/>
    <w:lvl w:ilvl="0" w:tplc="ECD08E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0C564B6"/>
    <w:multiLevelType w:val="hybridMultilevel"/>
    <w:tmpl w:val="645C99D8"/>
    <w:lvl w:ilvl="0" w:tplc="94E832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6B61C29"/>
    <w:multiLevelType w:val="hybridMultilevel"/>
    <w:tmpl w:val="47BA05F2"/>
    <w:lvl w:ilvl="0" w:tplc="8076D5C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2746DDF"/>
    <w:multiLevelType w:val="hybridMultilevel"/>
    <w:tmpl w:val="9DE29000"/>
    <w:lvl w:ilvl="0" w:tplc="EF648A6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77524951"/>
    <w:multiLevelType w:val="hybridMultilevel"/>
    <w:tmpl w:val="957C5C3A"/>
    <w:lvl w:ilvl="0" w:tplc="ECD08E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C0D"/>
    <w:rsid w:val="000B0C08"/>
    <w:rsid w:val="003A7D3E"/>
    <w:rsid w:val="00430C0D"/>
    <w:rsid w:val="00441961"/>
    <w:rsid w:val="0046174F"/>
    <w:rsid w:val="00634C4C"/>
    <w:rsid w:val="007C4A2B"/>
    <w:rsid w:val="007C4D12"/>
    <w:rsid w:val="008F0536"/>
    <w:rsid w:val="00934A74"/>
    <w:rsid w:val="00AA7069"/>
    <w:rsid w:val="00CA0936"/>
    <w:rsid w:val="00CD3896"/>
    <w:rsid w:val="00F16D0F"/>
    <w:rsid w:val="00F97E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2BF56"/>
  <w15:chartTrackingRefBased/>
  <w15:docId w15:val="{08B1D9B0-3A16-794A-B5EA-E27F775CE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0C08"/>
    <w:rPr>
      <w:rFonts w:ascii="宋体" w:eastAsia="宋体" w:hAnsi="宋体" w:cs="宋体"/>
      <w:kern w:val="0"/>
      <w:sz w:val="24"/>
    </w:rPr>
  </w:style>
  <w:style w:type="paragraph" w:styleId="1">
    <w:name w:val="heading 1"/>
    <w:basedOn w:val="a"/>
    <w:next w:val="a"/>
    <w:link w:val="10"/>
    <w:uiPriority w:val="9"/>
    <w:qFormat/>
    <w:rsid w:val="0046174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6174F"/>
    <w:rPr>
      <w:b/>
      <w:bCs/>
      <w:kern w:val="44"/>
      <w:sz w:val="44"/>
      <w:szCs w:val="44"/>
    </w:rPr>
  </w:style>
  <w:style w:type="paragraph" w:styleId="a3">
    <w:name w:val="List Paragraph"/>
    <w:basedOn w:val="a"/>
    <w:uiPriority w:val="34"/>
    <w:qFormat/>
    <w:rsid w:val="0046174F"/>
    <w:pPr>
      <w:ind w:firstLineChars="200" w:firstLine="420"/>
    </w:pPr>
  </w:style>
  <w:style w:type="paragraph" w:styleId="a4">
    <w:name w:val="Subtitle"/>
    <w:basedOn w:val="a"/>
    <w:next w:val="a"/>
    <w:link w:val="a5"/>
    <w:uiPriority w:val="11"/>
    <w:qFormat/>
    <w:rsid w:val="008F0536"/>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8F0536"/>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3113">
      <w:bodyDiv w:val="1"/>
      <w:marLeft w:val="0"/>
      <w:marRight w:val="0"/>
      <w:marTop w:val="0"/>
      <w:marBottom w:val="0"/>
      <w:divBdr>
        <w:top w:val="none" w:sz="0" w:space="0" w:color="auto"/>
        <w:left w:val="none" w:sz="0" w:space="0" w:color="auto"/>
        <w:bottom w:val="none" w:sz="0" w:space="0" w:color="auto"/>
        <w:right w:val="none" w:sz="0" w:space="0" w:color="auto"/>
      </w:divBdr>
    </w:div>
    <w:div w:id="150026005">
      <w:bodyDiv w:val="1"/>
      <w:marLeft w:val="0"/>
      <w:marRight w:val="0"/>
      <w:marTop w:val="0"/>
      <w:marBottom w:val="0"/>
      <w:divBdr>
        <w:top w:val="none" w:sz="0" w:space="0" w:color="auto"/>
        <w:left w:val="none" w:sz="0" w:space="0" w:color="auto"/>
        <w:bottom w:val="none" w:sz="0" w:space="0" w:color="auto"/>
        <w:right w:val="none" w:sz="0" w:space="0" w:color="auto"/>
      </w:divBdr>
      <w:divsChild>
        <w:div w:id="764107379">
          <w:marLeft w:val="0"/>
          <w:marRight w:val="0"/>
          <w:marTop w:val="0"/>
          <w:marBottom w:val="0"/>
          <w:divBdr>
            <w:top w:val="none" w:sz="0" w:space="0" w:color="auto"/>
            <w:left w:val="none" w:sz="0" w:space="0" w:color="auto"/>
            <w:bottom w:val="none" w:sz="0" w:space="0" w:color="auto"/>
            <w:right w:val="none" w:sz="0" w:space="0" w:color="auto"/>
          </w:divBdr>
        </w:div>
      </w:divsChild>
    </w:div>
    <w:div w:id="242029415">
      <w:bodyDiv w:val="1"/>
      <w:marLeft w:val="0"/>
      <w:marRight w:val="0"/>
      <w:marTop w:val="0"/>
      <w:marBottom w:val="0"/>
      <w:divBdr>
        <w:top w:val="none" w:sz="0" w:space="0" w:color="auto"/>
        <w:left w:val="none" w:sz="0" w:space="0" w:color="auto"/>
        <w:bottom w:val="none" w:sz="0" w:space="0" w:color="auto"/>
        <w:right w:val="none" w:sz="0" w:space="0" w:color="auto"/>
      </w:divBdr>
    </w:div>
    <w:div w:id="268781675">
      <w:bodyDiv w:val="1"/>
      <w:marLeft w:val="0"/>
      <w:marRight w:val="0"/>
      <w:marTop w:val="0"/>
      <w:marBottom w:val="0"/>
      <w:divBdr>
        <w:top w:val="none" w:sz="0" w:space="0" w:color="auto"/>
        <w:left w:val="none" w:sz="0" w:space="0" w:color="auto"/>
        <w:bottom w:val="none" w:sz="0" w:space="0" w:color="auto"/>
        <w:right w:val="none" w:sz="0" w:space="0" w:color="auto"/>
      </w:divBdr>
    </w:div>
    <w:div w:id="291711696">
      <w:bodyDiv w:val="1"/>
      <w:marLeft w:val="0"/>
      <w:marRight w:val="0"/>
      <w:marTop w:val="0"/>
      <w:marBottom w:val="0"/>
      <w:divBdr>
        <w:top w:val="none" w:sz="0" w:space="0" w:color="auto"/>
        <w:left w:val="none" w:sz="0" w:space="0" w:color="auto"/>
        <w:bottom w:val="none" w:sz="0" w:space="0" w:color="auto"/>
        <w:right w:val="none" w:sz="0" w:space="0" w:color="auto"/>
      </w:divBdr>
    </w:div>
    <w:div w:id="495651804">
      <w:bodyDiv w:val="1"/>
      <w:marLeft w:val="0"/>
      <w:marRight w:val="0"/>
      <w:marTop w:val="0"/>
      <w:marBottom w:val="0"/>
      <w:divBdr>
        <w:top w:val="none" w:sz="0" w:space="0" w:color="auto"/>
        <w:left w:val="none" w:sz="0" w:space="0" w:color="auto"/>
        <w:bottom w:val="none" w:sz="0" w:space="0" w:color="auto"/>
        <w:right w:val="none" w:sz="0" w:space="0" w:color="auto"/>
      </w:divBdr>
    </w:div>
    <w:div w:id="532771607">
      <w:bodyDiv w:val="1"/>
      <w:marLeft w:val="0"/>
      <w:marRight w:val="0"/>
      <w:marTop w:val="0"/>
      <w:marBottom w:val="0"/>
      <w:divBdr>
        <w:top w:val="none" w:sz="0" w:space="0" w:color="auto"/>
        <w:left w:val="none" w:sz="0" w:space="0" w:color="auto"/>
        <w:bottom w:val="none" w:sz="0" w:space="0" w:color="auto"/>
        <w:right w:val="none" w:sz="0" w:space="0" w:color="auto"/>
      </w:divBdr>
    </w:div>
    <w:div w:id="536740923">
      <w:bodyDiv w:val="1"/>
      <w:marLeft w:val="0"/>
      <w:marRight w:val="0"/>
      <w:marTop w:val="0"/>
      <w:marBottom w:val="0"/>
      <w:divBdr>
        <w:top w:val="none" w:sz="0" w:space="0" w:color="auto"/>
        <w:left w:val="none" w:sz="0" w:space="0" w:color="auto"/>
        <w:bottom w:val="none" w:sz="0" w:space="0" w:color="auto"/>
        <w:right w:val="none" w:sz="0" w:space="0" w:color="auto"/>
      </w:divBdr>
    </w:div>
    <w:div w:id="556478904">
      <w:bodyDiv w:val="1"/>
      <w:marLeft w:val="0"/>
      <w:marRight w:val="0"/>
      <w:marTop w:val="0"/>
      <w:marBottom w:val="0"/>
      <w:divBdr>
        <w:top w:val="none" w:sz="0" w:space="0" w:color="auto"/>
        <w:left w:val="none" w:sz="0" w:space="0" w:color="auto"/>
        <w:bottom w:val="none" w:sz="0" w:space="0" w:color="auto"/>
        <w:right w:val="none" w:sz="0" w:space="0" w:color="auto"/>
      </w:divBdr>
    </w:div>
    <w:div w:id="577984664">
      <w:bodyDiv w:val="1"/>
      <w:marLeft w:val="0"/>
      <w:marRight w:val="0"/>
      <w:marTop w:val="0"/>
      <w:marBottom w:val="0"/>
      <w:divBdr>
        <w:top w:val="none" w:sz="0" w:space="0" w:color="auto"/>
        <w:left w:val="none" w:sz="0" w:space="0" w:color="auto"/>
        <w:bottom w:val="none" w:sz="0" w:space="0" w:color="auto"/>
        <w:right w:val="none" w:sz="0" w:space="0" w:color="auto"/>
      </w:divBdr>
      <w:divsChild>
        <w:div w:id="971834052">
          <w:marLeft w:val="0"/>
          <w:marRight w:val="0"/>
          <w:marTop w:val="0"/>
          <w:marBottom w:val="0"/>
          <w:divBdr>
            <w:top w:val="none" w:sz="0" w:space="0" w:color="auto"/>
            <w:left w:val="none" w:sz="0" w:space="0" w:color="auto"/>
            <w:bottom w:val="none" w:sz="0" w:space="0" w:color="auto"/>
            <w:right w:val="none" w:sz="0" w:space="0" w:color="auto"/>
          </w:divBdr>
        </w:div>
        <w:div w:id="801576348">
          <w:marLeft w:val="0"/>
          <w:marRight w:val="0"/>
          <w:marTop w:val="0"/>
          <w:marBottom w:val="0"/>
          <w:divBdr>
            <w:top w:val="none" w:sz="0" w:space="0" w:color="auto"/>
            <w:left w:val="none" w:sz="0" w:space="0" w:color="auto"/>
            <w:bottom w:val="none" w:sz="0" w:space="0" w:color="auto"/>
            <w:right w:val="none" w:sz="0" w:space="0" w:color="auto"/>
          </w:divBdr>
        </w:div>
      </w:divsChild>
    </w:div>
    <w:div w:id="640620194">
      <w:bodyDiv w:val="1"/>
      <w:marLeft w:val="0"/>
      <w:marRight w:val="0"/>
      <w:marTop w:val="0"/>
      <w:marBottom w:val="0"/>
      <w:divBdr>
        <w:top w:val="none" w:sz="0" w:space="0" w:color="auto"/>
        <w:left w:val="none" w:sz="0" w:space="0" w:color="auto"/>
        <w:bottom w:val="none" w:sz="0" w:space="0" w:color="auto"/>
        <w:right w:val="none" w:sz="0" w:space="0" w:color="auto"/>
      </w:divBdr>
    </w:div>
    <w:div w:id="865405995">
      <w:bodyDiv w:val="1"/>
      <w:marLeft w:val="0"/>
      <w:marRight w:val="0"/>
      <w:marTop w:val="0"/>
      <w:marBottom w:val="0"/>
      <w:divBdr>
        <w:top w:val="none" w:sz="0" w:space="0" w:color="auto"/>
        <w:left w:val="none" w:sz="0" w:space="0" w:color="auto"/>
        <w:bottom w:val="none" w:sz="0" w:space="0" w:color="auto"/>
        <w:right w:val="none" w:sz="0" w:space="0" w:color="auto"/>
      </w:divBdr>
    </w:div>
    <w:div w:id="868370896">
      <w:bodyDiv w:val="1"/>
      <w:marLeft w:val="0"/>
      <w:marRight w:val="0"/>
      <w:marTop w:val="0"/>
      <w:marBottom w:val="0"/>
      <w:divBdr>
        <w:top w:val="none" w:sz="0" w:space="0" w:color="auto"/>
        <w:left w:val="none" w:sz="0" w:space="0" w:color="auto"/>
        <w:bottom w:val="none" w:sz="0" w:space="0" w:color="auto"/>
        <w:right w:val="none" w:sz="0" w:space="0" w:color="auto"/>
      </w:divBdr>
    </w:div>
    <w:div w:id="914239179">
      <w:bodyDiv w:val="1"/>
      <w:marLeft w:val="0"/>
      <w:marRight w:val="0"/>
      <w:marTop w:val="0"/>
      <w:marBottom w:val="0"/>
      <w:divBdr>
        <w:top w:val="none" w:sz="0" w:space="0" w:color="auto"/>
        <w:left w:val="none" w:sz="0" w:space="0" w:color="auto"/>
        <w:bottom w:val="none" w:sz="0" w:space="0" w:color="auto"/>
        <w:right w:val="none" w:sz="0" w:space="0" w:color="auto"/>
      </w:divBdr>
    </w:div>
    <w:div w:id="928733438">
      <w:bodyDiv w:val="1"/>
      <w:marLeft w:val="0"/>
      <w:marRight w:val="0"/>
      <w:marTop w:val="0"/>
      <w:marBottom w:val="0"/>
      <w:divBdr>
        <w:top w:val="none" w:sz="0" w:space="0" w:color="auto"/>
        <w:left w:val="none" w:sz="0" w:space="0" w:color="auto"/>
        <w:bottom w:val="none" w:sz="0" w:space="0" w:color="auto"/>
        <w:right w:val="none" w:sz="0" w:space="0" w:color="auto"/>
      </w:divBdr>
    </w:div>
    <w:div w:id="1005131939">
      <w:bodyDiv w:val="1"/>
      <w:marLeft w:val="0"/>
      <w:marRight w:val="0"/>
      <w:marTop w:val="0"/>
      <w:marBottom w:val="0"/>
      <w:divBdr>
        <w:top w:val="none" w:sz="0" w:space="0" w:color="auto"/>
        <w:left w:val="none" w:sz="0" w:space="0" w:color="auto"/>
        <w:bottom w:val="none" w:sz="0" w:space="0" w:color="auto"/>
        <w:right w:val="none" w:sz="0" w:space="0" w:color="auto"/>
      </w:divBdr>
    </w:div>
    <w:div w:id="1049302988">
      <w:bodyDiv w:val="1"/>
      <w:marLeft w:val="0"/>
      <w:marRight w:val="0"/>
      <w:marTop w:val="0"/>
      <w:marBottom w:val="0"/>
      <w:divBdr>
        <w:top w:val="none" w:sz="0" w:space="0" w:color="auto"/>
        <w:left w:val="none" w:sz="0" w:space="0" w:color="auto"/>
        <w:bottom w:val="none" w:sz="0" w:space="0" w:color="auto"/>
        <w:right w:val="none" w:sz="0" w:space="0" w:color="auto"/>
      </w:divBdr>
    </w:div>
    <w:div w:id="1119488264">
      <w:bodyDiv w:val="1"/>
      <w:marLeft w:val="0"/>
      <w:marRight w:val="0"/>
      <w:marTop w:val="0"/>
      <w:marBottom w:val="0"/>
      <w:divBdr>
        <w:top w:val="none" w:sz="0" w:space="0" w:color="auto"/>
        <w:left w:val="none" w:sz="0" w:space="0" w:color="auto"/>
        <w:bottom w:val="none" w:sz="0" w:space="0" w:color="auto"/>
        <w:right w:val="none" w:sz="0" w:space="0" w:color="auto"/>
      </w:divBdr>
    </w:div>
    <w:div w:id="1187448801">
      <w:bodyDiv w:val="1"/>
      <w:marLeft w:val="0"/>
      <w:marRight w:val="0"/>
      <w:marTop w:val="0"/>
      <w:marBottom w:val="0"/>
      <w:divBdr>
        <w:top w:val="none" w:sz="0" w:space="0" w:color="auto"/>
        <w:left w:val="none" w:sz="0" w:space="0" w:color="auto"/>
        <w:bottom w:val="none" w:sz="0" w:space="0" w:color="auto"/>
        <w:right w:val="none" w:sz="0" w:space="0" w:color="auto"/>
      </w:divBdr>
    </w:div>
    <w:div w:id="1475367698">
      <w:bodyDiv w:val="1"/>
      <w:marLeft w:val="0"/>
      <w:marRight w:val="0"/>
      <w:marTop w:val="0"/>
      <w:marBottom w:val="0"/>
      <w:divBdr>
        <w:top w:val="none" w:sz="0" w:space="0" w:color="auto"/>
        <w:left w:val="none" w:sz="0" w:space="0" w:color="auto"/>
        <w:bottom w:val="none" w:sz="0" w:space="0" w:color="auto"/>
        <w:right w:val="none" w:sz="0" w:space="0" w:color="auto"/>
      </w:divBdr>
    </w:div>
    <w:div w:id="1526213155">
      <w:bodyDiv w:val="1"/>
      <w:marLeft w:val="0"/>
      <w:marRight w:val="0"/>
      <w:marTop w:val="0"/>
      <w:marBottom w:val="0"/>
      <w:divBdr>
        <w:top w:val="none" w:sz="0" w:space="0" w:color="auto"/>
        <w:left w:val="none" w:sz="0" w:space="0" w:color="auto"/>
        <w:bottom w:val="none" w:sz="0" w:space="0" w:color="auto"/>
        <w:right w:val="none" w:sz="0" w:space="0" w:color="auto"/>
      </w:divBdr>
    </w:div>
    <w:div w:id="1657800231">
      <w:bodyDiv w:val="1"/>
      <w:marLeft w:val="0"/>
      <w:marRight w:val="0"/>
      <w:marTop w:val="0"/>
      <w:marBottom w:val="0"/>
      <w:divBdr>
        <w:top w:val="none" w:sz="0" w:space="0" w:color="auto"/>
        <w:left w:val="none" w:sz="0" w:space="0" w:color="auto"/>
        <w:bottom w:val="none" w:sz="0" w:space="0" w:color="auto"/>
        <w:right w:val="none" w:sz="0" w:space="0" w:color="auto"/>
      </w:divBdr>
    </w:div>
    <w:div w:id="1691252782">
      <w:bodyDiv w:val="1"/>
      <w:marLeft w:val="0"/>
      <w:marRight w:val="0"/>
      <w:marTop w:val="0"/>
      <w:marBottom w:val="0"/>
      <w:divBdr>
        <w:top w:val="none" w:sz="0" w:space="0" w:color="auto"/>
        <w:left w:val="none" w:sz="0" w:space="0" w:color="auto"/>
        <w:bottom w:val="none" w:sz="0" w:space="0" w:color="auto"/>
        <w:right w:val="none" w:sz="0" w:space="0" w:color="auto"/>
      </w:divBdr>
    </w:div>
    <w:div w:id="1818839815">
      <w:bodyDiv w:val="1"/>
      <w:marLeft w:val="0"/>
      <w:marRight w:val="0"/>
      <w:marTop w:val="0"/>
      <w:marBottom w:val="0"/>
      <w:divBdr>
        <w:top w:val="none" w:sz="0" w:space="0" w:color="auto"/>
        <w:left w:val="none" w:sz="0" w:space="0" w:color="auto"/>
        <w:bottom w:val="none" w:sz="0" w:space="0" w:color="auto"/>
        <w:right w:val="none" w:sz="0" w:space="0" w:color="auto"/>
      </w:divBdr>
    </w:div>
    <w:div w:id="1857306782">
      <w:bodyDiv w:val="1"/>
      <w:marLeft w:val="0"/>
      <w:marRight w:val="0"/>
      <w:marTop w:val="0"/>
      <w:marBottom w:val="0"/>
      <w:divBdr>
        <w:top w:val="none" w:sz="0" w:space="0" w:color="auto"/>
        <w:left w:val="none" w:sz="0" w:space="0" w:color="auto"/>
        <w:bottom w:val="none" w:sz="0" w:space="0" w:color="auto"/>
        <w:right w:val="none" w:sz="0" w:space="0" w:color="auto"/>
      </w:divBdr>
    </w:div>
    <w:div w:id="1874076612">
      <w:bodyDiv w:val="1"/>
      <w:marLeft w:val="0"/>
      <w:marRight w:val="0"/>
      <w:marTop w:val="0"/>
      <w:marBottom w:val="0"/>
      <w:divBdr>
        <w:top w:val="none" w:sz="0" w:space="0" w:color="auto"/>
        <w:left w:val="none" w:sz="0" w:space="0" w:color="auto"/>
        <w:bottom w:val="none" w:sz="0" w:space="0" w:color="auto"/>
        <w:right w:val="none" w:sz="0" w:space="0" w:color="auto"/>
      </w:divBdr>
    </w:div>
    <w:div w:id="1878618675">
      <w:bodyDiv w:val="1"/>
      <w:marLeft w:val="0"/>
      <w:marRight w:val="0"/>
      <w:marTop w:val="0"/>
      <w:marBottom w:val="0"/>
      <w:divBdr>
        <w:top w:val="none" w:sz="0" w:space="0" w:color="auto"/>
        <w:left w:val="none" w:sz="0" w:space="0" w:color="auto"/>
        <w:bottom w:val="none" w:sz="0" w:space="0" w:color="auto"/>
        <w:right w:val="none" w:sz="0" w:space="0" w:color="auto"/>
      </w:divBdr>
    </w:div>
    <w:div w:id="2064523551">
      <w:bodyDiv w:val="1"/>
      <w:marLeft w:val="0"/>
      <w:marRight w:val="0"/>
      <w:marTop w:val="0"/>
      <w:marBottom w:val="0"/>
      <w:divBdr>
        <w:top w:val="none" w:sz="0" w:space="0" w:color="auto"/>
        <w:left w:val="none" w:sz="0" w:space="0" w:color="auto"/>
        <w:bottom w:val="none" w:sz="0" w:space="0" w:color="auto"/>
        <w:right w:val="none" w:sz="0" w:space="0" w:color="auto"/>
      </w:divBdr>
    </w:div>
    <w:div w:id="207966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768</Words>
  <Characters>4378</Characters>
  <Application>Microsoft Office Word</Application>
  <DocSecurity>0</DocSecurity>
  <Lines>36</Lines>
  <Paragraphs>10</Paragraphs>
  <ScaleCrop>false</ScaleCrop>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佩臣</dc:creator>
  <cp:keywords/>
  <dc:description/>
  <cp:lastModifiedBy>宋 佩臣</cp:lastModifiedBy>
  <cp:revision>20</cp:revision>
  <dcterms:created xsi:type="dcterms:W3CDTF">2021-03-01T16:07:00Z</dcterms:created>
  <dcterms:modified xsi:type="dcterms:W3CDTF">2021-03-01T18:12:00Z</dcterms:modified>
</cp:coreProperties>
</file>