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แบบฟอร์มการขอขึ้นทะเบียนสถานพยาบาล (Health Sector) </w:t>
        <w:br w:type="textWrapping"/>
        <w:t xml:space="preserve">ของระบบสารสนเทศการบริหารจัดการหนังสือแสดงเจตนาฯ</w:t>
        <w:br w:type="textWrapping"/>
        <w:t xml:space="preserve">แบบอิเล็กทรอนิกส์ (e-LivingWill)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i w:val="1"/>
          <w:sz w:val="24"/>
          <w:szCs w:val="24"/>
          <w:rtl w:val="0"/>
        </w:rPr>
        <w:t xml:space="preserve">ผู้กรอกข้อมูล {{name}} โทร {{tel}} อีเมล {{email}} เวลา {{timestamp}}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arabun" w:cs="Sarabun" w:eastAsia="Sarabun" w:hAnsi="Sarabu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สถานพยาบาล </w:t>
      </w: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{{hospital}} 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รหัส</w:t>
      </w: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 {{hcode}}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ตำบล {{subdistrict}} อำเภอ {{district}} จังหวัด {{province}} </w:t>
      </w:r>
    </w:p>
    <w:p w:rsidR="00000000" w:rsidDel="00000000" w:rsidP="00000000" w:rsidRDefault="00000000" w:rsidRPr="00000000" w14:paraId="00000007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ยินดีขึ้นทะเบียนเป็น </w:t>
      </w: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สถานพยาบาลผู้ใช้ระบบ e-Living Will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โดยขอแจ้งรายชื่อเจ้าหน้าที่ผู้รับผิดชอบบริหารจัดการระบบ  e-Living Will ภายในสถานพยาบาล ดังนี้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Sarabun" w:cs="Sarabun" w:eastAsia="Sarabun" w:hAnsi="Sarabu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ผู้ดูแลระบบ e-Living Will (Administrator) 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(*ควรเป็นหัวหน้า/เจ้าหน้าที่ด้านไอที/จนท.สุขภาพดิจิทัล)</w:t>
      </w:r>
      <w:r w:rsidDel="00000000" w:rsidR="00000000" w:rsidRPr="00000000">
        <w:rPr>
          <w:rtl w:val="0"/>
        </w:rPr>
      </w:r>
    </w:p>
    <w:tbl>
      <w:tblPr>
        <w:tblStyle w:val="Table1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ชื่อ-สกุล {{admin_prefix}} {{admin_name}}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เลขบัตรประชาชน 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{{admin_pid}}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ตำแหน่ง {{admin_position}}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แผนก/ฝ่าย {{admin_department}}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หมายเลขโทรศัพท์ {{admin_tel}}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อีเมล {{admin_email}}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Sarabun" w:cs="Sarabun" w:eastAsia="Sarabun" w:hAnsi="Sarabu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ผู้ประสานงานและนายทะเบียนหนังสือแสดงเจตนาฯ 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(*ควรเป็นหัวหน้าศูนย์การดูแลแบบประคับประคอง หรือสถานชีวาภิบาล)</w:t>
      </w:r>
      <w:r w:rsidDel="00000000" w:rsidR="00000000" w:rsidRPr="00000000">
        <w:rPr>
          <w:rtl w:val="0"/>
        </w:rPr>
      </w:r>
    </w:p>
    <w:tbl>
      <w:tblPr>
        <w:tblStyle w:val="Table2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ชื่อ-สกุล {{coor_prefix}} {{coor_name}}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เลขบัตรประชาชน 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{{coor_pid}}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ตำแหน่ง {{coor_position}}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แผนก/ฝ่าย {{coor_department}}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หมายเลขโทรศัพท์ {{coor_tel}}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อีเมล {{coor_email}}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นายทะเบียนหนังสือแสดงเจตนาฯ 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(*ควรเป็นเจ้าหน้าที่ด้านการดูแลแบบประคับประคอง หรือสถานชีวาภิบาล หรือ Ward อื่นที่เกี่ยวข้อง เช่น ER ICU อายุรกรรม ฯลฯ)</w:t>
      </w:r>
    </w:p>
    <w:p w:rsidR="00000000" w:rsidDel="00000000" w:rsidP="00000000" w:rsidRDefault="00000000" w:rsidRPr="00000000" w14:paraId="0000001A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คนที่ 1</w:t>
      </w:r>
    </w:p>
    <w:tbl>
      <w:tblPr>
        <w:tblStyle w:val="Table3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ชื่อ-สกุล {{u1_prefix}} {{u1_name}}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เลขบัตรประชาชน 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{{u1_pid}}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ตำแหน่ง {{u1_position}}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แผนก/ฝ่าย {{u1_department}}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หมายเลขโทรศัพท์ {{u1_tel}}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อีเมล {{u1_email}}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4"/>
          <w:szCs w:val="24"/>
          <w:rtl w:val="0"/>
        </w:rPr>
        <w:t xml:space="preserve">คนที่ 2</w:t>
      </w:r>
    </w:p>
    <w:tbl>
      <w:tblPr>
        <w:tblStyle w:val="Table4"/>
        <w:tblW w:w="964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1.5"/>
        <w:gridCol w:w="4821.5"/>
        <w:tblGridChange w:id="0">
          <w:tblGrid>
            <w:gridCol w:w="4821.5"/>
            <w:gridCol w:w="4821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ชื่อ-สกุล {{u2_prefix}} {{u2_name}}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Sarabun" w:cs="Sarabun" w:eastAsia="Sarabun" w:hAnsi="Sarabun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เลขบัตรประชาชน </w:t>
            </w:r>
            <w:r w:rsidDel="00000000" w:rsidR="00000000" w:rsidRPr="00000000">
              <w:rPr>
                <w:rFonts w:ascii="Sarabun" w:cs="Sarabun" w:eastAsia="Sarabun" w:hAnsi="Sarabun"/>
                <w:rtl w:val="0"/>
              </w:rPr>
              <w:t xml:space="preserve">{{u2_pid}}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ตำแหน่ง {{u2_position}}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แผนก/ฝ่าย {{u2_department}}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หมายเลขโทรศัพท์ {{u2_tel}}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Sarabun" w:cs="Sarabun" w:eastAsia="Sarabun" w:hAnsi="Sarabun"/>
                <w:sz w:val="24"/>
                <w:szCs w:val="24"/>
              </w:rPr>
            </w:pPr>
            <w:r w:rsidDel="00000000" w:rsidR="00000000" w:rsidRPr="00000000">
              <w:rPr>
                <w:rFonts w:ascii="Sarabun" w:cs="Sarabun" w:eastAsia="Sarabun" w:hAnsi="Sarabun"/>
                <w:sz w:val="24"/>
                <w:szCs w:val="24"/>
                <w:rtl w:val="0"/>
              </w:rPr>
              <w:t xml:space="preserve">อีเมล {{u2_email}}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Sarabun" w:cs="Sarabun" w:eastAsia="Sarabun" w:hAnsi="Sarabu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390"/>
        <w:tblGridChange w:id="0">
          <w:tblGrid>
            <w:gridCol w:w="3210"/>
            <w:gridCol w:w="63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sz w:val="26"/>
                <w:szCs w:val="26"/>
                <w:rtl w:val="0"/>
              </w:rPr>
              <w:t xml:space="preserve">ลงนามโดยผู้บริหารสถานพยาบาล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sz w:val="26"/>
                <w:szCs w:val="26"/>
                <w:rtl w:val="0"/>
              </w:rPr>
              <w:t xml:space="preserve">______________________________________________________________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sz w:val="26"/>
                <w:szCs w:val="26"/>
                <w:rtl w:val="0"/>
              </w:rPr>
              <w:t xml:space="preserve">( {{hname}} )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Sarabun" w:cs="Sarabun" w:eastAsia="Sarabun" w:hAnsi="Sarabun"/>
                <w:sz w:val="26"/>
                <w:szCs w:val="26"/>
              </w:rPr>
            </w:pPr>
            <w:r w:rsidDel="00000000" w:rsidR="00000000" w:rsidRPr="00000000">
              <w:rPr>
                <w:rFonts w:ascii="Sarabun" w:cs="Sarabun" w:eastAsia="Sarabun" w:hAnsi="Sarabun"/>
                <w:sz w:val="26"/>
                <w:szCs w:val="26"/>
                <w:rtl w:val="0"/>
              </w:rPr>
              <w:t xml:space="preserve">ตำแหน่ง {{hposition}}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before="240" w:lineRule="auto"/>
        <w:rPr>
          <w:rFonts w:ascii="Sarabun" w:cs="Sarabun" w:eastAsia="Sarabun" w:hAnsi="Sarabun"/>
          <w:b w:val="1"/>
          <w:sz w:val="32"/>
          <w:szCs w:val="32"/>
        </w:rPr>
      </w:pPr>
      <w:bookmarkStart w:colFirst="0" w:colLast="0" w:name="_atcrj1kpaq52" w:id="0"/>
      <w:bookmarkEnd w:id="0"/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บทบาทของ ผู้ดูแลระบบ e – Living Will (Administrators)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จัดการ (เพิ่ม แก้ ลบ) บัญชีผู้ใช้งานของเจ้าหน้าที่ (แพทย์/พยาบาล/บุคลากรสาธารณสุข/ผู้ที่ควรเข้าถึงระบบได้ เช่น แพทย์/พยาบาลห้องฉุกเฉิน แพทย์/พยาบาลวอร์ดที่เกี่ยวข้อง) ภายใต้สถานพยาบาลของท่าน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ล็อกและปลดล็อกบัญชีผู้ใช้งานเจ้าหน้าที่ ภายใต้สถานพยาบาลของท่าน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ค้นหาหนังสือแสดงเจตนาฯ หรือหนังสือ Advance care planning เพื่อแจ้งแก่นายทะเบียน เจ้าหน้าที่และบุคคลากรสาธารณสุขเพื่อให้การรักษาพยาบาลตามเจตนาฯ ของผู้ป่วย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พิมพ์เอกสารรายงานต่างๆ ที่เกี่ยวข้องกับหนังสือแสดงเจตนาฯ หรือหนังสือ Advance care planning ของหน่วยงาน/องค์กรของตนเอง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u w:val="single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: ควรเป็นหัวหน้า/เจ้าหน้าที่ด้านไอที/เจ้าหน้าที่สุขภาพดิจิทัล)</w:t>
      </w:r>
    </w:p>
    <w:p w:rsidR="00000000" w:rsidDel="00000000" w:rsidP="00000000" w:rsidRDefault="00000000" w:rsidRPr="00000000" w14:paraId="00000036">
      <w:pPr>
        <w:pStyle w:val="Heading3"/>
        <w:spacing w:before="240" w:lineRule="auto"/>
        <w:rPr>
          <w:rFonts w:ascii="Sarabun" w:cs="Sarabun" w:eastAsia="Sarabun" w:hAnsi="Sarabun"/>
          <w:b w:val="1"/>
          <w:sz w:val="32"/>
          <w:szCs w:val="32"/>
        </w:rPr>
      </w:pPr>
      <w:bookmarkStart w:colFirst="0" w:colLast="0" w:name="_olgez411dg3k" w:id="1"/>
      <w:bookmarkEnd w:id="1"/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บทบาทของ นายทะเบียนหนังสือแสดงเจตนาฯ แบบอิเล็กทรอนิกส์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สร้าง แก้ไขหนังสือแสดงเจตนาฯ หรือหนังสือ Advance care planning แทนผู้แสดงเจตนาตามสิทธิ์ที่ได้รับ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ดูข้อมูลผู้ตัดสินใจแทน ที่ผู้แสดงเจตนาได้กำหนดไว้ (เพื่อการติดต่อประสานงานในกรณีที่ผู้ป่วยไม่มีสติ)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อนุมัติหรือไม่อนุมัติหนังสือแสดงเจตนาฯ (รูปแบบที่มีไฟล์แนบ เฉพาะไฟล์ JPG, PNG และ PDF)ของผู้ป่วยที่ได้แนบไฟล์ความต้องการการดูแลในระยะสุดท้ายของชีวิตเข้าสู่ระบบ e-Living will โดยการแนะนำของท่านหรืออ้างอิงจากเอกสารของหน่วยงานท่าน นายทะเบียนหนังสือฯ มีหน้าที่พิจารณาเนื้อหาสาระของไฟล์แนบว่าเป็นหนังสือแสดงเจตนาฯ ตามมาตรา 12 หรือหนังสือ Advance care planning หรือไม่อย่างไร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ค้นหาหนังสือแสดงเจตนาฯ หรือหนังสือ Advance care planning เพื่อแจ้งแก่เจ้าหน้าที่ (แพทย์ พยาบาล บุคลากรสาธารณสุข) ที่ได้รับสิทธิในการมีบัญชีการใช้งานจากผู้ดูแลระบบ (Administrators) ของโรงพยาบาล เพื่อให้การรักษาพยาบาลตามเจตนาฯ ของผู้ป่วยต่อไป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ดูและพิมพ์เอกสารรายงานต่างๆ ที่เกี่ยวข้องกับ หนังสือแสดงเจตนาฯ หรือหนังสือ Advance care planning ภายใต้สถานพยาบาลของท่าน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Sarabun" w:cs="Sarabun" w:eastAsia="Sarabun" w:hAnsi="Sarabun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u w:val="single"/>
          <w:rtl w:val="0"/>
        </w:rPr>
        <w:t xml:space="preserve">หมายเหตุ</w:t>
      </w: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 : ควรเป็นแพทย์ พยาบาล เจ้าหน้าที่สาธารณสุข ที่ให้การดูแลแบบประคับประคอง (Palliative Care) หรือ สถานชีวาภิบาล หรือ Ward อื่นที่เกี่ยวข้อง เช่น ER ICU อายุรกรรม ฯลฯ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Sarabun" w:cs="Sarabun" w:eastAsia="Sarabun" w:hAnsi="Sarabun"/>
          <w:b w:val="1"/>
          <w:sz w:val="26"/>
          <w:szCs w:val="26"/>
        </w:rPr>
      </w:pPr>
      <w:r w:rsidDel="00000000" w:rsidR="00000000" w:rsidRPr="00000000">
        <w:rPr>
          <w:rFonts w:ascii="Sarabun" w:cs="Sarabun" w:eastAsia="Sarabun" w:hAnsi="Sarabun"/>
          <w:sz w:val="26"/>
          <w:szCs w:val="26"/>
          <w:rtl w:val="0"/>
        </w:rPr>
        <w:t xml:space="preserve">ทั้งนี้ ขอความกรุณาส่งหนังสือตอบรับการขึ้นทะเบียนของสถานพยาบาลของท่าน โดยอ้างอิงหนังสือจากสช.เลขที่ สช.กสส.ว. ๐๙๖๘/๒๕๖๗  </w:t>
        <w:br w:type="textWrapping"/>
      </w: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ได้ที่อีเมลสารบรรณกลาง สำนักงานคณะกรรมการสุขภาพแห่งชาติ (สช.) </w:t>
      </w: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u w:val="single"/>
          <w:rtl w:val="0"/>
        </w:rPr>
        <w:t xml:space="preserve">nhco@saraban.mail.go.th </w:t>
        <w:br w:type="textWrapping"/>
      </w:r>
      <w:r w:rsidDel="00000000" w:rsidR="00000000" w:rsidRPr="00000000">
        <w:rPr>
          <w:rFonts w:ascii="Sarabun" w:cs="Sarabun" w:eastAsia="Sarabun" w:hAnsi="Sarabun"/>
          <w:b w:val="1"/>
          <w:sz w:val="26"/>
          <w:szCs w:val="26"/>
          <w:rtl w:val="0"/>
        </w:rPr>
        <w:t xml:space="preserve">และสำเนาอีเมลถึง kanokwan@nationalhealth.or.th</w:t>
      </w:r>
    </w:p>
    <w:p w:rsidR="00000000" w:rsidDel="00000000" w:rsidP="00000000" w:rsidRDefault="00000000" w:rsidRPr="00000000" w14:paraId="0000003E">
      <w:pPr>
        <w:rPr>
          <w:rFonts w:ascii="Sarabun" w:cs="Sarabun" w:eastAsia="Sarabun" w:hAnsi="Sarabu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133.8582677165355" w:top="720" w:left="1133.8582677165355" w:right="1133.8582677165355" w:header="288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rPr>
        <w:rFonts w:ascii="Sarabun" w:cs="Sarabun" w:eastAsia="Sarabun" w:hAnsi="Sarabun"/>
        <w:b w:val="1"/>
      </w:rPr>
    </w:pPr>
    <w:r w:rsidDel="00000000" w:rsidR="00000000" w:rsidRPr="00000000">
      <w:rPr>
        <w:rFonts w:ascii="Sarabun" w:cs="Sarabun" w:eastAsia="Sarabun" w:hAnsi="Sarabun"/>
        <w:b w:val="1"/>
        <w:rtl w:val="0"/>
      </w:rPr>
      <w:t xml:space="preserve">หลังจากผู้บริหารลงนาม กรุณาสแกนหรือถ่ายภาพเอกสารฉบับนี้มายังอีเมล </w:t>
    </w:r>
    <w:r w:rsidDel="00000000" w:rsidR="00000000" w:rsidRPr="00000000">
      <w:rPr>
        <w:rFonts w:ascii="Sarabun" w:cs="Sarabun" w:eastAsia="Sarabun" w:hAnsi="Sarabun"/>
        <w:sz w:val="24"/>
        <w:szCs w:val="24"/>
        <w:u w:val="single"/>
        <w:rtl w:val="0"/>
      </w:rPr>
      <w:t xml:space="preserve">nhco@saraban.mail.go.th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center"/>
      <w:rPr/>
    </w:pPr>
    <w:r w:rsidDel="00000000" w:rsidR="00000000" w:rsidRPr="00000000">
      <w:rPr>
        <w:rFonts w:ascii="Sarabun" w:cs="Sarabun" w:eastAsia="Sarabun" w:hAnsi="Sarabun"/>
        <w:b w:val="1"/>
        <w:sz w:val="26"/>
        <w:szCs w:val="26"/>
      </w:rPr>
      <w:drawing>
        <wp:inline distB="114300" distT="114300" distL="114300" distR="114300">
          <wp:extent cx="603413" cy="6357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3413" cy="6357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