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_Toc2137929493 </w:instrText>
      </w:r>
      <w:r>
        <w:fldChar w:fldCharType="separate"/>
      </w:r>
      <w:r>
        <w:rPr>
          <w:rFonts w:hint="eastAsia"/>
        </w:rPr>
        <w:t xml:space="preserve">1. </w:t>
      </w:r>
      <w:r>
        <w:rPr>
          <w:rFonts w:hint="eastAsia"/>
          <w:lang w:eastAsia="zh-CN"/>
        </w:rPr>
        <w:t>概述</w:t>
      </w:r>
      <w:r>
        <w:tab/>
      </w:r>
      <w:r>
        <w:fldChar w:fldCharType="begin"/>
      </w:r>
      <w:r>
        <w:instrText xml:space="preserve"> PAGEREF _Toc2137929493 \h </w:instrText>
      </w:r>
      <w:r>
        <w:fldChar w:fldCharType="separate"/>
      </w:r>
      <w:r>
        <w:t>1</w:t>
      </w:r>
      <w:r>
        <w:fldChar w:fldCharType="end"/>
      </w:r>
      <w:r>
        <w:fldChar w:fldCharType="end"/>
      </w:r>
    </w:p>
    <w:p>
      <w:pPr>
        <w:pStyle w:val="14"/>
      </w:pPr>
      <w:r>
        <w:fldChar w:fldCharType="begin"/>
      </w:r>
      <w:r>
        <w:instrText xml:space="preserve"> HYPERLINK \l _Toc1718793721 </w:instrText>
      </w:r>
      <w:r>
        <w:fldChar w:fldCharType="separate"/>
      </w:r>
      <w:r>
        <w:rPr>
          <w:rFonts w:hint="eastAsia"/>
        </w:rPr>
        <w:t xml:space="preserve">1.1 </w:t>
      </w:r>
      <w:r>
        <w:rPr>
          <w:rFonts w:hint="eastAsia"/>
          <w:lang w:eastAsia="zh-CN"/>
        </w:rPr>
        <w:t>术语</w:t>
      </w:r>
      <w:r>
        <w:tab/>
      </w:r>
      <w:r>
        <w:fldChar w:fldCharType="begin"/>
      </w:r>
      <w:r>
        <w:instrText xml:space="preserve"> PAGEREF _Toc1718793721 \h </w:instrText>
      </w:r>
      <w:r>
        <w:fldChar w:fldCharType="separate"/>
      </w:r>
      <w:r>
        <w:t>1</w:t>
      </w:r>
      <w:r>
        <w:fldChar w:fldCharType="end"/>
      </w:r>
      <w:r>
        <w:fldChar w:fldCharType="end"/>
      </w:r>
    </w:p>
    <w:p>
      <w:pPr>
        <w:pStyle w:val="13"/>
      </w:pPr>
      <w:r>
        <w:fldChar w:fldCharType="begin"/>
      </w:r>
      <w:r>
        <w:instrText xml:space="preserve"> HYPERLINK \l _Toc210082896 </w:instrText>
      </w:r>
      <w:r>
        <w:fldChar w:fldCharType="separate"/>
      </w:r>
      <w:r>
        <w:rPr>
          <w:rFonts w:hint="eastAsia"/>
        </w:rPr>
        <w:t xml:space="preserve">2. </w:t>
      </w:r>
      <w:r>
        <w:rPr>
          <w:rFonts w:hint="eastAsia"/>
          <w:lang w:eastAsia="zh-CN"/>
        </w:rPr>
        <w:t>整个</w:t>
      </w:r>
      <w:r>
        <w:rPr>
          <w:rFonts w:hint="eastAsia"/>
          <w:lang w:val="en-US" w:eastAsia="zh-CN"/>
        </w:rPr>
        <w:t>llvm相关的部分</w:t>
      </w:r>
      <w:r>
        <w:tab/>
      </w:r>
      <w:r>
        <w:fldChar w:fldCharType="begin"/>
      </w:r>
      <w:r>
        <w:instrText xml:space="preserve"> PAGEREF _Toc210082896 \h </w:instrText>
      </w:r>
      <w:r>
        <w:fldChar w:fldCharType="separate"/>
      </w:r>
      <w:r>
        <w:t>1</w:t>
      </w:r>
      <w:r>
        <w:fldChar w:fldCharType="end"/>
      </w:r>
      <w:r>
        <w:fldChar w:fldCharType="end"/>
      </w:r>
    </w:p>
    <w:p>
      <w:pPr>
        <w:pStyle w:val="14"/>
      </w:pPr>
      <w:r>
        <w:fldChar w:fldCharType="begin"/>
      </w:r>
      <w:r>
        <w:instrText xml:space="preserve"> HYPERLINK \l _Toc1706334525 </w:instrText>
      </w:r>
      <w:r>
        <w:fldChar w:fldCharType="separate"/>
      </w:r>
      <w:r>
        <w:rPr>
          <w:rFonts w:hint="eastAsia"/>
        </w:rPr>
        <w:t xml:space="preserve">2.1 </w:t>
      </w:r>
      <w:r>
        <w:rPr>
          <w:rFonts w:hint="eastAsia"/>
          <w:lang w:eastAsia="zh-CN"/>
        </w:rPr>
        <w:t>数据结构</w:t>
      </w:r>
      <w:r>
        <w:tab/>
      </w:r>
      <w:r>
        <w:fldChar w:fldCharType="begin"/>
      </w:r>
      <w:r>
        <w:instrText xml:space="preserve"> PAGEREF _Toc1706334525 \h </w:instrText>
      </w:r>
      <w:r>
        <w:fldChar w:fldCharType="separate"/>
      </w:r>
      <w:r>
        <w:t>1</w:t>
      </w:r>
      <w:r>
        <w:fldChar w:fldCharType="end"/>
      </w:r>
      <w:r>
        <w:fldChar w:fldCharType="end"/>
      </w:r>
    </w:p>
    <w:p>
      <w:pPr>
        <w:pStyle w:val="15"/>
      </w:pPr>
      <w:r>
        <w:fldChar w:fldCharType="begin"/>
      </w:r>
      <w:r>
        <w:instrText xml:space="preserve"> HYPERLINK \l _Toc1506659269 </w:instrText>
      </w:r>
      <w:r>
        <w:fldChar w:fldCharType="separate"/>
      </w:r>
      <w:r>
        <w:rPr>
          <w:rFonts w:hint="eastAsia"/>
        </w:rPr>
        <w:t>2.1.1 PassAnalysisSupport</w:t>
      </w:r>
      <w:r>
        <w:rPr>
          <w:rFonts w:hint="eastAsia"/>
          <w:lang w:eastAsia="zh-CN"/>
        </w:rPr>
        <w:t>相关数据结构</w:t>
      </w:r>
      <w:r>
        <w:tab/>
      </w:r>
      <w:r>
        <w:fldChar w:fldCharType="begin"/>
      </w:r>
      <w:r>
        <w:instrText xml:space="preserve"> PAGEREF _Toc1506659269 \h </w:instrText>
      </w:r>
      <w:r>
        <w:fldChar w:fldCharType="separate"/>
      </w:r>
      <w:r>
        <w:t>1</w:t>
      </w:r>
      <w:r>
        <w:fldChar w:fldCharType="end"/>
      </w:r>
      <w:r>
        <w:fldChar w:fldCharType="end"/>
      </w:r>
    </w:p>
    <w:p>
      <w:pPr>
        <w:pStyle w:val="16"/>
      </w:pPr>
      <w:r>
        <w:fldChar w:fldCharType="begin"/>
      </w:r>
      <w:r>
        <w:instrText xml:space="preserve"> HYPERLINK \l _Toc1951610518 </w:instrText>
      </w:r>
      <w:r>
        <w:fldChar w:fldCharType="separate"/>
      </w:r>
      <w:r>
        <w:rPr>
          <w:rFonts w:hint="default"/>
        </w:rPr>
        <w:t xml:space="preserve">2.1.1.1 </w:t>
      </w:r>
      <w:r>
        <w:rPr>
          <w:rFonts w:hint="eastAsia"/>
        </w:rPr>
        <w:t>AnalysisUsage</w:t>
      </w:r>
      <w:r>
        <w:tab/>
      </w:r>
      <w:r>
        <w:fldChar w:fldCharType="begin"/>
      </w:r>
      <w:r>
        <w:instrText xml:space="preserve"> PAGEREF _Toc1951610518 \h </w:instrText>
      </w:r>
      <w:r>
        <w:fldChar w:fldCharType="separate"/>
      </w:r>
      <w:r>
        <w:t>1</w:t>
      </w:r>
      <w:r>
        <w:fldChar w:fldCharType="end"/>
      </w:r>
      <w:r>
        <w:fldChar w:fldCharType="end"/>
      </w:r>
    </w:p>
    <w:p>
      <w:pPr>
        <w:pStyle w:val="13"/>
      </w:pPr>
      <w:r>
        <w:fldChar w:fldCharType="begin"/>
      </w:r>
      <w:r>
        <w:instrText xml:space="preserve"> HYPERLINK \l _Toc184393696 </w:instrText>
      </w:r>
      <w:r>
        <w:fldChar w:fldCharType="separate"/>
      </w:r>
      <w:r>
        <w:rPr>
          <w:rFonts w:hint="eastAsia"/>
        </w:rPr>
        <w:t xml:space="preserve">3. </w:t>
      </w:r>
      <w:r>
        <w:rPr>
          <w:rFonts w:hint="eastAsia"/>
          <w:lang w:val="en-US" w:eastAsia="zh-CN"/>
        </w:rPr>
        <w:t>llvm command line解析llvm</w:t>
      </w:r>
      <w:r>
        <w:rPr>
          <w:rFonts w:hint="default"/>
          <w:lang w:val="en-US" w:eastAsia="zh-CN"/>
        </w:rPr>
        <w:t>::cl workspace</w:t>
      </w:r>
      <w:r>
        <w:tab/>
      </w:r>
      <w:r>
        <w:fldChar w:fldCharType="begin"/>
      </w:r>
      <w:r>
        <w:instrText xml:space="preserve"> PAGEREF _Toc184393696 \h </w:instrText>
      </w:r>
      <w:r>
        <w:fldChar w:fldCharType="separate"/>
      </w:r>
      <w:r>
        <w:t>2</w:t>
      </w:r>
      <w:r>
        <w:fldChar w:fldCharType="end"/>
      </w:r>
      <w:r>
        <w:fldChar w:fldCharType="end"/>
      </w:r>
    </w:p>
    <w:p>
      <w:pPr>
        <w:pStyle w:val="14"/>
      </w:pPr>
      <w:r>
        <w:fldChar w:fldCharType="begin"/>
      </w:r>
      <w:r>
        <w:instrText xml:space="preserve"> HYPERLINK \l _Toc698150981 </w:instrText>
      </w:r>
      <w:r>
        <w:fldChar w:fldCharType="separate"/>
      </w:r>
      <w:r>
        <w:rPr>
          <w:rFonts w:hint="eastAsia"/>
        </w:rPr>
        <w:t xml:space="preserve">3.1 </w:t>
      </w:r>
      <w:r>
        <w:rPr>
          <w:rFonts w:hint="eastAsia"/>
          <w:lang w:eastAsia="zh-CN"/>
        </w:rPr>
        <w:t>相关的接口函数</w:t>
      </w:r>
      <w:r>
        <w:tab/>
      </w:r>
      <w:r>
        <w:fldChar w:fldCharType="begin"/>
      </w:r>
      <w:r>
        <w:instrText xml:space="preserve"> PAGEREF _Toc698150981 \h </w:instrText>
      </w:r>
      <w:r>
        <w:fldChar w:fldCharType="separate"/>
      </w:r>
      <w:r>
        <w:t>2</w:t>
      </w:r>
      <w:r>
        <w:fldChar w:fldCharType="end"/>
      </w:r>
      <w:r>
        <w:fldChar w:fldCharType="end"/>
      </w:r>
    </w:p>
    <w:p>
      <w:pPr>
        <w:pStyle w:val="14"/>
      </w:pPr>
      <w:r>
        <w:fldChar w:fldCharType="begin"/>
      </w:r>
      <w:r>
        <w:instrText xml:space="preserve"> HYPERLINK \l _Toc2069649864 </w:instrText>
      </w:r>
      <w:r>
        <w:fldChar w:fldCharType="separate"/>
      </w:r>
      <w:r>
        <w:rPr>
          <w:rFonts w:hint="eastAsia"/>
        </w:rPr>
        <w:t xml:space="preserve">3.2 </w:t>
      </w:r>
      <w:r>
        <w:rPr>
          <w:rFonts w:hint="eastAsia"/>
          <w:lang w:eastAsia="zh-CN"/>
        </w:rPr>
        <w:t>相关全局变量</w:t>
      </w:r>
      <w:r>
        <w:tab/>
      </w:r>
      <w:r>
        <w:fldChar w:fldCharType="begin"/>
      </w:r>
      <w:r>
        <w:instrText xml:space="preserve"> PAGEREF _Toc2069649864 \h </w:instrText>
      </w:r>
      <w:r>
        <w:fldChar w:fldCharType="separate"/>
      </w:r>
      <w:r>
        <w:t>2</w:t>
      </w:r>
      <w:r>
        <w:fldChar w:fldCharType="end"/>
      </w:r>
      <w:r>
        <w:fldChar w:fldCharType="end"/>
      </w:r>
    </w:p>
    <w:p>
      <w:pPr>
        <w:pStyle w:val="15"/>
      </w:pPr>
      <w:r>
        <w:fldChar w:fldCharType="begin"/>
      </w:r>
      <w:r>
        <w:instrText xml:space="preserve"> HYPERLINK \l _Toc1709610010 </w:instrText>
      </w:r>
      <w:r>
        <w:fldChar w:fldCharType="separate"/>
      </w:r>
      <w:r>
        <w:rPr>
          <w:rFonts w:hint="eastAsia"/>
        </w:rPr>
        <w:t>3.2.1 GlobalParser</w:t>
      </w:r>
      <w:r>
        <w:tab/>
      </w:r>
      <w:r>
        <w:fldChar w:fldCharType="begin"/>
      </w:r>
      <w:r>
        <w:instrText xml:space="preserve"> PAGEREF _Toc1709610010 \h </w:instrText>
      </w:r>
      <w:r>
        <w:fldChar w:fldCharType="separate"/>
      </w:r>
      <w:r>
        <w:t>2</w:t>
      </w:r>
      <w:r>
        <w:fldChar w:fldCharType="end"/>
      </w:r>
      <w:r>
        <w:fldChar w:fldCharType="end"/>
      </w:r>
    </w:p>
    <w:p>
      <w:pPr>
        <w:pStyle w:val="15"/>
      </w:pPr>
      <w:r>
        <w:fldChar w:fldCharType="begin"/>
      </w:r>
      <w:r>
        <w:instrText xml:space="preserve"> HYPERLINK \l _Toc1054148973 </w:instrText>
      </w:r>
      <w:r>
        <w:fldChar w:fldCharType="separate"/>
      </w:r>
      <w:r>
        <w:rPr>
          <w:rFonts w:hint="eastAsia"/>
        </w:rPr>
        <w:t>3.2.2 GeneralCategory</w:t>
      </w:r>
      <w:r>
        <w:tab/>
      </w:r>
      <w:r>
        <w:fldChar w:fldCharType="begin"/>
      </w:r>
      <w:r>
        <w:instrText xml:space="preserve"> PAGEREF _Toc1054148973 \h </w:instrText>
      </w:r>
      <w:r>
        <w:fldChar w:fldCharType="separate"/>
      </w:r>
      <w:r>
        <w:t>2</w:t>
      </w:r>
      <w:r>
        <w:fldChar w:fldCharType="end"/>
      </w:r>
      <w:r>
        <w:fldChar w:fldCharType="end"/>
      </w:r>
    </w:p>
    <w:p>
      <w:pPr>
        <w:pStyle w:val="15"/>
      </w:pPr>
      <w:r>
        <w:fldChar w:fldCharType="begin"/>
      </w:r>
      <w:r>
        <w:instrText xml:space="preserve"> HYPERLINK \l _Toc805453909 </w:instrText>
      </w:r>
      <w:r>
        <w:fldChar w:fldCharType="separate"/>
      </w:r>
      <w:r>
        <w:rPr>
          <w:rFonts w:hint="default"/>
          <w:lang w:val="en-US"/>
        </w:rPr>
        <w:t>3.2.3 TopLevelSubCommand</w:t>
      </w:r>
      <w:r>
        <w:tab/>
      </w:r>
      <w:r>
        <w:fldChar w:fldCharType="begin"/>
      </w:r>
      <w:r>
        <w:instrText xml:space="preserve"> PAGEREF _Toc805453909 \h </w:instrText>
      </w:r>
      <w:r>
        <w:fldChar w:fldCharType="separate"/>
      </w:r>
      <w:r>
        <w:t>2</w:t>
      </w:r>
      <w:r>
        <w:fldChar w:fldCharType="end"/>
      </w:r>
      <w:r>
        <w:fldChar w:fldCharType="end"/>
      </w:r>
    </w:p>
    <w:p>
      <w:pPr>
        <w:pStyle w:val="15"/>
      </w:pPr>
      <w:r>
        <w:fldChar w:fldCharType="begin"/>
      </w:r>
      <w:r>
        <w:instrText xml:space="preserve"> HYPERLINK \l _Toc1347144797 </w:instrText>
      </w:r>
      <w:r>
        <w:fldChar w:fldCharType="separate"/>
      </w:r>
      <w:r>
        <w:rPr>
          <w:rFonts w:hint="default"/>
          <w:lang w:val="en-US"/>
        </w:rPr>
        <w:t>3.2.4 AllSubCommands</w:t>
      </w:r>
      <w:r>
        <w:tab/>
      </w:r>
      <w:r>
        <w:fldChar w:fldCharType="begin"/>
      </w:r>
      <w:r>
        <w:instrText xml:space="preserve"> PAGEREF _Toc1347144797 \h </w:instrText>
      </w:r>
      <w:r>
        <w:fldChar w:fldCharType="separate"/>
      </w:r>
      <w:r>
        <w:t>2</w:t>
      </w:r>
      <w:r>
        <w:fldChar w:fldCharType="end"/>
      </w:r>
      <w:r>
        <w:fldChar w:fldCharType="end"/>
      </w:r>
    </w:p>
    <w:p>
      <w:pPr>
        <w:pStyle w:val="14"/>
      </w:pPr>
      <w:r>
        <w:fldChar w:fldCharType="begin"/>
      </w:r>
      <w:r>
        <w:instrText xml:space="preserve"> HYPERLINK \l _Toc1454474772 </w:instrText>
      </w:r>
      <w:r>
        <w:fldChar w:fldCharType="separate"/>
      </w:r>
      <w:r>
        <w:rPr>
          <w:rFonts w:hint="eastAsia"/>
        </w:rPr>
        <w:t xml:space="preserve">3.3 </w:t>
      </w:r>
      <w:r>
        <w:rPr>
          <w:rFonts w:hint="eastAsia"/>
          <w:lang w:eastAsia="zh-CN"/>
        </w:rPr>
        <w:t>相关数据结构</w:t>
      </w:r>
      <w:r>
        <w:tab/>
      </w:r>
      <w:r>
        <w:fldChar w:fldCharType="begin"/>
      </w:r>
      <w:r>
        <w:instrText xml:space="preserve"> PAGEREF _Toc1454474772 \h </w:instrText>
      </w:r>
      <w:r>
        <w:fldChar w:fldCharType="separate"/>
      </w:r>
      <w:r>
        <w:t>2</w:t>
      </w:r>
      <w:r>
        <w:fldChar w:fldCharType="end"/>
      </w:r>
      <w:r>
        <w:fldChar w:fldCharType="end"/>
      </w:r>
    </w:p>
    <w:p>
      <w:pPr>
        <w:pStyle w:val="15"/>
      </w:pPr>
      <w:r>
        <w:fldChar w:fldCharType="begin"/>
      </w:r>
      <w:r>
        <w:instrText xml:space="preserve"> HYPERLINK \l _Toc417539702 </w:instrText>
      </w:r>
      <w:r>
        <w:fldChar w:fldCharType="separate"/>
      </w:r>
      <w:r>
        <w:rPr>
          <w:rFonts w:hint="default"/>
          <w:lang w:val="en"/>
        </w:rPr>
        <w:t>3.3.1 ExpansionContext</w:t>
      </w:r>
      <w:r>
        <w:tab/>
      </w:r>
      <w:r>
        <w:fldChar w:fldCharType="begin"/>
      </w:r>
      <w:r>
        <w:instrText xml:space="preserve"> PAGEREF _Toc417539702 \h </w:instrText>
      </w:r>
      <w:r>
        <w:fldChar w:fldCharType="separate"/>
      </w:r>
      <w:r>
        <w:t>2</w:t>
      </w:r>
      <w:r>
        <w:fldChar w:fldCharType="end"/>
      </w:r>
      <w:r>
        <w:fldChar w:fldCharType="end"/>
      </w:r>
    </w:p>
    <w:p>
      <w:pPr>
        <w:pStyle w:val="16"/>
      </w:pPr>
      <w:r>
        <w:fldChar w:fldCharType="begin"/>
      </w:r>
      <w:r>
        <w:instrText xml:space="preserve"> HYPERLINK \l _Toc2146441699 </w:instrText>
      </w:r>
      <w:r>
        <w:fldChar w:fldCharType="separate"/>
      </w:r>
      <w:r>
        <w:rPr>
          <w:rFonts w:hint="default"/>
          <w:lang w:val="en"/>
        </w:rPr>
        <w:t xml:space="preserve">3.3.1.1 </w:t>
      </w:r>
      <w:r>
        <w:rPr>
          <w:rFonts w:hint="eastAsia"/>
          <w:lang w:val="en" w:eastAsia="zh-CN"/>
        </w:rPr>
        <w:t>构造函数</w:t>
      </w:r>
      <w:r>
        <w:tab/>
      </w:r>
      <w:r>
        <w:fldChar w:fldCharType="begin"/>
      </w:r>
      <w:r>
        <w:instrText xml:space="preserve"> PAGEREF _Toc2146441699 \h </w:instrText>
      </w:r>
      <w:r>
        <w:fldChar w:fldCharType="separate"/>
      </w:r>
      <w:r>
        <w:t>2</w:t>
      </w:r>
      <w:r>
        <w:fldChar w:fldCharType="end"/>
      </w:r>
      <w:r>
        <w:fldChar w:fldCharType="end"/>
      </w:r>
    </w:p>
    <w:p>
      <w:pPr>
        <w:pStyle w:val="15"/>
      </w:pPr>
      <w:r>
        <w:fldChar w:fldCharType="begin"/>
      </w:r>
      <w:r>
        <w:instrText xml:space="preserve"> HYPERLINK \l _Toc782178270 </w:instrText>
      </w:r>
      <w:r>
        <w:fldChar w:fldCharType="separate"/>
      </w:r>
      <w:r>
        <w:rPr>
          <w:rFonts w:hint="eastAsia"/>
          <w:lang w:val="en" w:eastAsia="zh-CN"/>
        </w:rPr>
        <w:t>3.3.2 CommandLineParser</w:t>
      </w:r>
      <w:r>
        <w:tab/>
      </w:r>
      <w:r>
        <w:fldChar w:fldCharType="begin"/>
      </w:r>
      <w:r>
        <w:instrText xml:space="preserve"> PAGEREF _Toc782178270 \h </w:instrText>
      </w:r>
      <w:r>
        <w:fldChar w:fldCharType="separate"/>
      </w:r>
      <w:r>
        <w:t>3</w:t>
      </w:r>
      <w:r>
        <w:fldChar w:fldCharType="end"/>
      </w:r>
      <w:r>
        <w:fldChar w:fldCharType="end"/>
      </w:r>
    </w:p>
    <w:p>
      <w:pPr>
        <w:pStyle w:val="16"/>
      </w:pPr>
      <w:r>
        <w:fldChar w:fldCharType="begin"/>
      </w:r>
      <w:r>
        <w:instrText xml:space="preserve"> HYPERLINK \l _Toc2009850058 </w:instrText>
      </w:r>
      <w:r>
        <w:fldChar w:fldCharType="separate"/>
      </w:r>
      <w:r>
        <w:rPr>
          <w:rFonts w:hint="default"/>
          <w:lang w:val="en" w:eastAsia="zh-CN"/>
        </w:rPr>
        <w:t xml:space="preserve">3.3.2.1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_Toc2009850058 \h </w:instrText>
      </w:r>
      <w:r>
        <w:fldChar w:fldCharType="separate"/>
      </w:r>
      <w:r>
        <w:t>3</w:t>
      </w:r>
      <w:r>
        <w:fldChar w:fldCharType="end"/>
      </w:r>
      <w:r>
        <w:fldChar w:fldCharType="end"/>
      </w:r>
    </w:p>
    <w:p>
      <w:pPr>
        <w:pStyle w:val="14"/>
      </w:pPr>
      <w:r>
        <w:fldChar w:fldCharType="begin"/>
      </w:r>
      <w:r>
        <w:instrText xml:space="preserve"> HYPERLINK \l _Toc2019985964 </w:instrText>
      </w:r>
      <w:r>
        <w:fldChar w:fldCharType="separate"/>
      </w:r>
      <w:r>
        <w:rPr>
          <w:rFonts w:hint="eastAsia"/>
          <w:lang w:val="en" w:eastAsia="zh-CN"/>
        </w:rPr>
        <w:t>3.4 回调函数</w:t>
      </w:r>
      <w:r>
        <w:tab/>
      </w:r>
      <w:r>
        <w:fldChar w:fldCharType="begin"/>
      </w:r>
      <w:r>
        <w:instrText xml:space="preserve"> PAGEREF _Toc2019985964 \h </w:instrText>
      </w:r>
      <w:r>
        <w:fldChar w:fldCharType="separate"/>
      </w:r>
      <w:r>
        <w:t>3</w:t>
      </w:r>
      <w:r>
        <w:fldChar w:fldCharType="end"/>
      </w:r>
      <w:r>
        <w:fldChar w:fldCharType="end"/>
      </w:r>
    </w:p>
    <w:p>
      <w:pPr>
        <w:pStyle w:val="15"/>
      </w:pPr>
      <w:r>
        <w:fldChar w:fldCharType="begin"/>
      </w:r>
      <w:r>
        <w:instrText xml:space="preserve"> HYPERLINK \l _Toc1113294483 </w:instrText>
      </w:r>
      <w:r>
        <w:fldChar w:fldCharType="separate"/>
      </w:r>
      <w:r>
        <w:rPr>
          <w:rFonts w:hint="eastAsia"/>
          <w:lang w:val="en" w:eastAsia="zh-CN"/>
        </w:rPr>
        <w:t>3.4.1 TokenizeGNUCommandLine</w:t>
      </w:r>
      <w:r>
        <w:tab/>
      </w:r>
      <w:r>
        <w:fldChar w:fldCharType="begin"/>
      </w:r>
      <w:r>
        <w:instrText xml:space="preserve"> PAGEREF _Toc1113294483 \h </w:instrText>
      </w:r>
      <w:r>
        <w:fldChar w:fldCharType="separate"/>
      </w:r>
      <w:r>
        <w:t>3</w:t>
      </w:r>
      <w:r>
        <w:fldChar w:fldCharType="end"/>
      </w:r>
      <w:r>
        <w:fldChar w:fldCharType="end"/>
      </w:r>
    </w:p>
    <w:p>
      <w:pPr>
        <w:pStyle w:val="13"/>
      </w:pPr>
      <w:r>
        <w:fldChar w:fldCharType="begin"/>
      </w:r>
      <w:r>
        <w:instrText xml:space="preserve"> HYPERLINK \l _Toc815464694 </w:instrText>
      </w:r>
      <w:r>
        <w:fldChar w:fldCharType="separate"/>
      </w:r>
      <w:r>
        <w:rPr>
          <w:rFonts w:hint="eastAsia"/>
        </w:rPr>
        <w:t xml:space="preserve">4. </w:t>
      </w:r>
      <w:r>
        <w:rPr>
          <w:rFonts w:hint="default"/>
          <w:lang w:val="en-US"/>
        </w:rPr>
        <w:t>ADT</w:t>
      </w:r>
      <w:r>
        <w:rPr>
          <w:rFonts w:hint="eastAsia"/>
          <w:lang w:val="en-US" w:eastAsia="zh-CN"/>
        </w:rPr>
        <w:t>代码解析</w:t>
      </w:r>
      <w:r>
        <w:tab/>
      </w:r>
      <w:r>
        <w:fldChar w:fldCharType="begin"/>
      </w:r>
      <w:r>
        <w:instrText xml:space="preserve"> PAGEREF _Toc815464694 \h </w:instrText>
      </w:r>
      <w:r>
        <w:fldChar w:fldCharType="separate"/>
      </w:r>
      <w:r>
        <w:t>3</w:t>
      </w:r>
      <w:r>
        <w:fldChar w:fldCharType="end"/>
      </w:r>
      <w:r>
        <w:fldChar w:fldCharType="end"/>
      </w:r>
    </w:p>
    <w:p>
      <w:pPr>
        <w:pStyle w:val="14"/>
      </w:pPr>
      <w:r>
        <w:fldChar w:fldCharType="begin"/>
      </w:r>
      <w:r>
        <w:instrText xml:space="preserve"> HYPERLINK \l _Toc295036081 </w:instrText>
      </w:r>
      <w:r>
        <w:fldChar w:fldCharType="separate"/>
      </w:r>
      <w:r>
        <w:rPr>
          <w:rFonts w:hint="eastAsia"/>
        </w:rPr>
        <w:t xml:space="preserve">4.1 </w:t>
      </w:r>
      <w:r>
        <w:rPr>
          <w:rFonts w:hint="eastAsia"/>
          <w:lang w:eastAsia="zh-CN"/>
        </w:rPr>
        <w:t>数据结构</w:t>
      </w:r>
      <w:r>
        <w:tab/>
      </w:r>
      <w:r>
        <w:fldChar w:fldCharType="begin"/>
      </w:r>
      <w:r>
        <w:instrText xml:space="preserve"> PAGEREF _Toc295036081 \h </w:instrText>
      </w:r>
      <w:r>
        <w:fldChar w:fldCharType="separate"/>
      </w:r>
      <w:r>
        <w:t>3</w:t>
      </w:r>
      <w:r>
        <w:fldChar w:fldCharType="end"/>
      </w:r>
      <w:r>
        <w:fldChar w:fldCharType="end"/>
      </w:r>
    </w:p>
    <w:p>
      <w:pPr>
        <w:pStyle w:val="15"/>
      </w:pPr>
      <w:r>
        <w:fldChar w:fldCharType="begin"/>
      </w:r>
      <w:r>
        <w:instrText xml:space="preserve"> HYPERLINK \l _Toc1293446048 </w:instrText>
      </w:r>
      <w:r>
        <w:fldChar w:fldCharType="separate"/>
      </w:r>
      <w:r>
        <w:rPr>
          <w:rFonts w:hint="eastAsia"/>
        </w:rPr>
        <w:t xml:space="preserve">4.1.1 </w:t>
      </w:r>
      <w:r>
        <w:rPr>
          <w:rFonts w:hint="eastAsia"/>
          <w:lang w:val="en-US" w:eastAsia="zh-CN"/>
        </w:rPr>
        <w:t>int</w:t>
      </w:r>
      <w:r>
        <w:rPr>
          <w:rFonts w:hint="eastAsia"/>
          <w:lang w:eastAsia="zh-CN"/>
        </w:rPr>
        <w:t>数值相关</w:t>
      </w:r>
      <w:r>
        <w:tab/>
      </w:r>
      <w:r>
        <w:fldChar w:fldCharType="begin"/>
      </w:r>
      <w:r>
        <w:instrText xml:space="preserve"> PAGEREF _Toc1293446048 \h </w:instrText>
      </w:r>
      <w:r>
        <w:fldChar w:fldCharType="separate"/>
      </w:r>
      <w:r>
        <w:t>3</w:t>
      </w:r>
      <w:r>
        <w:fldChar w:fldCharType="end"/>
      </w:r>
      <w:r>
        <w:fldChar w:fldCharType="end"/>
      </w:r>
    </w:p>
    <w:p>
      <w:pPr>
        <w:pStyle w:val="15"/>
      </w:pPr>
      <w:r>
        <w:fldChar w:fldCharType="begin"/>
      </w:r>
      <w:r>
        <w:instrText xml:space="preserve"> HYPERLINK \l _Toc1353680210 </w:instrText>
      </w:r>
      <w:r>
        <w:fldChar w:fldCharType="separate"/>
      </w:r>
      <w:r>
        <w:rPr>
          <w:rFonts w:hint="eastAsia"/>
        </w:rPr>
        <w:t xml:space="preserve">4.1.2 </w:t>
      </w:r>
      <w:r>
        <w:rPr>
          <w:rFonts w:hint="eastAsia"/>
          <w:lang w:eastAsia="zh-CN"/>
        </w:rPr>
        <w:t>浮点数值相关</w:t>
      </w:r>
      <w:r>
        <w:tab/>
      </w:r>
      <w:r>
        <w:fldChar w:fldCharType="begin"/>
      </w:r>
      <w:r>
        <w:instrText xml:space="preserve"> PAGEREF _Toc1353680210 \h </w:instrText>
      </w:r>
      <w:r>
        <w:fldChar w:fldCharType="separate"/>
      </w:r>
      <w:r>
        <w:t>4</w:t>
      </w:r>
      <w:r>
        <w:fldChar w:fldCharType="end"/>
      </w:r>
      <w:r>
        <w:fldChar w:fldCharType="end"/>
      </w:r>
    </w:p>
    <w:p>
      <w:pPr>
        <w:pStyle w:val="16"/>
      </w:pPr>
      <w:r>
        <w:fldChar w:fldCharType="begin"/>
      </w:r>
      <w:r>
        <w:instrText xml:space="preserve"> HYPERLINK \l _Toc1576276713 </w:instrText>
      </w:r>
      <w:r>
        <w:fldChar w:fldCharType="separate"/>
      </w:r>
      <w:r>
        <w:rPr>
          <w:rFonts w:hint="default"/>
          <w:lang w:val="en-US" w:eastAsia="zh-CN"/>
        </w:rPr>
        <w:t>4.1.2.1 IEEEFloat</w:t>
      </w:r>
      <w:r>
        <w:tab/>
      </w:r>
      <w:r>
        <w:fldChar w:fldCharType="begin"/>
      </w:r>
      <w:r>
        <w:instrText xml:space="preserve"> PAGEREF _Toc1576276713 \h </w:instrText>
      </w:r>
      <w:r>
        <w:fldChar w:fldCharType="separate"/>
      </w:r>
      <w:r>
        <w:t>4</w:t>
      </w:r>
      <w:r>
        <w:fldChar w:fldCharType="end"/>
      </w:r>
      <w:r>
        <w:fldChar w:fldCharType="end"/>
      </w:r>
    </w:p>
    <w:p>
      <w:pPr>
        <w:pStyle w:val="16"/>
      </w:pPr>
      <w:r>
        <w:fldChar w:fldCharType="begin"/>
      </w:r>
      <w:r>
        <w:instrText xml:space="preserve"> HYPERLINK \l _Toc300251706 </w:instrText>
      </w:r>
      <w:r>
        <w:fldChar w:fldCharType="separate"/>
      </w:r>
      <w:r>
        <w:rPr>
          <w:rFonts w:hint="default"/>
          <w:lang w:val="en-US" w:eastAsia="zh-CN"/>
        </w:rPr>
        <w:t>4.1.2.2 APFloat</w:t>
      </w:r>
      <w:r>
        <w:tab/>
      </w:r>
      <w:r>
        <w:fldChar w:fldCharType="begin"/>
      </w:r>
      <w:r>
        <w:instrText xml:space="preserve"> PAGEREF _Toc300251706 \h </w:instrText>
      </w:r>
      <w:r>
        <w:fldChar w:fldCharType="separate"/>
      </w:r>
      <w:r>
        <w:t>5</w:t>
      </w:r>
      <w:r>
        <w:fldChar w:fldCharType="end"/>
      </w:r>
      <w:r>
        <w:fldChar w:fldCharType="end"/>
      </w:r>
    </w:p>
    <w:p>
      <w:pPr>
        <w:pStyle w:val="14"/>
      </w:pPr>
      <w:r>
        <w:fldChar w:fldCharType="begin"/>
      </w:r>
      <w:r>
        <w:instrText xml:space="preserve"> HYPERLINK \l _Toc1764996676 </w:instrText>
      </w:r>
      <w:r>
        <w:fldChar w:fldCharType="separate"/>
      </w:r>
      <w:r>
        <w:rPr>
          <w:rFonts w:hint="eastAsia"/>
        </w:rPr>
        <w:t xml:space="preserve">4.2 </w:t>
      </w:r>
      <w:r>
        <w:rPr>
          <w:rFonts w:hint="eastAsia"/>
          <w:lang w:val="en-US" w:eastAsia="zh-CN"/>
        </w:rPr>
        <w:t>small vector代码解析</w:t>
      </w:r>
      <w:r>
        <w:tab/>
      </w:r>
      <w:r>
        <w:fldChar w:fldCharType="begin"/>
      </w:r>
      <w:r>
        <w:instrText xml:space="preserve"> PAGEREF _Toc1764996676 \h </w:instrText>
      </w:r>
      <w:r>
        <w:fldChar w:fldCharType="separate"/>
      </w:r>
      <w:r>
        <w:t>5</w:t>
      </w:r>
      <w:r>
        <w:fldChar w:fldCharType="end"/>
      </w:r>
      <w:r>
        <w:fldChar w:fldCharType="end"/>
      </w:r>
    </w:p>
    <w:p>
      <w:pPr>
        <w:pStyle w:val="14"/>
      </w:pPr>
      <w:r>
        <w:fldChar w:fldCharType="begin"/>
      </w:r>
      <w:r>
        <w:instrText xml:space="preserve"> HYPERLINK \l _Toc356966466 </w:instrText>
      </w:r>
      <w:r>
        <w:fldChar w:fldCharType="separate"/>
      </w:r>
      <w:r>
        <w:rPr>
          <w:rFonts w:hint="default"/>
          <w:lang w:val="en-US" w:eastAsia="zh-CN"/>
        </w:rPr>
        <w:t xml:space="preserve">4.3 </w:t>
      </w:r>
      <w:r>
        <w:rPr>
          <w:rFonts w:hint="eastAsia"/>
          <w:lang w:val="en-US" w:eastAsia="zh-CN"/>
        </w:rPr>
        <w:t>Twine代码解析</w:t>
      </w:r>
      <w:r>
        <w:tab/>
      </w:r>
      <w:r>
        <w:fldChar w:fldCharType="begin"/>
      </w:r>
      <w:r>
        <w:instrText xml:space="preserve"> PAGEREF _Toc356966466 \h </w:instrText>
      </w:r>
      <w:r>
        <w:fldChar w:fldCharType="separate"/>
      </w:r>
      <w:r>
        <w:t>5</w:t>
      </w:r>
      <w:r>
        <w:fldChar w:fldCharType="end"/>
      </w:r>
      <w:r>
        <w:fldChar w:fldCharType="end"/>
      </w:r>
    </w:p>
    <w:p>
      <w:pPr>
        <w:pStyle w:val="15"/>
      </w:pPr>
      <w:r>
        <w:fldChar w:fldCharType="begin"/>
      </w:r>
      <w:r>
        <w:instrText xml:space="preserve"> HYPERLINK \l _Toc1543394751 </w:instrText>
      </w:r>
      <w:r>
        <w:fldChar w:fldCharType="separate"/>
      </w:r>
      <w:r>
        <w:rPr>
          <w:rFonts w:hint="default"/>
          <w:lang w:val="en-US" w:eastAsia="zh-CN"/>
        </w:rPr>
        <w:t xml:space="preserve">4.3.1 </w:t>
      </w:r>
      <w:r>
        <w:rPr>
          <w:rFonts w:hint="eastAsia"/>
          <w:lang w:val="en-US" w:eastAsia="zh-CN"/>
        </w:rPr>
        <w:t>概述</w:t>
      </w:r>
      <w:r>
        <w:tab/>
      </w:r>
      <w:r>
        <w:fldChar w:fldCharType="begin"/>
      </w:r>
      <w:r>
        <w:instrText xml:space="preserve"> PAGEREF _Toc1543394751 \h </w:instrText>
      </w:r>
      <w:r>
        <w:fldChar w:fldCharType="separate"/>
      </w:r>
      <w:r>
        <w:t>5</w:t>
      </w:r>
      <w:r>
        <w:fldChar w:fldCharType="end"/>
      </w:r>
      <w:r>
        <w:fldChar w:fldCharType="end"/>
      </w:r>
    </w:p>
    <w:p>
      <w:pPr>
        <w:pStyle w:val="15"/>
      </w:pPr>
      <w:r>
        <w:fldChar w:fldCharType="begin"/>
      </w:r>
      <w:r>
        <w:instrText xml:space="preserve"> HYPERLINK \l _Toc1840664841 </w:instrText>
      </w:r>
      <w:r>
        <w:fldChar w:fldCharType="separate"/>
      </w:r>
      <w:r>
        <w:rPr>
          <w:rFonts w:hint="eastAsia"/>
        </w:rPr>
        <w:t xml:space="preserve">4.3.2 </w:t>
      </w:r>
      <w:r>
        <w:rPr>
          <w:rFonts w:hint="eastAsia"/>
          <w:lang w:eastAsia="zh-CN"/>
        </w:rPr>
        <w:t>构造函数</w:t>
      </w:r>
      <w:r>
        <w:tab/>
      </w:r>
      <w:r>
        <w:fldChar w:fldCharType="begin"/>
      </w:r>
      <w:r>
        <w:instrText xml:space="preserve"> PAGEREF _Toc1840664841 \h </w:instrText>
      </w:r>
      <w:r>
        <w:fldChar w:fldCharType="separate"/>
      </w:r>
      <w:r>
        <w:t>6</w:t>
      </w:r>
      <w:r>
        <w:fldChar w:fldCharType="end"/>
      </w:r>
      <w:r>
        <w:fldChar w:fldCharType="end"/>
      </w:r>
    </w:p>
    <w:p>
      <w:pPr>
        <w:pStyle w:val="13"/>
      </w:pPr>
      <w:r>
        <w:fldChar w:fldCharType="begin"/>
      </w:r>
      <w:r>
        <w:instrText xml:space="preserve"> HYPERLINK \l _Toc111116236 </w:instrText>
      </w:r>
      <w:r>
        <w:fldChar w:fldCharType="separate"/>
      </w:r>
      <w:r>
        <w:rPr>
          <w:rFonts w:hint="eastAsia"/>
        </w:rPr>
        <w:t xml:space="preserve">5. </w:t>
      </w:r>
      <w:r>
        <w:rPr>
          <w:rFonts w:hint="eastAsia"/>
          <w:lang w:val="en-US" w:eastAsia="zh-CN"/>
        </w:rPr>
        <w:t>IR代码解析</w:t>
      </w:r>
      <w:r>
        <w:tab/>
      </w:r>
      <w:r>
        <w:fldChar w:fldCharType="begin"/>
      </w:r>
      <w:r>
        <w:instrText xml:space="preserve"> PAGEREF _Toc111116236 \h </w:instrText>
      </w:r>
      <w:r>
        <w:fldChar w:fldCharType="separate"/>
      </w:r>
      <w:r>
        <w:t>6</w:t>
      </w:r>
      <w:r>
        <w:fldChar w:fldCharType="end"/>
      </w:r>
      <w:r>
        <w:fldChar w:fldCharType="end"/>
      </w:r>
    </w:p>
    <w:p>
      <w:pPr>
        <w:pStyle w:val="14"/>
      </w:pPr>
      <w:r>
        <w:fldChar w:fldCharType="begin"/>
      </w:r>
      <w:r>
        <w:instrText xml:space="preserve"> HYPERLINK \l _Toc1533840596 </w:instrText>
      </w:r>
      <w:r>
        <w:fldChar w:fldCharType="separate"/>
      </w:r>
      <w:r>
        <w:rPr>
          <w:rFonts w:hint="eastAsia"/>
        </w:rPr>
        <w:t xml:space="preserve">5.1 </w:t>
      </w:r>
      <w:r>
        <w:rPr>
          <w:rFonts w:hint="eastAsia"/>
          <w:lang w:eastAsia="zh-CN"/>
        </w:rPr>
        <w:t>数据结构</w:t>
      </w:r>
      <w:r>
        <w:tab/>
      </w:r>
      <w:r>
        <w:fldChar w:fldCharType="begin"/>
      </w:r>
      <w:r>
        <w:instrText xml:space="preserve"> PAGEREF _Toc1533840596 \h </w:instrText>
      </w:r>
      <w:r>
        <w:fldChar w:fldCharType="separate"/>
      </w:r>
      <w:r>
        <w:t>6</w:t>
      </w:r>
      <w:r>
        <w:fldChar w:fldCharType="end"/>
      </w:r>
      <w:r>
        <w:fldChar w:fldCharType="end"/>
      </w:r>
    </w:p>
    <w:p>
      <w:pPr>
        <w:pStyle w:val="15"/>
      </w:pPr>
      <w:r>
        <w:fldChar w:fldCharType="begin"/>
      </w:r>
      <w:r>
        <w:instrText xml:space="preserve"> HYPERLINK \l _Toc1411974914 </w:instrText>
      </w:r>
      <w:r>
        <w:fldChar w:fldCharType="separate"/>
      </w:r>
      <w:r>
        <w:rPr>
          <w:rFonts w:hint="eastAsia"/>
          <w:lang w:eastAsia="zh-CN"/>
        </w:rPr>
        <w:t xml:space="preserve">5.1.1 </w:t>
      </w:r>
      <w:r>
        <w:rPr>
          <w:rFonts w:hint="eastAsia"/>
          <w:lang w:val="en-US" w:eastAsia="zh-CN"/>
        </w:rPr>
        <w:t>Type</w:t>
      </w:r>
      <w:r>
        <w:tab/>
      </w:r>
      <w:r>
        <w:fldChar w:fldCharType="begin"/>
      </w:r>
      <w:r>
        <w:instrText xml:space="preserve"> PAGEREF _Toc1411974914 \h </w:instrText>
      </w:r>
      <w:r>
        <w:fldChar w:fldCharType="separate"/>
      </w:r>
      <w:r>
        <w:t>6</w:t>
      </w:r>
      <w:r>
        <w:fldChar w:fldCharType="end"/>
      </w:r>
      <w:r>
        <w:fldChar w:fldCharType="end"/>
      </w:r>
    </w:p>
    <w:p>
      <w:pPr>
        <w:pStyle w:val="15"/>
      </w:pPr>
      <w:r>
        <w:fldChar w:fldCharType="begin"/>
      </w:r>
      <w:r>
        <w:instrText xml:space="preserve"> HYPERLINK \l _Toc321199132 </w:instrText>
      </w:r>
      <w:r>
        <w:fldChar w:fldCharType="separate"/>
      </w:r>
      <w:r>
        <w:rPr>
          <w:rFonts w:hint="eastAsia"/>
          <w:lang w:val="en-US" w:eastAsia="zh-CN"/>
        </w:rPr>
        <w:t>5.1.2 FunctionType</w:t>
      </w:r>
      <w:r>
        <w:tab/>
      </w:r>
      <w:r>
        <w:fldChar w:fldCharType="begin"/>
      </w:r>
      <w:r>
        <w:instrText xml:space="preserve"> PAGEREF _Toc321199132 \h </w:instrText>
      </w:r>
      <w:r>
        <w:fldChar w:fldCharType="separate"/>
      </w:r>
      <w:r>
        <w:t>6</w:t>
      </w:r>
      <w:r>
        <w:fldChar w:fldCharType="end"/>
      </w:r>
      <w:r>
        <w:fldChar w:fldCharType="end"/>
      </w:r>
    </w:p>
    <w:p>
      <w:pPr>
        <w:pStyle w:val="15"/>
      </w:pPr>
      <w:r>
        <w:fldChar w:fldCharType="begin"/>
      </w:r>
      <w:r>
        <w:instrText xml:space="preserve"> HYPERLINK \l _Toc1092691473 </w:instrText>
      </w:r>
      <w:r>
        <w:fldChar w:fldCharType="separate"/>
      </w:r>
      <w:r>
        <w:rPr>
          <w:rFonts w:hint="default"/>
          <w:lang w:val="en-US" w:eastAsia="zh-CN"/>
        </w:rPr>
        <w:t xml:space="preserve">5.1.3 </w:t>
      </w:r>
      <w:r>
        <w:rPr>
          <w:rFonts w:hint="eastAsia"/>
          <w:lang w:val="en-US" w:eastAsia="zh-CN"/>
        </w:rPr>
        <w:t>Use</w:t>
      </w:r>
      <w:r>
        <w:tab/>
      </w:r>
      <w:r>
        <w:fldChar w:fldCharType="begin"/>
      </w:r>
      <w:r>
        <w:instrText xml:space="preserve"> PAGEREF _Toc1092691473 \h </w:instrText>
      </w:r>
      <w:r>
        <w:fldChar w:fldCharType="separate"/>
      </w:r>
      <w:r>
        <w:t>7</w:t>
      </w:r>
      <w:r>
        <w:fldChar w:fldCharType="end"/>
      </w:r>
      <w:r>
        <w:fldChar w:fldCharType="end"/>
      </w:r>
    </w:p>
    <w:p>
      <w:pPr>
        <w:pStyle w:val="15"/>
      </w:pPr>
      <w:r>
        <w:fldChar w:fldCharType="begin"/>
      </w:r>
      <w:r>
        <w:instrText xml:space="preserve"> HYPERLINK \l _Toc771150535 </w:instrText>
      </w:r>
      <w:r>
        <w:fldChar w:fldCharType="separate"/>
      </w:r>
      <w:r>
        <w:rPr>
          <w:rFonts w:hint="eastAsia"/>
          <w:lang w:eastAsia="zh-CN"/>
        </w:rPr>
        <w:t>5.1.4 DataLayout相关数据结构</w:t>
      </w:r>
      <w:r>
        <w:tab/>
      </w:r>
      <w:r>
        <w:fldChar w:fldCharType="begin"/>
      </w:r>
      <w:r>
        <w:instrText xml:space="preserve"> PAGEREF _Toc771150535 \h </w:instrText>
      </w:r>
      <w:r>
        <w:fldChar w:fldCharType="separate"/>
      </w:r>
      <w:r>
        <w:t>7</w:t>
      </w:r>
      <w:r>
        <w:fldChar w:fldCharType="end"/>
      </w:r>
      <w:r>
        <w:fldChar w:fldCharType="end"/>
      </w:r>
    </w:p>
    <w:p>
      <w:pPr>
        <w:pStyle w:val="16"/>
      </w:pPr>
      <w:r>
        <w:fldChar w:fldCharType="begin"/>
      </w:r>
      <w:r>
        <w:instrText xml:space="preserve"> HYPERLINK \l _Toc125326002 </w:instrText>
      </w:r>
      <w:r>
        <w:fldChar w:fldCharType="separate"/>
      </w:r>
      <w:r>
        <w:rPr>
          <w:rFonts w:hint="default"/>
          <w:lang w:eastAsia="zh-CN"/>
        </w:rPr>
        <w:t xml:space="preserve">5.1.4.1 </w:t>
      </w:r>
      <w:r>
        <w:rPr>
          <w:rFonts w:hint="eastAsia"/>
          <w:lang w:eastAsia="zh-CN"/>
        </w:rPr>
        <w:t>DataLayout</w:t>
      </w:r>
      <w:r>
        <w:tab/>
      </w:r>
      <w:r>
        <w:fldChar w:fldCharType="begin"/>
      </w:r>
      <w:r>
        <w:instrText xml:space="preserve"> PAGEREF _Toc125326002 \h </w:instrText>
      </w:r>
      <w:r>
        <w:fldChar w:fldCharType="separate"/>
      </w:r>
      <w:r>
        <w:t>7</w:t>
      </w:r>
      <w:r>
        <w:fldChar w:fldCharType="end"/>
      </w:r>
      <w:r>
        <w:fldChar w:fldCharType="end"/>
      </w:r>
    </w:p>
    <w:p>
      <w:pPr>
        <w:pStyle w:val="15"/>
      </w:pPr>
      <w:r>
        <w:fldChar w:fldCharType="begin"/>
      </w:r>
      <w:r>
        <w:instrText xml:space="preserve"> HYPERLINK \l _Toc1277085169 </w:instrText>
      </w:r>
      <w:r>
        <w:fldChar w:fldCharType="separate"/>
      </w:r>
      <w:r>
        <w:rPr>
          <w:rFonts w:hint="eastAsia"/>
          <w:lang w:eastAsia="zh-CN"/>
        </w:rPr>
        <w:t xml:space="preserve">5.1.5 </w:t>
      </w:r>
      <w:r>
        <w:rPr>
          <w:rFonts w:hint="eastAsia"/>
          <w:lang w:val="en-US" w:eastAsia="zh-CN"/>
        </w:rPr>
        <w:t>Value相关</w:t>
      </w:r>
      <w:r>
        <w:tab/>
      </w:r>
      <w:r>
        <w:fldChar w:fldCharType="begin"/>
      </w:r>
      <w:r>
        <w:instrText xml:space="preserve"> PAGEREF _Toc1277085169 \h </w:instrText>
      </w:r>
      <w:r>
        <w:fldChar w:fldCharType="separate"/>
      </w:r>
      <w:r>
        <w:t>7</w:t>
      </w:r>
      <w:r>
        <w:fldChar w:fldCharType="end"/>
      </w:r>
      <w:r>
        <w:fldChar w:fldCharType="end"/>
      </w:r>
    </w:p>
    <w:p>
      <w:pPr>
        <w:pStyle w:val="16"/>
      </w:pPr>
      <w:r>
        <w:fldChar w:fldCharType="begin"/>
      </w:r>
      <w:r>
        <w:instrText xml:space="preserve"> HYPERLINK \l _Toc1469301517 </w:instrText>
      </w:r>
      <w:r>
        <w:fldChar w:fldCharType="separate"/>
      </w:r>
      <w:r>
        <w:rPr>
          <w:rFonts w:hint="default"/>
          <w:lang w:eastAsia="zh-CN"/>
        </w:rPr>
        <w:t xml:space="preserve">5.1.5.1 </w:t>
      </w:r>
      <w:r>
        <w:rPr>
          <w:rFonts w:hint="default"/>
          <w:lang w:val="en-US" w:eastAsia="zh-CN"/>
        </w:rPr>
        <w:t>Value</w:t>
      </w:r>
      <w:r>
        <w:tab/>
      </w:r>
      <w:r>
        <w:fldChar w:fldCharType="begin"/>
      </w:r>
      <w:r>
        <w:instrText xml:space="preserve"> PAGEREF _Toc1469301517 \h </w:instrText>
      </w:r>
      <w:r>
        <w:fldChar w:fldCharType="separate"/>
      </w:r>
      <w:r>
        <w:t>7</w:t>
      </w:r>
      <w:r>
        <w:fldChar w:fldCharType="end"/>
      </w:r>
      <w:r>
        <w:fldChar w:fldCharType="end"/>
      </w:r>
    </w:p>
    <w:p>
      <w:pPr>
        <w:pStyle w:val="16"/>
      </w:pPr>
      <w:r>
        <w:fldChar w:fldCharType="begin"/>
      </w:r>
      <w:r>
        <w:instrText xml:space="preserve"> HYPERLINK \l _Toc47492218 </w:instrText>
      </w:r>
      <w:r>
        <w:fldChar w:fldCharType="separate"/>
      </w:r>
      <w:r>
        <w:rPr>
          <w:rFonts w:hint="default"/>
          <w:lang w:eastAsia="zh-CN"/>
        </w:rPr>
        <w:t xml:space="preserve">5.1.5.2 </w:t>
      </w:r>
      <w:r>
        <w:rPr>
          <w:rFonts w:hint="eastAsia"/>
          <w:lang w:val="en-US" w:eastAsia="zh-CN"/>
        </w:rPr>
        <w:t>GlobalValue</w:t>
      </w:r>
      <w:r>
        <w:tab/>
      </w:r>
      <w:r>
        <w:fldChar w:fldCharType="begin"/>
      </w:r>
      <w:r>
        <w:instrText xml:space="preserve"> PAGEREF _Toc47492218 \h </w:instrText>
      </w:r>
      <w:r>
        <w:fldChar w:fldCharType="separate"/>
      </w:r>
      <w:r>
        <w:t>7</w:t>
      </w:r>
      <w:r>
        <w:fldChar w:fldCharType="end"/>
      </w:r>
      <w:r>
        <w:fldChar w:fldCharType="end"/>
      </w:r>
    </w:p>
    <w:p>
      <w:pPr>
        <w:pStyle w:val="15"/>
      </w:pPr>
      <w:r>
        <w:fldChar w:fldCharType="begin"/>
      </w:r>
      <w:r>
        <w:instrText xml:space="preserve"> HYPERLINK \l _Toc839211532 </w:instrText>
      </w:r>
      <w:r>
        <w:fldChar w:fldCharType="separate"/>
      </w:r>
      <w:r>
        <w:rPr>
          <w:rFonts w:hint="eastAsia"/>
          <w:lang w:eastAsia="zh-CN"/>
        </w:rPr>
        <w:t xml:space="preserve">5.1.6 </w:t>
      </w:r>
      <w:r>
        <w:rPr>
          <w:rFonts w:hint="eastAsia"/>
          <w:lang w:val="en-US" w:eastAsia="zh-CN"/>
        </w:rPr>
        <w:t>User</w:t>
      </w:r>
      <w:r>
        <w:tab/>
      </w:r>
      <w:r>
        <w:fldChar w:fldCharType="begin"/>
      </w:r>
      <w:r>
        <w:instrText xml:space="preserve"> PAGEREF _Toc839211532 \h </w:instrText>
      </w:r>
      <w:r>
        <w:fldChar w:fldCharType="separate"/>
      </w:r>
      <w:r>
        <w:t>8</w:t>
      </w:r>
      <w:r>
        <w:fldChar w:fldCharType="end"/>
      </w:r>
      <w:r>
        <w:fldChar w:fldCharType="end"/>
      </w:r>
    </w:p>
    <w:p>
      <w:pPr>
        <w:pStyle w:val="15"/>
      </w:pPr>
      <w:r>
        <w:fldChar w:fldCharType="begin"/>
      </w:r>
      <w:r>
        <w:instrText xml:space="preserve"> HYPERLINK \l _Toc375966842 </w:instrText>
      </w:r>
      <w:r>
        <w:fldChar w:fldCharType="separate"/>
      </w:r>
      <w:r>
        <w:rPr>
          <w:rFonts w:hint="default"/>
          <w:lang w:val="en-US" w:eastAsia="zh-CN"/>
        </w:rPr>
        <w:t>5.1.7 OperandTraits</w:t>
      </w:r>
      <w:r>
        <w:rPr>
          <w:rFonts w:hint="eastAsia"/>
          <w:lang w:val="en-US" w:eastAsia="zh-CN"/>
        </w:rPr>
        <w:t>相关类</w:t>
      </w:r>
      <w:r>
        <w:tab/>
      </w:r>
      <w:r>
        <w:fldChar w:fldCharType="begin"/>
      </w:r>
      <w:r>
        <w:instrText xml:space="preserve"> PAGEREF _Toc375966842 \h </w:instrText>
      </w:r>
      <w:r>
        <w:fldChar w:fldCharType="separate"/>
      </w:r>
      <w:r>
        <w:t>8</w:t>
      </w:r>
      <w:r>
        <w:fldChar w:fldCharType="end"/>
      </w:r>
      <w:r>
        <w:fldChar w:fldCharType="end"/>
      </w:r>
    </w:p>
    <w:p>
      <w:pPr>
        <w:pStyle w:val="16"/>
      </w:pPr>
      <w:r>
        <w:fldChar w:fldCharType="begin"/>
      </w:r>
      <w:r>
        <w:instrText xml:space="preserve"> HYPERLINK \l _Toc852946127 </w:instrText>
      </w:r>
      <w:r>
        <w:fldChar w:fldCharType="separate"/>
      </w:r>
      <w:r>
        <w:rPr>
          <w:rFonts w:hint="default"/>
          <w:lang w:eastAsia="zh-CN"/>
        </w:rPr>
        <w:t xml:space="preserve">5.1.7.1 </w:t>
      </w:r>
      <w:r>
        <w:rPr>
          <w:rFonts w:hint="eastAsia"/>
          <w:lang w:eastAsia="zh-CN"/>
        </w:rPr>
        <w:t>FixedNumOperandTraits</w:t>
      </w:r>
      <w:r>
        <w:tab/>
      </w:r>
      <w:r>
        <w:fldChar w:fldCharType="begin"/>
      </w:r>
      <w:r>
        <w:instrText xml:space="preserve"> PAGEREF _Toc852946127 \h </w:instrText>
      </w:r>
      <w:r>
        <w:fldChar w:fldCharType="separate"/>
      </w:r>
      <w:r>
        <w:t>8</w:t>
      </w:r>
      <w:r>
        <w:fldChar w:fldCharType="end"/>
      </w:r>
      <w:r>
        <w:fldChar w:fldCharType="end"/>
      </w:r>
    </w:p>
    <w:p>
      <w:pPr>
        <w:pStyle w:val="16"/>
      </w:pPr>
      <w:r>
        <w:fldChar w:fldCharType="begin"/>
      </w:r>
      <w:r>
        <w:instrText xml:space="preserve"> HYPERLINK \l _Toc38872681 </w:instrText>
      </w:r>
      <w:r>
        <w:fldChar w:fldCharType="separate"/>
      </w:r>
      <w:r>
        <w:rPr>
          <w:rFonts w:hint="default"/>
          <w:lang w:eastAsia="zh-CN"/>
        </w:rPr>
        <w:t xml:space="preserve">5.1.7.2 </w:t>
      </w:r>
      <w:r>
        <w:rPr>
          <w:rFonts w:hint="eastAsia"/>
          <w:lang w:eastAsia="zh-CN"/>
        </w:rPr>
        <w:t>OptionalOperandTraits</w:t>
      </w:r>
      <w:r>
        <w:tab/>
      </w:r>
      <w:r>
        <w:fldChar w:fldCharType="begin"/>
      </w:r>
      <w:r>
        <w:instrText xml:space="preserve"> PAGEREF _Toc38872681 \h </w:instrText>
      </w:r>
      <w:r>
        <w:fldChar w:fldCharType="separate"/>
      </w:r>
      <w:r>
        <w:t>8</w:t>
      </w:r>
      <w:r>
        <w:fldChar w:fldCharType="end"/>
      </w:r>
      <w:r>
        <w:fldChar w:fldCharType="end"/>
      </w:r>
    </w:p>
    <w:p>
      <w:pPr>
        <w:pStyle w:val="16"/>
      </w:pPr>
      <w:r>
        <w:fldChar w:fldCharType="begin"/>
      </w:r>
      <w:r>
        <w:instrText xml:space="preserve"> HYPERLINK \l _Toc1830441614 </w:instrText>
      </w:r>
      <w:r>
        <w:fldChar w:fldCharType="separate"/>
      </w:r>
      <w:r>
        <w:rPr>
          <w:rFonts w:hint="default"/>
          <w:lang w:eastAsia="zh-CN"/>
        </w:rPr>
        <w:t xml:space="preserve">5.1.7.3 </w:t>
      </w:r>
      <w:r>
        <w:rPr>
          <w:rFonts w:hint="eastAsia"/>
          <w:lang w:eastAsia="zh-CN"/>
        </w:rPr>
        <w:t>VariadicOperandTraits</w:t>
      </w:r>
      <w:r>
        <w:tab/>
      </w:r>
      <w:r>
        <w:fldChar w:fldCharType="begin"/>
      </w:r>
      <w:r>
        <w:instrText xml:space="preserve"> PAGEREF _Toc1830441614 \h </w:instrText>
      </w:r>
      <w:r>
        <w:fldChar w:fldCharType="separate"/>
      </w:r>
      <w:r>
        <w:t>8</w:t>
      </w:r>
      <w:r>
        <w:fldChar w:fldCharType="end"/>
      </w:r>
      <w:r>
        <w:fldChar w:fldCharType="end"/>
      </w:r>
    </w:p>
    <w:p>
      <w:pPr>
        <w:pStyle w:val="16"/>
      </w:pPr>
      <w:r>
        <w:fldChar w:fldCharType="begin"/>
      </w:r>
      <w:r>
        <w:instrText xml:space="preserve"> HYPERLINK \l _Toc1270485830 </w:instrText>
      </w:r>
      <w:r>
        <w:fldChar w:fldCharType="separate"/>
      </w:r>
      <w:r>
        <w:rPr>
          <w:rFonts w:hint="default"/>
          <w:lang w:eastAsia="zh-CN"/>
        </w:rPr>
        <w:t xml:space="preserve">5.1.7.4 </w:t>
      </w:r>
      <w:r>
        <w:rPr>
          <w:rFonts w:hint="eastAsia"/>
          <w:lang w:eastAsia="zh-CN"/>
        </w:rPr>
        <w:t>HungoffOperandTraits</w:t>
      </w:r>
      <w:r>
        <w:tab/>
      </w:r>
      <w:r>
        <w:fldChar w:fldCharType="begin"/>
      </w:r>
      <w:r>
        <w:instrText xml:space="preserve"> PAGEREF _Toc1270485830 \h </w:instrText>
      </w:r>
      <w:r>
        <w:fldChar w:fldCharType="separate"/>
      </w:r>
      <w:r>
        <w:t>8</w:t>
      </w:r>
      <w:r>
        <w:fldChar w:fldCharType="end"/>
      </w:r>
      <w:r>
        <w:fldChar w:fldCharType="end"/>
      </w:r>
    </w:p>
    <w:p>
      <w:pPr>
        <w:pStyle w:val="16"/>
      </w:pPr>
      <w:r>
        <w:fldChar w:fldCharType="begin"/>
      </w:r>
      <w:r>
        <w:instrText xml:space="preserve"> HYPERLINK \l _Toc37830732 </w:instrText>
      </w:r>
      <w:r>
        <w:fldChar w:fldCharType="separate"/>
      </w:r>
      <w:r>
        <w:rPr>
          <w:rFonts w:hint="default"/>
          <w:lang w:val="en-US" w:eastAsia="zh-CN"/>
        </w:rPr>
        <w:t xml:space="preserve">5.1.7.5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_Toc37830732 \h </w:instrText>
      </w:r>
      <w:r>
        <w:fldChar w:fldCharType="separate"/>
      </w:r>
      <w:r>
        <w:t>9</w:t>
      </w:r>
      <w:r>
        <w:fldChar w:fldCharType="end"/>
      </w:r>
      <w:r>
        <w:fldChar w:fldCharType="end"/>
      </w:r>
    </w:p>
    <w:p>
      <w:pPr>
        <w:pStyle w:val="16"/>
      </w:pPr>
      <w:r>
        <w:fldChar w:fldCharType="begin"/>
      </w:r>
      <w:r>
        <w:instrText xml:space="preserve"> HYPERLINK \l _Toc465136236 </w:instrText>
      </w:r>
      <w:r>
        <w:fldChar w:fldCharType="separate"/>
      </w:r>
      <w:r>
        <w:rPr>
          <w:rFonts w:hint="default"/>
          <w:lang w:val="en-US" w:eastAsia="zh-CN"/>
        </w:rPr>
        <w:t xml:space="preserve">5.1.7.6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_Toc465136236 \h </w:instrText>
      </w:r>
      <w:r>
        <w:fldChar w:fldCharType="separate"/>
      </w:r>
      <w:r>
        <w:t>9</w:t>
      </w:r>
      <w:r>
        <w:fldChar w:fldCharType="end"/>
      </w:r>
      <w:r>
        <w:fldChar w:fldCharType="end"/>
      </w:r>
    </w:p>
    <w:p>
      <w:pPr>
        <w:pStyle w:val="15"/>
      </w:pPr>
      <w:r>
        <w:fldChar w:fldCharType="begin"/>
      </w:r>
      <w:r>
        <w:instrText xml:space="preserve"> HYPERLINK \l _Toc1132852240 </w:instrText>
      </w:r>
      <w:r>
        <w:fldChar w:fldCharType="separate"/>
      </w:r>
      <w:r>
        <w:rPr>
          <w:rFonts w:hint="eastAsia"/>
          <w:lang w:eastAsia="zh-CN"/>
        </w:rPr>
        <w:t xml:space="preserve">5.1.8 </w:t>
      </w:r>
      <w:r>
        <w:rPr>
          <w:rFonts w:hint="eastAsia"/>
          <w:lang w:val="en-US" w:eastAsia="zh-CN"/>
        </w:rPr>
        <w:t>Constant相关数据结构</w:t>
      </w:r>
      <w:r>
        <w:tab/>
      </w:r>
      <w:r>
        <w:fldChar w:fldCharType="begin"/>
      </w:r>
      <w:r>
        <w:instrText xml:space="preserve"> PAGEREF _Toc1132852240 \h </w:instrText>
      </w:r>
      <w:r>
        <w:fldChar w:fldCharType="separate"/>
      </w:r>
      <w:r>
        <w:t>9</w:t>
      </w:r>
      <w:r>
        <w:fldChar w:fldCharType="end"/>
      </w:r>
      <w:r>
        <w:fldChar w:fldCharType="end"/>
      </w:r>
    </w:p>
    <w:p>
      <w:pPr>
        <w:pStyle w:val="16"/>
      </w:pPr>
      <w:r>
        <w:fldChar w:fldCharType="begin"/>
      </w:r>
      <w:r>
        <w:instrText xml:space="preserve"> HYPERLINK \l _Toc2057816696 </w:instrText>
      </w:r>
      <w:r>
        <w:fldChar w:fldCharType="separate"/>
      </w:r>
      <w:r>
        <w:rPr>
          <w:rFonts w:hint="default"/>
          <w:lang w:eastAsia="zh-CN"/>
        </w:rPr>
        <w:t xml:space="preserve">5.1.8.1 </w:t>
      </w:r>
      <w:r>
        <w:rPr>
          <w:rFonts w:hint="eastAsia"/>
          <w:lang w:val="en-US" w:eastAsia="zh-CN"/>
        </w:rPr>
        <w:t>Constant</w:t>
      </w:r>
      <w:r>
        <w:tab/>
      </w:r>
      <w:r>
        <w:fldChar w:fldCharType="begin"/>
      </w:r>
      <w:r>
        <w:instrText xml:space="preserve"> PAGEREF _Toc2057816696 \h </w:instrText>
      </w:r>
      <w:r>
        <w:fldChar w:fldCharType="separate"/>
      </w:r>
      <w:r>
        <w:t>9</w:t>
      </w:r>
      <w:r>
        <w:fldChar w:fldCharType="end"/>
      </w:r>
      <w:r>
        <w:fldChar w:fldCharType="end"/>
      </w:r>
    </w:p>
    <w:p>
      <w:pPr>
        <w:pStyle w:val="16"/>
      </w:pPr>
      <w:r>
        <w:fldChar w:fldCharType="begin"/>
      </w:r>
      <w:r>
        <w:instrText xml:space="preserve"> HYPERLINK \l _Toc1578430720 </w:instrText>
      </w:r>
      <w:r>
        <w:fldChar w:fldCharType="separate"/>
      </w:r>
      <w:r>
        <w:rPr>
          <w:rFonts w:hint="default"/>
          <w:lang w:val="en-US" w:eastAsia="zh-CN"/>
        </w:rPr>
        <w:t xml:space="preserve">5.1.8.2 </w:t>
      </w:r>
      <w:r>
        <w:rPr>
          <w:rFonts w:hint="eastAsia" w:eastAsia="SimSun"/>
          <w:lang w:val="en-US" w:eastAsia="zh-CN"/>
        </w:rPr>
        <w:t>ConstantData</w:t>
      </w:r>
      <w:r>
        <w:tab/>
      </w:r>
      <w:r>
        <w:fldChar w:fldCharType="begin"/>
      </w:r>
      <w:r>
        <w:instrText xml:space="preserve"> PAGEREF _Toc1578430720 \h </w:instrText>
      </w:r>
      <w:r>
        <w:fldChar w:fldCharType="separate"/>
      </w:r>
      <w:r>
        <w:t>9</w:t>
      </w:r>
      <w:r>
        <w:fldChar w:fldCharType="end"/>
      </w:r>
      <w:r>
        <w:fldChar w:fldCharType="end"/>
      </w:r>
    </w:p>
    <w:p>
      <w:pPr>
        <w:pStyle w:val="16"/>
      </w:pPr>
      <w:r>
        <w:fldChar w:fldCharType="begin"/>
      </w:r>
      <w:r>
        <w:instrText xml:space="preserve"> HYPERLINK \l _Toc1948316934 </w:instrText>
      </w:r>
      <w:r>
        <w:fldChar w:fldCharType="separate"/>
      </w:r>
      <w:r>
        <w:rPr>
          <w:rFonts w:hint="default"/>
          <w:lang w:val="en-US" w:eastAsia="zh-CN"/>
        </w:rPr>
        <w:t xml:space="preserve">5.1.8.3 </w:t>
      </w:r>
      <w:r>
        <w:rPr>
          <w:rFonts w:hint="eastAsia" w:eastAsia="SimSun"/>
          <w:lang w:val="en-US" w:eastAsia="zh-CN"/>
        </w:rPr>
        <w:t>ConstantFP</w:t>
      </w:r>
      <w:r>
        <w:tab/>
      </w:r>
      <w:r>
        <w:fldChar w:fldCharType="begin"/>
      </w:r>
      <w:r>
        <w:instrText xml:space="preserve"> PAGEREF _Toc1948316934 \h </w:instrText>
      </w:r>
      <w:r>
        <w:fldChar w:fldCharType="separate"/>
      </w:r>
      <w:r>
        <w:t>10</w:t>
      </w:r>
      <w:r>
        <w:fldChar w:fldCharType="end"/>
      </w:r>
      <w:r>
        <w:fldChar w:fldCharType="end"/>
      </w:r>
    </w:p>
    <w:p>
      <w:pPr>
        <w:pStyle w:val="16"/>
      </w:pPr>
      <w:r>
        <w:fldChar w:fldCharType="begin"/>
      </w:r>
      <w:r>
        <w:instrText xml:space="preserve"> HYPERLINK \l _Toc205369130 </w:instrText>
      </w:r>
      <w:r>
        <w:fldChar w:fldCharType="separate"/>
      </w:r>
      <w:r>
        <w:rPr>
          <w:rFonts w:hint="default"/>
          <w:lang w:val="en-US" w:eastAsia="zh-CN"/>
        </w:rPr>
        <w:t xml:space="preserve">5.1.8.4 </w:t>
      </w:r>
      <w:r>
        <w:rPr>
          <w:rFonts w:hint="eastAsia"/>
          <w:lang w:val="en-US" w:eastAsia="zh-CN"/>
        </w:rPr>
        <w:t>ConstantExpr</w:t>
      </w:r>
      <w:r>
        <w:tab/>
      </w:r>
      <w:r>
        <w:fldChar w:fldCharType="begin"/>
      </w:r>
      <w:r>
        <w:instrText xml:space="preserve"> PAGEREF _Toc205369130 \h </w:instrText>
      </w:r>
      <w:r>
        <w:fldChar w:fldCharType="separate"/>
      </w:r>
      <w:r>
        <w:t>10</w:t>
      </w:r>
      <w:r>
        <w:fldChar w:fldCharType="end"/>
      </w:r>
      <w:r>
        <w:fldChar w:fldCharType="end"/>
      </w:r>
    </w:p>
    <w:p>
      <w:pPr>
        <w:pStyle w:val="15"/>
      </w:pPr>
      <w:r>
        <w:fldChar w:fldCharType="begin"/>
      </w:r>
      <w:r>
        <w:instrText xml:space="preserve"> HYPERLINK \l _Toc724393120 </w:instrText>
      </w:r>
      <w:r>
        <w:fldChar w:fldCharType="separate"/>
      </w:r>
      <w:r>
        <w:rPr>
          <w:rFonts w:hint="eastAsia"/>
          <w:lang w:val="en-US" w:eastAsia="zh-CN"/>
        </w:rPr>
        <w:t>5.1.9 Comdat</w:t>
      </w:r>
      <w:r>
        <w:tab/>
      </w:r>
      <w:r>
        <w:fldChar w:fldCharType="begin"/>
      </w:r>
      <w:r>
        <w:instrText xml:space="preserve"> PAGEREF _Toc724393120 \h </w:instrText>
      </w:r>
      <w:r>
        <w:fldChar w:fldCharType="separate"/>
      </w:r>
      <w:r>
        <w:t>10</w:t>
      </w:r>
      <w:r>
        <w:fldChar w:fldCharType="end"/>
      </w:r>
      <w:r>
        <w:fldChar w:fldCharType="end"/>
      </w:r>
    </w:p>
    <w:p>
      <w:pPr>
        <w:pStyle w:val="15"/>
      </w:pPr>
      <w:r>
        <w:fldChar w:fldCharType="begin"/>
      </w:r>
      <w:r>
        <w:instrText xml:space="preserve"> HYPERLINK \l _Toc1154513497 </w:instrText>
      </w:r>
      <w:r>
        <w:fldChar w:fldCharType="separate"/>
      </w:r>
      <w:r>
        <w:rPr>
          <w:rFonts w:hint="eastAsia"/>
          <w:lang w:eastAsia="zh-CN"/>
        </w:rPr>
        <w:t>5.1.10 GlobalObject</w:t>
      </w:r>
      <w:r>
        <w:tab/>
      </w:r>
      <w:r>
        <w:fldChar w:fldCharType="begin"/>
      </w:r>
      <w:r>
        <w:instrText xml:space="preserve"> PAGEREF _Toc1154513497 \h </w:instrText>
      </w:r>
      <w:r>
        <w:fldChar w:fldCharType="separate"/>
      </w:r>
      <w:r>
        <w:t>10</w:t>
      </w:r>
      <w:r>
        <w:fldChar w:fldCharType="end"/>
      </w:r>
      <w:r>
        <w:fldChar w:fldCharType="end"/>
      </w:r>
    </w:p>
    <w:p>
      <w:pPr>
        <w:pStyle w:val="15"/>
      </w:pPr>
      <w:r>
        <w:fldChar w:fldCharType="begin"/>
      </w:r>
      <w:r>
        <w:instrText xml:space="preserve"> HYPERLINK \l _Toc1781645843 </w:instrText>
      </w:r>
      <w:r>
        <w:fldChar w:fldCharType="separate"/>
      </w:r>
      <w:r>
        <w:rPr>
          <w:rFonts w:hint="eastAsia"/>
          <w:lang w:eastAsia="zh-CN"/>
        </w:rPr>
        <w:t>5.1.11 BasicBlock</w:t>
      </w:r>
      <w:r>
        <w:tab/>
      </w:r>
      <w:r>
        <w:fldChar w:fldCharType="begin"/>
      </w:r>
      <w:r>
        <w:instrText xml:space="preserve"> PAGEREF _Toc1781645843 \h </w:instrText>
      </w:r>
      <w:r>
        <w:fldChar w:fldCharType="separate"/>
      </w:r>
      <w:r>
        <w:t>10</w:t>
      </w:r>
      <w:r>
        <w:fldChar w:fldCharType="end"/>
      </w:r>
      <w:r>
        <w:fldChar w:fldCharType="end"/>
      </w:r>
    </w:p>
    <w:p>
      <w:pPr>
        <w:pStyle w:val="15"/>
      </w:pPr>
      <w:r>
        <w:fldChar w:fldCharType="begin"/>
      </w:r>
      <w:r>
        <w:instrText xml:space="preserve"> HYPERLINK \l _Toc1024644826 </w:instrText>
      </w:r>
      <w:r>
        <w:fldChar w:fldCharType="separate"/>
      </w:r>
      <w:r>
        <w:rPr>
          <w:rFonts w:hint="default"/>
          <w:lang w:val="en-US" w:eastAsia="zh-CN"/>
        </w:rPr>
        <w:t xml:space="preserve">5.1.12 </w:t>
      </w:r>
      <w:r>
        <w:rPr>
          <w:rFonts w:hint="eastAsia"/>
          <w:lang w:val="en-US" w:eastAsia="zh-CN"/>
        </w:rPr>
        <w:t>指令类相关</w:t>
      </w:r>
      <w:r>
        <w:tab/>
      </w:r>
      <w:r>
        <w:fldChar w:fldCharType="begin"/>
      </w:r>
      <w:r>
        <w:instrText xml:space="preserve"> PAGEREF _Toc1024644826 \h </w:instrText>
      </w:r>
      <w:r>
        <w:fldChar w:fldCharType="separate"/>
      </w:r>
      <w:r>
        <w:t>11</w:t>
      </w:r>
      <w:r>
        <w:fldChar w:fldCharType="end"/>
      </w:r>
      <w:r>
        <w:fldChar w:fldCharType="end"/>
      </w:r>
    </w:p>
    <w:p>
      <w:pPr>
        <w:pStyle w:val="16"/>
      </w:pPr>
      <w:r>
        <w:fldChar w:fldCharType="begin"/>
      </w:r>
      <w:r>
        <w:instrText xml:space="preserve"> HYPERLINK \l _Toc772026525 </w:instrText>
      </w:r>
      <w:r>
        <w:fldChar w:fldCharType="separate"/>
      </w:r>
      <w:r>
        <w:rPr>
          <w:rFonts w:hint="default"/>
          <w:lang w:val="en-US" w:eastAsia="zh-CN"/>
        </w:rPr>
        <w:t>5.1.12.1 Instruction</w:t>
      </w:r>
      <w:r>
        <w:tab/>
      </w:r>
      <w:r>
        <w:fldChar w:fldCharType="begin"/>
      </w:r>
      <w:r>
        <w:instrText xml:space="preserve"> PAGEREF _Toc772026525 \h </w:instrText>
      </w:r>
      <w:r>
        <w:fldChar w:fldCharType="separate"/>
      </w:r>
      <w:r>
        <w:t>11</w:t>
      </w:r>
      <w:r>
        <w:fldChar w:fldCharType="end"/>
      </w:r>
      <w:r>
        <w:fldChar w:fldCharType="end"/>
      </w:r>
    </w:p>
    <w:p>
      <w:pPr>
        <w:pStyle w:val="16"/>
      </w:pPr>
      <w:r>
        <w:fldChar w:fldCharType="begin"/>
      </w:r>
      <w:r>
        <w:instrText xml:space="preserve"> HYPERLINK \l _Toc2138612310 </w:instrText>
      </w:r>
      <w:r>
        <w:fldChar w:fldCharType="separate"/>
      </w:r>
      <w:r>
        <w:rPr>
          <w:rFonts w:hint="default"/>
          <w:lang w:val="en-US" w:eastAsia="zh-CN"/>
        </w:rPr>
        <w:t>5.1.12.2 ReturnInst</w:t>
      </w:r>
      <w:r>
        <w:tab/>
      </w:r>
      <w:r>
        <w:fldChar w:fldCharType="begin"/>
      </w:r>
      <w:r>
        <w:instrText xml:space="preserve"> PAGEREF _Toc2138612310 \h </w:instrText>
      </w:r>
      <w:r>
        <w:fldChar w:fldCharType="separate"/>
      </w:r>
      <w:r>
        <w:t>11</w:t>
      </w:r>
      <w:r>
        <w:fldChar w:fldCharType="end"/>
      </w:r>
      <w:r>
        <w:fldChar w:fldCharType="end"/>
      </w:r>
    </w:p>
    <w:p>
      <w:pPr>
        <w:pStyle w:val="16"/>
      </w:pPr>
      <w:r>
        <w:fldChar w:fldCharType="begin"/>
      </w:r>
      <w:r>
        <w:instrText xml:space="preserve"> HYPERLINK \l _Toc420555929 </w:instrText>
      </w:r>
      <w:r>
        <w:fldChar w:fldCharType="separate"/>
      </w:r>
      <w:r>
        <w:rPr>
          <w:rFonts w:hint="default"/>
          <w:lang w:val="en-US" w:eastAsia="zh-CN"/>
        </w:rPr>
        <w:t xml:space="preserve">5.1.12.3 </w:t>
      </w:r>
      <w:r>
        <w:rPr>
          <w:rFonts w:hint="eastAsia"/>
          <w:lang w:val="en-US" w:eastAsia="zh-CN"/>
        </w:rPr>
        <w:t>基于ReturnInst显示特化OperandTraits</w:t>
      </w:r>
      <w:r>
        <w:tab/>
      </w:r>
      <w:r>
        <w:fldChar w:fldCharType="begin"/>
      </w:r>
      <w:r>
        <w:instrText xml:space="preserve"> PAGEREF _Toc420555929 \h </w:instrText>
      </w:r>
      <w:r>
        <w:fldChar w:fldCharType="separate"/>
      </w:r>
      <w:r>
        <w:t>11</w:t>
      </w:r>
      <w:r>
        <w:fldChar w:fldCharType="end"/>
      </w:r>
      <w:r>
        <w:fldChar w:fldCharType="end"/>
      </w:r>
    </w:p>
    <w:p>
      <w:pPr>
        <w:pStyle w:val="16"/>
      </w:pPr>
      <w:r>
        <w:fldChar w:fldCharType="begin"/>
      </w:r>
      <w:r>
        <w:instrText xml:space="preserve"> HYPERLINK \l _Toc465207718 </w:instrText>
      </w:r>
      <w:r>
        <w:fldChar w:fldCharType="separate"/>
      </w:r>
      <w:r>
        <w:rPr>
          <w:rFonts w:hint="default"/>
          <w:lang w:val="en-US" w:eastAsia="zh-CN"/>
        </w:rPr>
        <w:t>5.1.12.4 InstVisitor</w:t>
      </w:r>
      <w:r>
        <w:rPr>
          <w:rFonts w:hint="eastAsia"/>
          <w:lang w:val="en-US" w:eastAsia="zh-CN"/>
        </w:rPr>
        <w:t xml:space="preserve"> 类</w:t>
      </w:r>
      <w:r>
        <w:tab/>
      </w:r>
      <w:r>
        <w:fldChar w:fldCharType="begin"/>
      </w:r>
      <w:r>
        <w:instrText xml:space="preserve"> PAGEREF _Toc465207718 \h </w:instrText>
      </w:r>
      <w:r>
        <w:fldChar w:fldCharType="separate"/>
      </w:r>
      <w:r>
        <w:t>11</w:t>
      </w:r>
      <w:r>
        <w:fldChar w:fldCharType="end"/>
      </w:r>
      <w:r>
        <w:fldChar w:fldCharType="end"/>
      </w:r>
    </w:p>
    <w:p>
      <w:pPr>
        <w:pStyle w:val="15"/>
      </w:pPr>
      <w:r>
        <w:fldChar w:fldCharType="begin"/>
      </w:r>
      <w:r>
        <w:instrText xml:space="preserve"> HYPERLINK \l _Toc102244898 </w:instrText>
      </w:r>
      <w:r>
        <w:fldChar w:fldCharType="separate"/>
      </w:r>
      <w:r>
        <w:rPr>
          <w:rFonts w:hint="default"/>
          <w:lang w:val="en-US" w:eastAsia="zh-CN"/>
        </w:rPr>
        <w:t xml:space="preserve">5.1.13 </w:t>
      </w:r>
      <w:r>
        <w:rPr>
          <w:rFonts w:hint="eastAsia"/>
          <w:lang w:val="en-US" w:eastAsia="zh-CN"/>
        </w:rPr>
        <w:t>Function相关</w:t>
      </w:r>
      <w:r>
        <w:tab/>
      </w:r>
      <w:r>
        <w:fldChar w:fldCharType="begin"/>
      </w:r>
      <w:r>
        <w:instrText xml:space="preserve"> PAGEREF _Toc102244898 \h </w:instrText>
      </w:r>
      <w:r>
        <w:fldChar w:fldCharType="separate"/>
      </w:r>
      <w:r>
        <w:t>12</w:t>
      </w:r>
      <w:r>
        <w:fldChar w:fldCharType="end"/>
      </w:r>
      <w:r>
        <w:fldChar w:fldCharType="end"/>
      </w:r>
    </w:p>
    <w:p>
      <w:pPr>
        <w:pStyle w:val="16"/>
      </w:pPr>
      <w:r>
        <w:fldChar w:fldCharType="begin"/>
      </w:r>
      <w:r>
        <w:instrText xml:space="preserve"> HYPERLINK \l _Toc1954396525 </w:instrText>
      </w:r>
      <w:r>
        <w:fldChar w:fldCharType="separate"/>
      </w:r>
      <w:r>
        <w:rPr>
          <w:rFonts w:hint="default"/>
          <w:lang w:val="en-US" w:eastAsia="zh-CN"/>
        </w:rPr>
        <w:t xml:space="preserve">5.1.13.1 </w:t>
      </w:r>
      <w:r>
        <w:rPr>
          <w:rFonts w:hint="eastAsia"/>
          <w:lang w:val="en-US" w:eastAsia="zh-CN"/>
        </w:rPr>
        <w:t>Argment</w:t>
      </w:r>
      <w:r>
        <w:tab/>
      </w:r>
      <w:r>
        <w:fldChar w:fldCharType="begin"/>
      </w:r>
      <w:r>
        <w:instrText xml:space="preserve"> PAGEREF _Toc1954396525 \h </w:instrText>
      </w:r>
      <w:r>
        <w:fldChar w:fldCharType="separate"/>
      </w:r>
      <w:r>
        <w:t>12</w:t>
      </w:r>
      <w:r>
        <w:fldChar w:fldCharType="end"/>
      </w:r>
      <w:r>
        <w:fldChar w:fldCharType="end"/>
      </w:r>
    </w:p>
    <w:p>
      <w:pPr>
        <w:pStyle w:val="16"/>
      </w:pPr>
      <w:r>
        <w:fldChar w:fldCharType="begin"/>
      </w:r>
      <w:r>
        <w:instrText xml:space="preserve"> HYPERLINK \l _Toc1877182632 </w:instrText>
      </w:r>
      <w:r>
        <w:fldChar w:fldCharType="separate"/>
      </w:r>
      <w:r>
        <w:rPr>
          <w:rFonts w:hint="default"/>
          <w:lang w:val="en-US" w:eastAsia="zh-CN"/>
        </w:rPr>
        <w:t xml:space="preserve">5.1.13.2 </w:t>
      </w:r>
      <w:r>
        <w:rPr>
          <w:rFonts w:hint="eastAsia"/>
          <w:lang w:val="en-US" w:eastAsia="zh-CN"/>
        </w:rPr>
        <w:t>Function</w:t>
      </w:r>
      <w:r>
        <w:tab/>
      </w:r>
      <w:r>
        <w:fldChar w:fldCharType="begin"/>
      </w:r>
      <w:r>
        <w:instrText xml:space="preserve"> PAGEREF _Toc1877182632 \h </w:instrText>
      </w:r>
      <w:r>
        <w:fldChar w:fldCharType="separate"/>
      </w:r>
      <w:r>
        <w:t>12</w:t>
      </w:r>
      <w:r>
        <w:fldChar w:fldCharType="end"/>
      </w:r>
      <w:r>
        <w:fldChar w:fldCharType="end"/>
      </w:r>
    </w:p>
    <w:p>
      <w:pPr>
        <w:pStyle w:val="15"/>
      </w:pPr>
      <w:r>
        <w:fldChar w:fldCharType="begin"/>
      </w:r>
      <w:r>
        <w:instrText xml:space="preserve"> HYPERLINK \l _Toc423444030 </w:instrText>
      </w:r>
      <w:r>
        <w:fldChar w:fldCharType="separate"/>
      </w:r>
      <w:r>
        <w:rPr>
          <w:rFonts w:hint="eastAsia"/>
          <w:lang w:eastAsia="zh-CN"/>
        </w:rPr>
        <w:t>5.1.14 LLVMContext</w:t>
      </w:r>
      <w:r>
        <w:tab/>
      </w:r>
      <w:r>
        <w:fldChar w:fldCharType="begin"/>
      </w:r>
      <w:r>
        <w:instrText xml:space="preserve"> PAGEREF _Toc423444030 \h </w:instrText>
      </w:r>
      <w:r>
        <w:fldChar w:fldCharType="separate"/>
      </w:r>
      <w:r>
        <w:t>13</w:t>
      </w:r>
      <w:r>
        <w:fldChar w:fldCharType="end"/>
      </w:r>
      <w:r>
        <w:fldChar w:fldCharType="end"/>
      </w:r>
    </w:p>
    <w:p>
      <w:pPr>
        <w:pStyle w:val="15"/>
      </w:pPr>
      <w:r>
        <w:fldChar w:fldCharType="begin"/>
      </w:r>
      <w:r>
        <w:instrText xml:space="preserve"> HYPERLINK \l _Toc899604351 </w:instrText>
      </w:r>
      <w:r>
        <w:fldChar w:fldCharType="separate"/>
      </w:r>
      <w:r>
        <w:rPr>
          <w:rFonts w:hint="eastAsia"/>
          <w:lang w:eastAsia="zh-CN"/>
        </w:rPr>
        <w:t xml:space="preserve">5.1.15 </w:t>
      </w:r>
      <w:r>
        <w:rPr>
          <w:rFonts w:hint="eastAsia"/>
          <w:vertAlign w:val="baseline"/>
          <w:lang w:eastAsia="zh-CN"/>
        </w:rPr>
        <w:t>Module</w:t>
      </w:r>
      <w:r>
        <w:tab/>
      </w:r>
      <w:r>
        <w:fldChar w:fldCharType="begin"/>
      </w:r>
      <w:r>
        <w:instrText xml:space="preserve"> PAGEREF _Toc899604351 \h </w:instrText>
      </w:r>
      <w:r>
        <w:fldChar w:fldCharType="separate"/>
      </w:r>
      <w:r>
        <w:t>13</w:t>
      </w:r>
      <w:r>
        <w:fldChar w:fldCharType="end"/>
      </w:r>
      <w:r>
        <w:fldChar w:fldCharType="end"/>
      </w:r>
    </w:p>
    <w:p>
      <w:pPr>
        <w:pStyle w:val="15"/>
      </w:pPr>
      <w:r>
        <w:fldChar w:fldCharType="begin"/>
      </w:r>
      <w:r>
        <w:instrText xml:space="preserve"> HYPERLINK \l _Toc500849520 </w:instrText>
      </w:r>
      <w:r>
        <w:fldChar w:fldCharType="separate"/>
      </w:r>
      <w:r>
        <w:rPr>
          <w:rFonts w:hint="eastAsia"/>
          <w:lang w:eastAsia="zh-CN"/>
        </w:rPr>
        <w:t xml:space="preserve">5.1.16 </w:t>
      </w:r>
      <w:r>
        <w:rPr>
          <w:rFonts w:hint="eastAsia"/>
          <w:lang w:val="en-US" w:eastAsia="zh-CN"/>
        </w:rPr>
        <w:t>IRBuilder相关</w:t>
      </w:r>
      <w:r>
        <w:tab/>
      </w:r>
      <w:r>
        <w:fldChar w:fldCharType="begin"/>
      </w:r>
      <w:r>
        <w:instrText xml:space="preserve"> PAGEREF _Toc500849520 \h </w:instrText>
      </w:r>
      <w:r>
        <w:fldChar w:fldCharType="separate"/>
      </w:r>
      <w:r>
        <w:t>14</w:t>
      </w:r>
      <w:r>
        <w:fldChar w:fldCharType="end"/>
      </w:r>
      <w:r>
        <w:fldChar w:fldCharType="end"/>
      </w:r>
    </w:p>
    <w:p>
      <w:pPr>
        <w:pStyle w:val="16"/>
      </w:pPr>
      <w:r>
        <w:fldChar w:fldCharType="begin"/>
      </w:r>
      <w:r>
        <w:instrText xml:space="preserve"> HYPERLINK \l _Toc548770032 </w:instrText>
      </w:r>
      <w:r>
        <w:fldChar w:fldCharType="separate"/>
      </w:r>
      <w:r>
        <w:rPr>
          <w:rFonts w:hint="default"/>
          <w:lang w:eastAsia="zh-CN"/>
        </w:rPr>
        <w:t xml:space="preserve">5.1.16.1 </w:t>
      </w:r>
      <w:r>
        <w:rPr>
          <w:rFonts w:hint="eastAsia"/>
          <w:lang w:eastAsia="zh-CN"/>
        </w:rPr>
        <w:t>IRBuilderFolder</w:t>
      </w:r>
      <w:r>
        <w:tab/>
      </w:r>
      <w:r>
        <w:fldChar w:fldCharType="begin"/>
      </w:r>
      <w:r>
        <w:instrText xml:space="preserve"> PAGEREF _Toc548770032 \h </w:instrText>
      </w:r>
      <w:r>
        <w:fldChar w:fldCharType="separate"/>
      </w:r>
      <w:r>
        <w:t>14</w:t>
      </w:r>
      <w:r>
        <w:fldChar w:fldCharType="end"/>
      </w:r>
      <w:r>
        <w:fldChar w:fldCharType="end"/>
      </w:r>
    </w:p>
    <w:p>
      <w:pPr>
        <w:pStyle w:val="16"/>
      </w:pPr>
      <w:r>
        <w:fldChar w:fldCharType="begin"/>
      </w:r>
      <w:r>
        <w:instrText xml:space="preserve"> HYPERLINK \l _Toc29205872 </w:instrText>
      </w:r>
      <w:r>
        <w:fldChar w:fldCharType="separate"/>
      </w:r>
      <w:r>
        <w:rPr>
          <w:rFonts w:hint="default"/>
          <w:lang w:val="en-US" w:eastAsia="zh-CN"/>
        </w:rPr>
        <w:t xml:space="preserve">5.1.16.2 </w:t>
      </w:r>
      <w:r>
        <w:rPr>
          <w:rFonts w:hint="eastAsia" w:eastAsia="SimSun"/>
          <w:lang w:val="en-US" w:eastAsia="zh-CN"/>
        </w:rPr>
        <w:t>ConstantFolder</w:t>
      </w:r>
      <w:r>
        <w:tab/>
      </w:r>
      <w:r>
        <w:fldChar w:fldCharType="begin"/>
      </w:r>
      <w:r>
        <w:instrText xml:space="preserve"> PAGEREF _Toc29205872 \h </w:instrText>
      </w:r>
      <w:r>
        <w:fldChar w:fldCharType="separate"/>
      </w:r>
      <w:r>
        <w:t>14</w:t>
      </w:r>
      <w:r>
        <w:fldChar w:fldCharType="end"/>
      </w:r>
      <w:r>
        <w:fldChar w:fldCharType="end"/>
      </w:r>
    </w:p>
    <w:p>
      <w:pPr>
        <w:pStyle w:val="16"/>
      </w:pPr>
      <w:r>
        <w:fldChar w:fldCharType="begin"/>
      </w:r>
      <w:r>
        <w:instrText xml:space="preserve"> HYPERLINK \l _Toc1970151037 </w:instrText>
      </w:r>
      <w:r>
        <w:fldChar w:fldCharType="separate"/>
      </w:r>
      <w:r>
        <w:rPr>
          <w:rFonts w:hint="default"/>
          <w:lang w:eastAsia="zh-CN"/>
        </w:rPr>
        <w:t xml:space="preserve">5.1.16.3 </w:t>
      </w:r>
      <w:r>
        <w:rPr>
          <w:rFonts w:hint="eastAsia"/>
          <w:lang w:eastAsia="zh-CN"/>
        </w:rPr>
        <w:t>IRBuilderBase</w:t>
      </w:r>
      <w:r>
        <w:tab/>
      </w:r>
      <w:r>
        <w:fldChar w:fldCharType="begin"/>
      </w:r>
      <w:r>
        <w:instrText xml:space="preserve"> PAGEREF _Toc1970151037 \h </w:instrText>
      </w:r>
      <w:r>
        <w:fldChar w:fldCharType="separate"/>
      </w:r>
      <w:r>
        <w:t>14</w:t>
      </w:r>
      <w:r>
        <w:fldChar w:fldCharType="end"/>
      </w:r>
      <w:r>
        <w:fldChar w:fldCharType="end"/>
      </w:r>
    </w:p>
    <w:p>
      <w:pPr>
        <w:pStyle w:val="16"/>
      </w:pPr>
      <w:r>
        <w:fldChar w:fldCharType="begin"/>
      </w:r>
      <w:r>
        <w:instrText xml:space="preserve"> HYPERLINK \l _Toc596262250 </w:instrText>
      </w:r>
      <w:r>
        <w:fldChar w:fldCharType="separate"/>
      </w:r>
      <w:r>
        <w:rPr>
          <w:rFonts w:hint="default"/>
          <w:lang w:eastAsia="zh-CN"/>
        </w:rPr>
        <w:t xml:space="preserve">5.1.16.4 </w:t>
      </w:r>
      <w:r>
        <w:rPr>
          <w:rFonts w:hint="eastAsia"/>
          <w:lang w:eastAsia="zh-CN"/>
        </w:rPr>
        <w:t>IRBuilder</w:t>
      </w:r>
      <w:r>
        <w:tab/>
      </w:r>
      <w:r>
        <w:fldChar w:fldCharType="begin"/>
      </w:r>
      <w:r>
        <w:instrText xml:space="preserve"> PAGEREF _Toc596262250 \h </w:instrText>
      </w:r>
      <w:r>
        <w:fldChar w:fldCharType="separate"/>
      </w:r>
      <w:r>
        <w:t>14</w:t>
      </w:r>
      <w:r>
        <w:fldChar w:fldCharType="end"/>
      </w:r>
      <w:r>
        <w:fldChar w:fldCharType="end"/>
      </w:r>
    </w:p>
    <w:p>
      <w:pPr>
        <w:pStyle w:val="15"/>
      </w:pPr>
      <w:r>
        <w:fldChar w:fldCharType="begin"/>
      </w:r>
      <w:r>
        <w:instrText xml:space="preserve"> HYPERLINK \l _Toc868417404 </w:instrText>
      </w:r>
      <w:r>
        <w:fldChar w:fldCharType="separate"/>
      </w:r>
      <w:r>
        <w:rPr>
          <w:rFonts w:hint="eastAsia"/>
          <w:lang w:val="en-US" w:eastAsia="zh-CN"/>
        </w:rPr>
        <w:t>5.1.17 DominatorTree相关类</w:t>
      </w:r>
      <w:r>
        <w:tab/>
      </w:r>
      <w:r>
        <w:fldChar w:fldCharType="begin"/>
      </w:r>
      <w:r>
        <w:instrText xml:space="preserve"> PAGEREF _Toc868417404 \h </w:instrText>
      </w:r>
      <w:r>
        <w:fldChar w:fldCharType="separate"/>
      </w:r>
      <w:r>
        <w:t>15</w:t>
      </w:r>
      <w:r>
        <w:fldChar w:fldCharType="end"/>
      </w:r>
      <w:r>
        <w:fldChar w:fldCharType="end"/>
      </w:r>
    </w:p>
    <w:p>
      <w:pPr>
        <w:pStyle w:val="15"/>
      </w:pPr>
      <w:r>
        <w:fldChar w:fldCharType="begin"/>
      </w:r>
      <w:r>
        <w:instrText xml:space="preserve"> HYPERLINK \l _Toc198634231 </w:instrText>
      </w:r>
      <w:r>
        <w:fldChar w:fldCharType="separate"/>
      </w:r>
      <w:r>
        <w:rPr>
          <w:rFonts w:hint="eastAsia"/>
          <w:lang w:val="en-US" w:eastAsia="zh-CN"/>
        </w:rPr>
        <w:t xml:space="preserve">5.1.18 </w:t>
      </w:r>
      <w:r>
        <w:rPr>
          <w:rFonts w:hint="default"/>
          <w:lang w:val="en-US" w:eastAsia="zh-CN"/>
        </w:rPr>
        <w:t>Pass</w:t>
      </w:r>
      <w:r>
        <w:rPr>
          <w:rFonts w:hint="eastAsia"/>
          <w:lang w:val="en-US" w:eastAsia="zh-CN"/>
        </w:rPr>
        <w:t>相关的类</w:t>
      </w:r>
      <w:r>
        <w:tab/>
      </w:r>
      <w:r>
        <w:fldChar w:fldCharType="begin"/>
      </w:r>
      <w:r>
        <w:instrText xml:space="preserve"> PAGEREF _Toc198634231 \h </w:instrText>
      </w:r>
      <w:r>
        <w:fldChar w:fldCharType="separate"/>
      </w:r>
      <w:r>
        <w:t>15</w:t>
      </w:r>
      <w:r>
        <w:fldChar w:fldCharType="end"/>
      </w:r>
      <w:r>
        <w:fldChar w:fldCharType="end"/>
      </w:r>
    </w:p>
    <w:p>
      <w:pPr>
        <w:pStyle w:val="16"/>
      </w:pPr>
      <w:r>
        <w:fldChar w:fldCharType="begin"/>
      </w:r>
      <w:r>
        <w:instrText xml:space="preserve"> HYPERLINK \l _Toc1449208378 </w:instrText>
      </w:r>
      <w:r>
        <w:fldChar w:fldCharType="separate"/>
      </w:r>
      <w:r>
        <w:rPr>
          <w:rFonts w:hint="default"/>
          <w:lang w:val="en-US" w:eastAsia="zh-CN"/>
        </w:rPr>
        <w:t xml:space="preserve">5.1.18.1 </w:t>
      </w:r>
      <w:r>
        <w:rPr>
          <w:rFonts w:hint="eastAsia"/>
          <w:lang w:val="en-US" w:eastAsia="zh-CN"/>
        </w:rPr>
        <w:t>PassInfoMixin</w:t>
      </w:r>
      <w:r>
        <w:tab/>
      </w:r>
      <w:r>
        <w:fldChar w:fldCharType="begin"/>
      </w:r>
      <w:r>
        <w:instrText xml:space="preserve"> PAGEREF _Toc1449208378 \h </w:instrText>
      </w:r>
      <w:r>
        <w:fldChar w:fldCharType="separate"/>
      </w:r>
      <w:r>
        <w:t>15</w:t>
      </w:r>
      <w:r>
        <w:fldChar w:fldCharType="end"/>
      </w:r>
      <w:r>
        <w:fldChar w:fldCharType="end"/>
      </w:r>
    </w:p>
    <w:p>
      <w:pPr>
        <w:pStyle w:val="16"/>
      </w:pPr>
      <w:r>
        <w:fldChar w:fldCharType="begin"/>
      </w:r>
      <w:r>
        <w:instrText xml:space="preserve"> HYPERLINK \l _Toc907290086 </w:instrText>
      </w:r>
      <w:r>
        <w:fldChar w:fldCharType="separate"/>
      </w:r>
      <w:r>
        <w:rPr>
          <w:rFonts w:hint="default"/>
          <w:lang w:val="en-US" w:eastAsia="zh-CN"/>
        </w:rPr>
        <w:t xml:space="preserve">5.1.18.2 </w:t>
      </w:r>
      <w:r>
        <w:rPr>
          <w:rFonts w:hint="eastAsia"/>
          <w:lang w:val="en-US" w:eastAsia="zh-CN"/>
        </w:rPr>
        <w:t>AnalysisInfoMixin</w:t>
      </w:r>
      <w:r>
        <w:tab/>
      </w:r>
      <w:r>
        <w:fldChar w:fldCharType="begin"/>
      </w:r>
      <w:r>
        <w:instrText xml:space="preserve"> PAGEREF _Toc907290086 \h </w:instrText>
      </w:r>
      <w:r>
        <w:fldChar w:fldCharType="separate"/>
      </w:r>
      <w:r>
        <w:t>16</w:t>
      </w:r>
      <w:r>
        <w:fldChar w:fldCharType="end"/>
      </w:r>
      <w:r>
        <w:fldChar w:fldCharType="end"/>
      </w:r>
    </w:p>
    <w:p>
      <w:pPr>
        <w:pStyle w:val="15"/>
      </w:pPr>
      <w:r>
        <w:fldChar w:fldCharType="begin"/>
      </w:r>
      <w:r>
        <w:instrText xml:space="preserve"> HYPERLINK \l _Toc2029075845 </w:instrText>
      </w:r>
      <w:r>
        <w:fldChar w:fldCharType="separate"/>
      </w:r>
      <w:r>
        <w:rPr>
          <w:rFonts w:hint="eastAsia"/>
          <w:lang w:val="en-US" w:eastAsia="zh-CN"/>
        </w:rPr>
        <w:t>5.1.19 LegacyPassManager相关类</w:t>
      </w:r>
      <w:r>
        <w:tab/>
      </w:r>
      <w:r>
        <w:fldChar w:fldCharType="begin"/>
      </w:r>
      <w:r>
        <w:instrText xml:space="preserve"> PAGEREF _Toc2029075845 \h </w:instrText>
      </w:r>
      <w:r>
        <w:fldChar w:fldCharType="separate"/>
      </w:r>
      <w:r>
        <w:t>16</w:t>
      </w:r>
      <w:r>
        <w:fldChar w:fldCharType="end"/>
      </w:r>
      <w:r>
        <w:fldChar w:fldCharType="end"/>
      </w:r>
    </w:p>
    <w:p>
      <w:pPr>
        <w:pStyle w:val="16"/>
      </w:pPr>
      <w:r>
        <w:fldChar w:fldCharType="begin"/>
      </w:r>
      <w:r>
        <w:instrText xml:space="preserve"> HYPERLINK \l _Toc572210560 </w:instrText>
      </w:r>
      <w:r>
        <w:fldChar w:fldCharType="separate"/>
      </w:r>
      <w:r>
        <w:rPr>
          <w:rFonts w:hint="default"/>
          <w:lang w:val="en-US" w:eastAsia="zh-CN"/>
        </w:rPr>
        <w:t xml:space="preserve">5.1.19.1 </w:t>
      </w:r>
      <w:r>
        <w:rPr>
          <w:rFonts w:hint="eastAsia"/>
          <w:lang w:val="en-US" w:eastAsia="zh-CN"/>
        </w:rPr>
        <w:t>legacy::</w:t>
      </w:r>
      <w:r>
        <w:rPr>
          <w:rFonts w:hint="eastAsia" w:eastAsia="SimSun"/>
          <w:lang w:val="en-US" w:eastAsia="zh-CN"/>
        </w:rPr>
        <w:t>PassManagerBase</w:t>
      </w:r>
      <w:r>
        <w:tab/>
      </w:r>
      <w:r>
        <w:fldChar w:fldCharType="begin"/>
      </w:r>
      <w:r>
        <w:instrText xml:space="preserve"> PAGEREF _Toc572210560 \h </w:instrText>
      </w:r>
      <w:r>
        <w:fldChar w:fldCharType="separate"/>
      </w:r>
      <w:r>
        <w:t>16</w:t>
      </w:r>
      <w:r>
        <w:fldChar w:fldCharType="end"/>
      </w:r>
      <w:r>
        <w:fldChar w:fldCharType="end"/>
      </w:r>
    </w:p>
    <w:p>
      <w:pPr>
        <w:pStyle w:val="15"/>
      </w:pPr>
      <w:r>
        <w:fldChar w:fldCharType="begin"/>
      </w:r>
      <w:r>
        <w:instrText xml:space="preserve"> HYPERLINK \l _Toc945120818 </w:instrText>
      </w:r>
      <w:r>
        <w:fldChar w:fldCharType="separate"/>
      </w:r>
      <w:r>
        <w:rPr>
          <w:rFonts w:hint="eastAsia"/>
          <w:lang w:val="en-US" w:eastAsia="zh-CN"/>
        </w:rPr>
        <w:t xml:space="preserve">5.1.20 </w:t>
      </w:r>
      <w:r>
        <w:rPr>
          <w:rFonts w:hint="eastAsia"/>
          <w:lang w:eastAsia="zh-CN"/>
        </w:rPr>
        <w:t>Verifie</w:t>
      </w:r>
      <w:r>
        <w:rPr>
          <w:rFonts w:hint="eastAsia"/>
          <w:lang w:val="en-US" w:eastAsia="zh-CN"/>
        </w:rPr>
        <w:t>r相关类</w:t>
      </w:r>
      <w:r>
        <w:tab/>
      </w:r>
      <w:r>
        <w:fldChar w:fldCharType="begin"/>
      </w:r>
      <w:r>
        <w:instrText xml:space="preserve"> PAGEREF _Toc945120818 \h </w:instrText>
      </w:r>
      <w:r>
        <w:fldChar w:fldCharType="separate"/>
      </w:r>
      <w:r>
        <w:t>16</w:t>
      </w:r>
      <w:r>
        <w:fldChar w:fldCharType="end"/>
      </w:r>
      <w:r>
        <w:fldChar w:fldCharType="end"/>
      </w:r>
    </w:p>
    <w:p>
      <w:pPr>
        <w:pStyle w:val="16"/>
      </w:pPr>
      <w:r>
        <w:fldChar w:fldCharType="begin"/>
      </w:r>
      <w:r>
        <w:instrText xml:space="preserve"> HYPERLINK \l _Toc346728433 </w:instrText>
      </w:r>
      <w:r>
        <w:fldChar w:fldCharType="separate"/>
      </w:r>
      <w:r>
        <w:rPr>
          <w:rFonts w:hint="default"/>
          <w:lang w:val="en-US" w:eastAsia="zh-CN"/>
        </w:rPr>
        <w:t>5.1.20.1 DominatorTree</w:t>
      </w:r>
      <w:r>
        <w:tab/>
      </w:r>
      <w:r>
        <w:fldChar w:fldCharType="begin"/>
      </w:r>
      <w:r>
        <w:instrText xml:space="preserve"> PAGEREF _Toc346728433 \h </w:instrText>
      </w:r>
      <w:r>
        <w:fldChar w:fldCharType="separate"/>
      </w:r>
      <w:r>
        <w:t>16</w:t>
      </w:r>
      <w:r>
        <w:fldChar w:fldCharType="end"/>
      </w:r>
      <w:r>
        <w:fldChar w:fldCharType="end"/>
      </w:r>
    </w:p>
    <w:p>
      <w:pPr>
        <w:pStyle w:val="15"/>
      </w:pPr>
      <w:r>
        <w:fldChar w:fldCharType="begin"/>
      </w:r>
      <w:r>
        <w:instrText xml:space="preserve"> HYPERLINK \l _Toc1705062800 </w:instrText>
      </w:r>
      <w:r>
        <w:fldChar w:fldCharType="separate"/>
      </w:r>
      <w:r>
        <w:rPr>
          <w:rFonts w:hint="eastAsia"/>
          <w:lang w:val="en-US" w:eastAsia="zh-CN"/>
        </w:rPr>
        <w:t>5.1.21 AsmWriter 相关类</w:t>
      </w:r>
      <w:r>
        <w:tab/>
      </w:r>
      <w:r>
        <w:fldChar w:fldCharType="begin"/>
      </w:r>
      <w:r>
        <w:instrText xml:space="preserve"> PAGEREF _Toc1705062800 \h </w:instrText>
      </w:r>
      <w:r>
        <w:fldChar w:fldCharType="separate"/>
      </w:r>
      <w:r>
        <w:t>16</w:t>
      </w:r>
      <w:r>
        <w:fldChar w:fldCharType="end"/>
      </w:r>
      <w:r>
        <w:fldChar w:fldCharType="end"/>
      </w:r>
    </w:p>
    <w:p>
      <w:pPr>
        <w:pStyle w:val="16"/>
      </w:pPr>
      <w:r>
        <w:fldChar w:fldCharType="begin"/>
      </w:r>
      <w:r>
        <w:instrText xml:space="preserve"> HYPERLINK \l _Toc855453867 </w:instrText>
      </w:r>
      <w:r>
        <w:fldChar w:fldCharType="separate"/>
      </w:r>
      <w:r>
        <w:rPr>
          <w:rFonts w:hint="default"/>
          <w:lang w:eastAsia="zh-CN"/>
        </w:rPr>
        <w:t xml:space="preserve">5.1.21.1 </w:t>
      </w:r>
      <w:r>
        <w:rPr>
          <w:rFonts w:hint="eastAsia"/>
          <w:lang w:eastAsia="zh-CN"/>
        </w:rPr>
        <w:t>ModuleSlotTracker</w:t>
      </w:r>
      <w:r>
        <w:tab/>
      </w:r>
      <w:r>
        <w:fldChar w:fldCharType="begin"/>
      </w:r>
      <w:r>
        <w:instrText xml:space="preserve"> PAGEREF _Toc855453867 \h </w:instrText>
      </w:r>
      <w:r>
        <w:fldChar w:fldCharType="separate"/>
      </w:r>
      <w:r>
        <w:t>17</w:t>
      </w:r>
      <w:r>
        <w:fldChar w:fldCharType="end"/>
      </w:r>
      <w:r>
        <w:fldChar w:fldCharType="end"/>
      </w:r>
    </w:p>
    <w:p>
      <w:pPr>
        <w:pStyle w:val="16"/>
      </w:pPr>
      <w:r>
        <w:fldChar w:fldCharType="begin"/>
      </w:r>
      <w:r>
        <w:instrText xml:space="preserve"> HYPERLINK \l _Toc1925159153 </w:instrText>
      </w:r>
      <w:r>
        <w:fldChar w:fldCharType="separate"/>
      </w:r>
      <w:r>
        <w:rPr>
          <w:rFonts w:hint="default"/>
          <w:lang w:eastAsia="zh-CN"/>
        </w:rPr>
        <w:t xml:space="preserve">5.1.21.2 </w:t>
      </w:r>
      <w:r>
        <w:rPr>
          <w:rFonts w:hint="eastAsia"/>
          <w:lang w:eastAsia="zh-CN"/>
        </w:rPr>
        <w:t>TypePrinting</w:t>
      </w:r>
      <w:r>
        <w:tab/>
      </w:r>
      <w:r>
        <w:fldChar w:fldCharType="begin"/>
      </w:r>
      <w:r>
        <w:instrText xml:space="preserve"> PAGEREF _Toc1925159153 \h </w:instrText>
      </w:r>
      <w:r>
        <w:fldChar w:fldCharType="separate"/>
      </w:r>
      <w:r>
        <w:t>17</w:t>
      </w:r>
      <w:r>
        <w:fldChar w:fldCharType="end"/>
      </w:r>
      <w:r>
        <w:fldChar w:fldCharType="end"/>
      </w:r>
    </w:p>
    <w:p>
      <w:pPr>
        <w:pStyle w:val="16"/>
      </w:pPr>
      <w:r>
        <w:fldChar w:fldCharType="begin"/>
      </w:r>
      <w:r>
        <w:instrText xml:space="preserve"> HYPERLINK \l _Toc1505896087 </w:instrText>
      </w:r>
      <w:r>
        <w:fldChar w:fldCharType="separate"/>
      </w:r>
      <w:r>
        <w:rPr>
          <w:rFonts w:hint="default"/>
          <w:lang w:eastAsia="zh-CN"/>
        </w:rPr>
        <w:t xml:space="preserve">5.1.21.3 </w:t>
      </w:r>
      <w:r>
        <w:rPr>
          <w:rFonts w:hint="eastAsia" w:eastAsia="SimSun"/>
          <w:lang w:eastAsia="zh-CN"/>
        </w:rPr>
        <w:t>SlotTracker</w:t>
      </w:r>
      <w:r>
        <w:tab/>
      </w:r>
      <w:r>
        <w:fldChar w:fldCharType="begin"/>
      </w:r>
      <w:r>
        <w:instrText xml:space="preserve"> PAGEREF _Toc1505896087 \h </w:instrText>
      </w:r>
      <w:r>
        <w:fldChar w:fldCharType="separate"/>
      </w:r>
      <w:r>
        <w:t>17</w:t>
      </w:r>
      <w:r>
        <w:fldChar w:fldCharType="end"/>
      </w:r>
      <w:r>
        <w:fldChar w:fldCharType="end"/>
      </w:r>
    </w:p>
    <w:p>
      <w:pPr>
        <w:pStyle w:val="14"/>
      </w:pPr>
      <w:r>
        <w:fldChar w:fldCharType="begin"/>
      </w:r>
      <w:r>
        <w:instrText xml:space="preserve"> HYPERLINK \l _Toc1060822997 </w:instrText>
      </w:r>
      <w:r>
        <w:fldChar w:fldCharType="separate"/>
      </w:r>
      <w:r>
        <w:rPr>
          <w:rFonts w:hint="eastAsia"/>
          <w:lang w:eastAsia="zh-CN"/>
        </w:rPr>
        <w:t>5.2 接口</w:t>
      </w:r>
      <w:r>
        <w:tab/>
      </w:r>
      <w:r>
        <w:fldChar w:fldCharType="begin"/>
      </w:r>
      <w:r>
        <w:instrText xml:space="preserve"> PAGEREF _Toc1060822997 \h </w:instrText>
      </w:r>
      <w:r>
        <w:fldChar w:fldCharType="separate"/>
      </w:r>
      <w:r>
        <w:t>17</w:t>
      </w:r>
      <w:r>
        <w:fldChar w:fldCharType="end"/>
      </w:r>
      <w:r>
        <w:fldChar w:fldCharType="end"/>
      </w:r>
    </w:p>
    <w:p>
      <w:pPr>
        <w:pStyle w:val="15"/>
      </w:pPr>
      <w:r>
        <w:fldChar w:fldCharType="begin"/>
      </w:r>
      <w:r>
        <w:instrText xml:space="preserve"> HYPERLINK \l _Toc502068625 </w:instrText>
      </w:r>
      <w:r>
        <w:fldChar w:fldCharType="separate"/>
      </w:r>
      <w:r>
        <w:rPr>
          <w:rFonts w:hint="eastAsia"/>
          <w:lang w:eastAsia="zh-CN"/>
        </w:rPr>
        <w:t>5.2.1 ConstantFold相关接口</w:t>
      </w:r>
      <w:r>
        <w:tab/>
      </w:r>
      <w:r>
        <w:fldChar w:fldCharType="begin"/>
      </w:r>
      <w:r>
        <w:instrText xml:space="preserve"> PAGEREF _Toc502068625 \h </w:instrText>
      </w:r>
      <w:r>
        <w:fldChar w:fldCharType="separate"/>
      </w:r>
      <w:r>
        <w:t>17</w:t>
      </w:r>
      <w:r>
        <w:fldChar w:fldCharType="end"/>
      </w:r>
      <w:r>
        <w:fldChar w:fldCharType="end"/>
      </w:r>
    </w:p>
    <w:p>
      <w:pPr>
        <w:pStyle w:val="16"/>
      </w:pPr>
      <w:r>
        <w:fldChar w:fldCharType="begin"/>
      </w:r>
      <w:r>
        <w:instrText xml:space="preserve"> HYPERLINK \l _Toc512925936 </w:instrText>
      </w:r>
      <w:r>
        <w:fldChar w:fldCharType="separate"/>
      </w:r>
      <w:r>
        <w:rPr>
          <w:rFonts w:hint="default"/>
          <w:lang w:eastAsia="zh-CN"/>
        </w:rPr>
        <w:t xml:space="preserve">5.2.1.1 </w:t>
      </w:r>
      <w:r>
        <w:rPr>
          <w:rFonts w:hint="eastAsia"/>
          <w:lang w:eastAsia="zh-CN"/>
        </w:rPr>
        <w:t>ConstantFoldBinaryInstruction</w:t>
      </w:r>
      <w:r>
        <w:tab/>
      </w:r>
      <w:r>
        <w:fldChar w:fldCharType="begin"/>
      </w:r>
      <w:r>
        <w:instrText xml:space="preserve"> PAGEREF _Toc512925936 \h </w:instrText>
      </w:r>
      <w:r>
        <w:fldChar w:fldCharType="separate"/>
      </w:r>
      <w:r>
        <w:t>17</w:t>
      </w:r>
      <w:r>
        <w:fldChar w:fldCharType="end"/>
      </w:r>
      <w:r>
        <w:fldChar w:fldCharType="end"/>
      </w:r>
    </w:p>
    <w:p>
      <w:pPr>
        <w:pStyle w:val="15"/>
      </w:pPr>
      <w:r>
        <w:fldChar w:fldCharType="begin"/>
      </w:r>
      <w:r>
        <w:instrText xml:space="preserve"> HYPERLINK \l _Toc694985192 </w:instrText>
      </w:r>
      <w:r>
        <w:fldChar w:fldCharType="separate"/>
      </w:r>
      <w:r>
        <w:rPr>
          <w:rFonts w:hint="eastAsia"/>
          <w:lang w:eastAsia="zh-CN"/>
        </w:rPr>
        <w:t>5.2.2 Verifier相关接口</w:t>
      </w:r>
      <w:r>
        <w:tab/>
      </w:r>
      <w:r>
        <w:fldChar w:fldCharType="begin"/>
      </w:r>
      <w:r>
        <w:instrText xml:space="preserve"> PAGEREF _Toc694985192 \h </w:instrText>
      </w:r>
      <w:r>
        <w:fldChar w:fldCharType="separate"/>
      </w:r>
      <w:r>
        <w:t>17</w:t>
      </w:r>
      <w:r>
        <w:fldChar w:fldCharType="end"/>
      </w:r>
      <w:r>
        <w:fldChar w:fldCharType="end"/>
      </w:r>
    </w:p>
    <w:p>
      <w:pPr>
        <w:pStyle w:val="16"/>
      </w:pPr>
      <w:r>
        <w:fldChar w:fldCharType="begin"/>
      </w:r>
      <w:r>
        <w:instrText xml:space="preserve"> HYPERLINK \l _Toc1526713451 </w:instrText>
      </w:r>
      <w:r>
        <w:fldChar w:fldCharType="separate"/>
      </w:r>
      <w:r>
        <w:rPr>
          <w:rFonts w:hint="default"/>
          <w:lang w:eastAsia="zh-CN"/>
        </w:rPr>
        <w:t xml:space="preserve">5.2.2.1 </w:t>
      </w:r>
      <w:r>
        <w:rPr>
          <w:rFonts w:hint="eastAsia"/>
          <w:lang w:eastAsia="zh-CN"/>
        </w:rPr>
        <w:t>verifyFunction</w:t>
      </w:r>
      <w:r>
        <w:tab/>
      </w:r>
      <w:r>
        <w:fldChar w:fldCharType="begin"/>
      </w:r>
      <w:r>
        <w:instrText xml:space="preserve"> PAGEREF _Toc1526713451 \h </w:instrText>
      </w:r>
      <w:r>
        <w:fldChar w:fldCharType="separate"/>
      </w:r>
      <w:r>
        <w:t>17</w:t>
      </w:r>
      <w:r>
        <w:fldChar w:fldCharType="end"/>
      </w:r>
      <w:r>
        <w:fldChar w:fldCharType="end"/>
      </w:r>
    </w:p>
    <w:p>
      <w:pPr>
        <w:pStyle w:val="13"/>
      </w:pPr>
      <w:r>
        <w:fldChar w:fldCharType="begin"/>
      </w:r>
      <w:r>
        <w:instrText xml:space="preserve"> HYPERLINK \l _Toc1284952461 </w:instrText>
      </w:r>
      <w:r>
        <w:fldChar w:fldCharType="separate"/>
      </w:r>
      <w:r>
        <w:rPr>
          <w:rFonts w:hint="default"/>
          <w:lang w:val="en"/>
        </w:rPr>
        <w:t xml:space="preserve">6. </w:t>
      </w:r>
      <w:r>
        <w:rPr>
          <w:rFonts w:hint="eastAsia"/>
          <w:lang w:val="en-US" w:eastAsia="zh-CN"/>
        </w:rPr>
        <w:t>support 代码解析</w:t>
      </w:r>
      <w:r>
        <w:tab/>
      </w:r>
      <w:r>
        <w:fldChar w:fldCharType="begin"/>
      </w:r>
      <w:r>
        <w:instrText xml:space="preserve"> PAGEREF _Toc1284952461 \h </w:instrText>
      </w:r>
      <w:r>
        <w:fldChar w:fldCharType="separate"/>
      </w:r>
      <w:r>
        <w:t>17</w:t>
      </w:r>
      <w:r>
        <w:fldChar w:fldCharType="end"/>
      </w:r>
      <w:r>
        <w:fldChar w:fldCharType="end"/>
      </w:r>
    </w:p>
    <w:p>
      <w:pPr>
        <w:pStyle w:val="14"/>
      </w:pPr>
      <w:r>
        <w:fldChar w:fldCharType="begin"/>
      </w:r>
      <w:r>
        <w:instrText xml:space="preserve"> HYPERLINK \l _Toc686113854 </w:instrText>
      </w:r>
      <w:r>
        <w:fldChar w:fldCharType="separate"/>
      </w:r>
      <w:r>
        <w:rPr>
          <w:rFonts w:hint="eastAsia"/>
        </w:rPr>
        <w:t xml:space="preserve">6.1 </w:t>
      </w:r>
      <w:r>
        <w:rPr>
          <w:rFonts w:hint="eastAsia"/>
          <w:lang w:eastAsia="zh-CN"/>
        </w:rPr>
        <w:t>数据结构</w:t>
      </w:r>
      <w:r>
        <w:tab/>
      </w:r>
      <w:r>
        <w:fldChar w:fldCharType="begin"/>
      </w:r>
      <w:r>
        <w:instrText xml:space="preserve"> PAGEREF _Toc686113854 \h </w:instrText>
      </w:r>
      <w:r>
        <w:fldChar w:fldCharType="separate"/>
      </w:r>
      <w:r>
        <w:t>17</w:t>
      </w:r>
      <w:r>
        <w:fldChar w:fldCharType="end"/>
      </w:r>
      <w:r>
        <w:fldChar w:fldCharType="end"/>
      </w:r>
    </w:p>
    <w:p>
      <w:pPr>
        <w:pStyle w:val="15"/>
      </w:pPr>
      <w:r>
        <w:fldChar w:fldCharType="begin"/>
      </w:r>
      <w:r>
        <w:instrText xml:space="preserve"> HYPERLINK \l _Toc1947269380 </w:instrText>
      </w:r>
      <w:r>
        <w:fldChar w:fldCharType="separate"/>
      </w:r>
      <w:r>
        <w:rPr>
          <w:rFonts w:hint="eastAsia"/>
        </w:rPr>
        <w:t>6.1.1 TrailingObjects</w:t>
      </w:r>
      <w:r>
        <w:rPr>
          <w:rFonts w:hint="eastAsia"/>
          <w:lang w:eastAsia="zh-CN"/>
        </w:rPr>
        <w:t>相关数据结构</w:t>
      </w:r>
      <w:r>
        <w:tab/>
      </w:r>
      <w:r>
        <w:fldChar w:fldCharType="begin"/>
      </w:r>
      <w:r>
        <w:instrText xml:space="preserve"> PAGEREF _Toc1947269380 \h </w:instrText>
      </w:r>
      <w:r>
        <w:fldChar w:fldCharType="separate"/>
      </w:r>
      <w:r>
        <w:t>17</w:t>
      </w:r>
      <w:r>
        <w:fldChar w:fldCharType="end"/>
      </w:r>
      <w:r>
        <w:fldChar w:fldCharType="end"/>
      </w:r>
    </w:p>
    <w:p>
      <w:pPr>
        <w:pStyle w:val="14"/>
      </w:pPr>
      <w:r>
        <w:fldChar w:fldCharType="begin"/>
      </w:r>
      <w:r>
        <w:instrText xml:space="preserve"> HYPERLINK \l _Toc1750160180 </w:instrText>
      </w:r>
      <w:r>
        <w:fldChar w:fldCharType="separate"/>
      </w:r>
      <w:r>
        <w:rPr>
          <w:rFonts w:hint="eastAsia"/>
          <w:lang w:eastAsia="zh-CN"/>
        </w:rPr>
        <w:t>6.2 接口</w:t>
      </w:r>
      <w:r>
        <w:tab/>
      </w:r>
      <w:r>
        <w:fldChar w:fldCharType="begin"/>
      </w:r>
      <w:r>
        <w:instrText xml:space="preserve"> PAGEREF _Toc1750160180 \h </w:instrText>
      </w:r>
      <w:r>
        <w:fldChar w:fldCharType="separate"/>
      </w:r>
      <w:r>
        <w:t>18</w:t>
      </w:r>
      <w:r>
        <w:fldChar w:fldCharType="end"/>
      </w:r>
      <w:r>
        <w:fldChar w:fldCharType="end"/>
      </w:r>
    </w:p>
    <w:p>
      <w:pPr>
        <w:pStyle w:val="15"/>
      </w:pPr>
      <w:r>
        <w:fldChar w:fldCharType="begin"/>
      </w:r>
      <w:r>
        <w:instrText xml:space="preserve"> HYPERLINK \l _Toc788358752 </w:instrText>
      </w:r>
      <w:r>
        <w:fldChar w:fldCharType="separate"/>
      </w:r>
      <w:r>
        <w:rPr>
          <w:rFonts w:hint="eastAsia"/>
          <w:lang w:val="en" w:eastAsia="zh-CN"/>
        </w:rPr>
        <w:t xml:space="preserve">6.2.1 </w:t>
      </w:r>
      <w:r>
        <w:rPr>
          <w:rFonts w:hint="default"/>
          <w:lang w:val="en"/>
        </w:rPr>
        <w:t>TargetSelect</w:t>
      </w:r>
      <w:r>
        <w:rPr>
          <w:rFonts w:hint="eastAsia"/>
          <w:lang w:val="en" w:eastAsia="zh-CN"/>
        </w:rPr>
        <w:t>相关接口</w:t>
      </w:r>
      <w:r>
        <w:tab/>
      </w:r>
      <w:r>
        <w:fldChar w:fldCharType="begin"/>
      </w:r>
      <w:r>
        <w:instrText xml:space="preserve"> PAGEREF _Toc788358752 \h </w:instrText>
      </w:r>
      <w:r>
        <w:fldChar w:fldCharType="separate"/>
      </w:r>
      <w:r>
        <w:t>18</w:t>
      </w:r>
      <w:r>
        <w:fldChar w:fldCharType="end"/>
      </w:r>
      <w:r>
        <w:fldChar w:fldCharType="end"/>
      </w:r>
    </w:p>
    <w:p>
      <w:pPr>
        <w:pStyle w:val="16"/>
      </w:pPr>
      <w:r>
        <w:fldChar w:fldCharType="begin"/>
      </w:r>
      <w:r>
        <w:instrText xml:space="preserve"> HYPERLINK \l _Toc1754182258 </w:instrText>
      </w:r>
      <w:r>
        <w:fldChar w:fldCharType="separate"/>
      </w:r>
      <w:r>
        <w:rPr>
          <w:rFonts w:hint="default"/>
          <w:lang w:val="en" w:eastAsia="zh-CN"/>
        </w:rPr>
        <w:t xml:space="preserve">6.2.1.1 </w:t>
      </w:r>
      <w:r>
        <w:rPr>
          <w:rFonts w:hint="eastAsia"/>
          <w:lang w:val="en" w:eastAsia="zh-CN"/>
        </w:rPr>
        <w:t>InitializeNativeTarget</w:t>
      </w:r>
      <w:r>
        <w:tab/>
      </w:r>
      <w:r>
        <w:fldChar w:fldCharType="begin"/>
      </w:r>
      <w:r>
        <w:instrText xml:space="preserve"> PAGEREF _Toc1754182258 \h </w:instrText>
      </w:r>
      <w:r>
        <w:fldChar w:fldCharType="separate"/>
      </w:r>
      <w:r>
        <w:t>18</w:t>
      </w:r>
      <w:r>
        <w:fldChar w:fldCharType="end"/>
      </w:r>
      <w:r>
        <w:fldChar w:fldCharType="end"/>
      </w:r>
    </w:p>
    <w:p>
      <w:pPr>
        <w:pStyle w:val="16"/>
      </w:pPr>
      <w:r>
        <w:fldChar w:fldCharType="begin"/>
      </w:r>
      <w:r>
        <w:instrText xml:space="preserve"> HYPERLINK \l _Toc1479859164 </w:instrText>
      </w:r>
      <w:r>
        <w:fldChar w:fldCharType="separate"/>
      </w:r>
      <w:r>
        <w:rPr>
          <w:rFonts w:hint="default"/>
          <w:lang w:val="en"/>
        </w:rPr>
        <w:t xml:space="preserve">6.2.1.2 </w:t>
      </w:r>
      <w:r>
        <w:rPr>
          <w:rFonts w:hint="default"/>
          <w:lang w:val="en" w:eastAsia="zh-CN"/>
        </w:rPr>
        <w:t>InitializeNativeTargetAsmPrinter</w:t>
      </w:r>
      <w:r>
        <w:tab/>
      </w:r>
      <w:r>
        <w:fldChar w:fldCharType="begin"/>
      </w:r>
      <w:r>
        <w:instrText xml:space="preserve"> PAGEREF _Toc1479859164 \h </w:instrText>
      </w:r>
      <w:r>
        <w:fldChar w:fldCharType="separate"/>
      </w:r>
      <w:r>
        <w:t>18</w:t>
      </w:r>
      <w:r>
        <w:fldChar w:fldCharType="end"/>
      </w:r>
      <w:r>
        <w:fldChar w:fldCharType="end"/>
      </w:r>
    </w:p>
    <w:p>
      <w:pPr>
        <w:pStyle w:val="16"/>
      </w:pPr>
      <w:r>
        <w:fldChar w:fldCharType="begin"/>
      </w:r>
      <w:r>
        <w:instrText xml:space="preserve"> HYPERLINK \l _Toc1211802782 </w:instrText>
      </w:r>
      <w:r>
        <w:fldChar w:fldCharType="separate"/>
      </w:r>
      <w:r>
        <w:rPr>
          <w:rFonts w:hint="default"/>
          <w:lang w:val="en"/>
        </w:rPr>
        <w:t xml:space="preserve">6.2.1.3 </w:t>
      </w:r>
      <w:r>
        <w:rPr>
          <w:rFonts w:hint="default"/>
          <w:lang w:val="en" w:eastAsia="zh-CN"/>
        </w:rPr>
        <w:t>InitializeNativeTargetAsmParser</w:t>
      </w:r>
      <w:r>
        <w:tab/>
      </w:r>
      <w:r>
        <w:fldChar w:fldCharType="begin"/>
      </w:r>
      <w:r>
        <w:instrText xml:space="preserve"> PAGEREF _Toc1211802782 \h </w:instrText>
      </w:r>
      <w:r>
        <w:fldChar w:fldCharType="separate"/>
      </w:r>
      <w:r>
        <w:t>18</w:t>
      </w:r>
      <w:r>
        <w:fldChar w:fldCharType="end"/>
      </w:r>
      <w:r>
        <w:fldChar w:fldCharType="end"/>
      </w:r>
    </w:p>
    <w:p>
      <w:pPr>
        <w:pStyle w:val="13"/>
      </w:pPr>
      <w:r>
        <w:fldChar w:fldCharType="begin"/>
      </w:r>
      <w:r>
        <w:instrText xml:space="preserve"> HYPERLINK \l _Toc506302961 </w:instrText>
      </w:r>
      <w:r>
        <w:fldChar w:fldCharType="separate"/>
      </w:r>
      <w:r>
        <w:rPr>
          <w:rFonts w:hint="default"/>
          <w:lang w:val="en"/>
        </w:rPr>
        <w:t>7. Transforms</w:t>
      </w:r>
      <w:r>
        <w:rPr>
          <w:rFonts w:hint="eastAsia"/>
          <w:lang w:val="en" w:eastAsia="zh-CN"/>
        </w:rPr>
        <w:t>相关代码解析</w:t>
      </w:r>
      <w:r>
        <w:tab/>
      </w:r>
      <w:r>
        <w:fldChar w:fldCharType="begin"/>
      </w:r>
      <w:r>
        <w:instrText xml:space="preserve"> PAGEREF _Toc506302961 \h </w:instrText>
      </w:r>
      <w:r>
        <w:fldChar w:fldCharType="separate"/>
      </w:r>
      <w:r>
        <w:t>18</w:t>
      </w:r>
      <w:r>
        <w:fldChar w:fldCharType="end"/>
      </w:r>
      <w:r>
        <w:fldChar w:fldCharType="end"/>
      </w:r>
    </w:p>
    <w:p>
      <w:pPr>
        <w:pStyle w:val="14"/>
      </w:pPr>
      <w:r>
        <w:fldChar w:fldCharType="begin"/>
      </w:r>
      <w:r>
        <w:instrText xml:space="preserve"> HYPERLINK \l _Toc1980708684 </w:instrText>
      </w:r>
      <w:r>
        <w:fldChar w:fldCharType="separate"/>
      </w:r>
      <w:r>
        <w:rPr>
          <w:rFonts w:hint="eastAsia"/>
        </w:rPr>
        <w:t xml:space="preserve">7.1 </w:t>
      </w:r>
      <w:r>
        <w:rPr>
          <w:rFonts w:hint="eastAsia"/>
          <w:lang w:eastAsia="zh-CN"/>
        </w:rPr>
        <w:t>数据结构</w:t>
      </w:r>
      <w:r>
        <w:tab/>
      </w:r>
      <w:r>
        <w:fldChar w:fldCharType="begin"/>
      </w:r>
      <w:r>
        <w:instrText xml:space="preserve"> PAGEREF _Toc1980708684 \h </w:instrText>
      </w:r>
      <w:r>
        <w:fldChar w:fldCharType="separate"/>
      </w:r>
      <w:r>
        <w:t>18</w:t>
      </w:r>
      <w:r>
        <w:fldChar w:fldCharType="end"/>
      </w:r>
      <w:r>
        <w:fldChar w:fldCharType="end"/>
      </w:r>
    </w:p>
    <w:p>
      <w:pPr>
        <w:pStyle w:val="15"/>
      </w:pPr>
      <w:r>
        <w:fldChar w:fldCharType="begin"/>
      </w:r>
      <w:r>
        <w:instrText xml:space="preserve"> HYPERLINK \l _Toc1760572814 </w:instrText>
      </w:r>
      <w:r>
        <w:fldChar w:fldCharType="separate"/>
      </w:r>
      <w:r>
        <w:rPr>
          <w:rFonts w:hint="eastAsia"/>
          <w:lang w:eastAsia="zh-CN"/>
        </w:rPr>
        <w:t>7.1.1 Utils</w:t>
      </w:r>
      <w:r>
        <w:rPr>
          <w:rFonts w:hint="eastAsia"/>
          <w:lang w:val="en-US" w:eastAsia="zh-CN"/>
        </w:rPr>
        <w:t xml:space="preserve"> 相关</w:t>
      </w:r>
      <w:r>
        <w:tab/>
      </w:r>
      <w:r>
        <w:fldChar w:fldCharType="begin"/>
      </w:r>
      <w:r>
        <w:instrText xml:space="preserve"> PAGEREF _Toc1760572814 \h </w:instrText>
      </w:r>
      <w:r>
        <w:fldChar w:fldCharType="separate"/>
      </w:r>
      <w:r>
        <w:t>18</w:t>
      </w:r>
      <w:r>
        <w:fldChar w:fldCharType="end"/>
      </w:r>
      <w:r>
        <w:fldChar w:fldCharType="end"/>
      </w:r>
    </w:p>
    <w:p>
      <w:pPr>
        <w:pStyle w:val="16"/>
      </w:pPr>
      <w:r>
        <w:fldChar w:fldCharType="begin"/>
      </w:r>
      <w:r>
        <w:instrText xml:space="preserve"> HYPERLINK \l _Toc535508833 </w:instrText>
      </w:r>
      <w:r>
        <w:fldChar w:fldCharType="separate"/>
      </w:r>
      <w:r>
        <w:rPr>
          <w:rFonts w:hint="default"/>
          <w:lang w:eastAsia="zh-CN"/>
        </w:rPr>
        <w:t xml:space="preserve">7.1.1.1 </w:t>
      </w:r>
      <w:r>
        <w:rPr>
          <w:rFonts w:hint="eastAsia" w:eastAsia="SimSun"/>
          <w:lang w:val="en" w:eastAsia="zh-CN"/>
        </w:rPr>
        <w:t>InstructionWorklist</w:t>
      </w:r>
      <w:r>
        <w:tab/>
      </w:r>
      <w:r>
        <w:fldChar w:fldCharType="begin"/>
      </w:r>
      <w:r>
        <w:instrText xml:space="preserve"> PAGEREF _Toc535508833 \h </w:instrText>
      </w:r>
      <w:r>
        <w:fldChar w:fldCharType="separate"/>
      </w:r>
      <w:r>
        <w:t>18</w:t>
      </w:r>
      <w:r>
        <w:fldChar w:fldCharType="end"/>
      </w:r>
      <w:r>
        <w:fldChar w:fldCharType="end"/>
      </w:r>
    </w:p>
    <w:p>
      <w:pPr>
        <w:pStyle w:val="15"/>
      </w:pPr>
      <w:r>
        <w:fldChar w:fldCharType="begin"/>
      </w:r>
      <w:r>
        <w:instrText xml:space="preserve"> HYPERLINK \l _Toc1803376073 </w:instrText>
      </w:r>
      <w:r>
        <w:fldChar w:fldCharType="separate"/>
      </w:r>
      <w:r>
        <w:rPr>
          <w:rFonts w:hint="eastAsia"/>
          <w:lang w:eastAsia="zh-CN"/>
        </w:rPr>
        <w:t xml:space="preserve">7.1.2 </w:t>
      </w:r>
      <w:r>
        <w:rPr>
          <w:rFonts w:hint="eastAsia"/>
        </w:rPr>
        <w:t>InstCombine</w:t>
      </w:r>
      <w:r>
        <w:rPr>
          <w:rFonts w:hint="eastAsia"/>
          <w:lang w:eastAsia="zh-CN"/>
        </w:rPr>
        <w:t>相关</w:t>
      </w:r>
      <w:r>
        <w:tab/>
      </w:r>
      <w:r>
        <w:fldChar w:fldCharType="begin"/>
      </w:r>
      <w:r>
        <w:instrText xml:space="preserve"> PAGEREF _Toc1803376073 \h </w:instrText>
      </w:r>
      <w:r>
        <w:fldChar w:fldCharType="separate"/>
      </w:r>
      <w:r>
        <w:t>19</w:t>
      </w:r>
      <w:r>
        <w:fldChar w:fldCharType="end"/>
      </w:r>
      <w:r>
        <w:fldChar w:fldCharType="end"/>
      </w:r>
    </w:p>
    <w:p>
      <w:pPr>
        <w:pStyle w:val="16"/>
      </w:pPr>
      <w:r>
        <w:fldChar w:fldCharType="begin"/>
      </w:r>
      <w:r>
        <w:instrText xml:space="preserve"> HYPERLINK \l _Toc209351417 </w:instrText>
      </w:r>
      <w:r>
        <w:fldChar w:fldCharType="separate"/>
      </w:r>
      <w:r>
        <w:rPr>
          <w:rFonts w:hint="default"/>
          <w:lang w:eastAsia="zh-CN"/>
        </w:rPr>
        <w:t xml:space="preserve">7.1.2.1 </w:t>
      </w:r>
      <w:r>
        <w:rPr>
          <w:rFonts w:hint="eastAsia" w:eastAsia="SimSun"/>
          <w:lang w:val="en" w:eastAsia="zh-CN"/>
        </w:rPr>
        <w:t>InstructionCombiningPass</w:t>
      </w:r>
      <w:r>
        <w:tab/>
      </w:r>
      <w:r>
        <w:fldChar w:fldCharType="begin"/>
      </w:r>
      <w:r>
        <w:instrText xml:space="preserve"> PAGEREF _Toc209351417 \h </w:instrText>
      </w:r>
      <w:r>
        <w:fldChar w:fldCharType="separate"/>
      </w:r>
      <w:r>
        <w:t>19</w:t>
      </w:r>
      <w:r>
        <w:fldChar w:fldCharType="end"/>
      </w:r>
      <w:r>
        <w:fldChar w:fldCharType="end"/>
      </w:r>
    </w:p>
    <w:p>
      <w:pPr>
        <w:pStyle w:val="15"/>
      </w:pPr>
      <w:r>
        <w:fldChar w:fldCharType="begin"/>
      </w:r>
      <w:r>
        <w:instrText xml:space="preserve"> HYPERLINK \l _Toc1403926238 </w:instrText>
      </w:r>
      <w:r>
        <w:fldChar w:fldCharType="separate"/>
      </w:r>
      <w:r>
        <w:rPr>
          <w:rFonts w:hint="default"/>
          <w:lang w:val="en-US" w:eastAsia="zh-CN"/>
        </w:rPr>
        <w:t xml:space="preserve">7.1.3 </w:t>
      </w:r>
      <w:r>
        <w:rPr>
          <w:rFonts w:hint="eastAsia" w:eastAsia="SimSun"/>
          <w:lang w:eastAsia="zh-CN"/>
        </w:rPr>
        <w:t>Scalar</w:t>
      </w:r>
      <w:r>
        <w:rPr>
          <w:rFonts w:hint="eastAsia" w:eastAsia="SimSun"/>
          <w:lang w:val="en-US" w:eastAsia="zh-CN"/>
        </w:rPr>
        <w:t xml:space="preserve"> </w:t>
      </w:r>
      <w:r>
        <w:rPr>
          <w:rFonts w:hint="eastAsia"/>
          <w:lang w:val="en-US" w:eastAsia="zh-CN"/>
        </w:rPr>
        <w:t>相关</w:t>
      </w:r>
      <w:r>
        <w:tab/>
      </w:r>
      <w:r>
        <w:fldChar w:fldCharType="begin"/>
      </w:r>
      <w:r>
        <w:instrText xml:space="preserve"> PAGEREF _Toc1403926238 \h </w:instrText>
      </w:r>
      <w:r>
        <w:fldChar w:fldCharType="separate"/>
      </w:r>
      <w:r>
        <w:t>19</w:t>
      </w:r>
      <w:r>
        <w:fldChar w:fldCharType="end"/>
      </w:r>
      <w:r>
        <w:fldChar w:fldCharType="end"/>
      </w:r>
    </w:p>
    <w:p>
      <w:pPr>
        <w:pStyle w:val="14"/>
      </w:pPr>
      <w:r>
        <w:fldChar w:fldCharType="begin"/>
      </w:r>
      <w:r>
        <w:instrText xml:space="preserve"> HYPERLINK \l _Toc2002010304 </w:instrText>
      </w:r>
      <w:r>
        <w:fldChar w:fldCharType="separate"/>
      </w:r>
      <w:r>
        <w:rPr>
          <w:rFonts w:hint="eastAsia"/>
          <w:lang w:eastAsia="zh-CN"/>
        </w:rPr>
        <w:t>7.2 接口</w:t>
      </w:r>
      <w:r>
        <w:tab/>
      </w:r>
      <w:r>
        <w:fldChar w:fldCharType="begin"/>
      </w:r>
      <w:r>
        <w:instrText xml:space="preserve"> PAGEREF _Toc2002010304 \h </w:instrText>
      </w:r>
      <w:r>
        <w:fldChar w:fldCharType="separate"/>
      </w:r>
      <w:r>
        <w:t>19</w:t>
      </w:r>
      <w:r>
        <w:fldChar w:fldCharType="end"/>
      </w:r>
      <w:r>
        <w:fldChar w:fldCharType="end"/>
      </w:r>
    </w:p>
    <w:p>
      <w:pPr>
        <w:pStyle w:val="15"/>
      </w:pPr>
      <w:r>
        <w:fldChar w:fldCharType="begin"/>
      </w:r>
      <w:r>
        <w:instrText xml:space="preserve"> HYPERLINK \l _Toc1658559795 </w:instrText>
      </w:r>
      <w:r>
        <w:fldChar w:fldCharType="separate"/>
      </w:r>
      <w:r>
        <w:rPr>
          <w:rFonts w:hint="eastAsia"/>
          <w:lang w:val="en" w:eastAsia="zh-CN"/>
        </w:rPr>
        <w:t xml:space="preserve">7.2.1 </w:t>
      </w:r>
      <w:r>
        <w:rPr>
          <w:rFonts w:hint="default"/>
          <w:lang w:val="en"/>
        </w:rPr>
        <w:t>InstCombine</w:t>
      </w:r>
      <w:r>
        <w:rPr>
          <w:rFonts w:hint="eastAsia"/>
          <w:lang w:val="en" w:eastAsia="zh-CN"/>
        </w:rPr>
        <w:t>相关接口</w:t>
      </w:r>
      <w:r>
        <w:tab/>
      </w:r>
      <w:r>
        <w:fldChar w:fldCharType="begin"/>
      </w:r>
      <w:r>
        <w:instrText xml:space="preserve"> PAGEREF _Toc1658559795 \h </w:instrText>
      </w:r>
      <w:r>
        <w:fldChar w:fldCharType="separate"/>
      </w:r>
      <w:r>
        <w:t>19</w:t>
      </w:r>
      <w:r>
        <w:fldChar w:fldCharType="end"/>
      </w:r>
      <w:r>
        <w:fldChar w:fldCharType="end"/>
      </w:r>
    </w:p>
    <w:p>
      <w:pPr>
        <w:pStyle w:val="16"/>
      </w:pPr>
      <w:r>
        <w:fldChar w:fldCharType="begin"/>
      </w:r>
      <w:r>
        <w:instrText xml:space="preserve"> HYPERLINK \l _Toc163732676 </w:instrText>
      </w:r>
      <w:r>
        <w:fldChar w:fldCharType="separate"/>
      </w:r>
      <w:r>
        <w:rPr>
          <w:rFonts w:hint="default"/>
          <w:lang w:val="en" w:eastAsia="zh-CN"/>
        </w:rPr>
        <w:t xml:space="preserve">7.2.1.1 </w:t>
      </w:r>
      <w:r>
        <w:rPr>
          <w:rFonts w:hint="eastAsia"/>
          <w:lang w:val="en" w:eastAsia="zh-CN"/>
        </w:rPr>
        <w:t>createInstructionCombiningPass</w:t>
      </w:r>
      <w:r>
        <w:tab/>
      </w:r>
      <w:r>
        <w:fldChar w:fldCharType="begin"/>
      </w:r>
      <w:r>
        <w:instrText xml:space="preserve"> PAGEREF _Toc163732676 \h </w:instrText>
      </w:r>
      <w:r>
        <w:fldChar w:fldCharType="separate"/>
      </w:r>
      <w:r>
        <w:t>19</w:t>
      </w:r>
      <w:r>
        <w:fldChar w:fldCharType="end"/>
      </w:r>
      <w:r>
        <w:fldChar w:fldCharType="end"/>
      </w:r>
    </w:p>
    <w:p>
      <w:pPr>
        <w:pStyle w:val="15"/>
      </w:pPr>
      <w:r>
        <w:fldChar w:fldCharType="begin"/>
      </w:r>
      <w:r>
        <w:instrText xml:space="preserve"> HYPERLINK \l _Toc1883602501 </w:instrText>
      </w:r>
      <w:r>
        <w:fldChar w:fldCharType="separate"/>
      </w:r>
      <w:r>
        <w:rPr>
          <w:rFonts w:hint="default"/>
          <w:lang w:val="en-US" w:eastAsia="zh-CN"/>
        </w:rPr>
        <w:t xml:space="preserve">7.2.2 </w:t>
      </w:r>
      <w:r>
        <w:rPr>
          <w:rFonts w:hint="eastAsia" w:eastAsia="SimSun"/>
          <w:lang w:eastAsia="zh-CN"/>
        </w:rPr>
        <w:t>Scalar</w:t>
      </w:r>
      <w:r>
        <w:rPr>
          <w:rFonts w:hint="eastAsia" w:eastAsia="SimSun"/>
          <w:lang w:val="en-US" w:eastAsia="zh-CN"/>
        </w:rPr>
        <w:t xml:space="preserve"> </w:t>
      </w:r>
      <w:r>
        <w:rPr>
          <w:rFonts w:hint="eastAsia"/>
          <w:lang w:val="en-US" w:eastAsia="zh-CN"/>
        </w:rPr>
        <w:t>相关接口</w:t>
      </w:r>
      <w:r>
        <w:tab/>
      </w:r>
      <w:r>
        <w:fldChar w:fldCharType="begin"/>
      </w:r>
      <w:r>
        <w:instrText xml:space="preserve"> PAGEREF _Toc1883602501 \h </w:instrText>
      </w:r>
      <w:r>
        <w:fldChar w:fldCharType="separate"/>
      </w:r>
      <w:r>
        <w:t>19</w:t>
      </w:r>
      <w:r>
        <w:fldChar w:fldCharType="end"/>
      </w:r>
      <w:r>
        <w:fldChar w:fldCharType="end"/>
      </w:r>
    </w:p>
    <w:p>
      <w:pPr>
        <w:pStyle w:val="16"/>
      </w:pPr>
      <w:r>
        <w:fldChar w:fldCharType="begin"/>
      </w:r>
      <w:r>
        <w:instrText xml:space="preserve"> HYPERLINK \l _Toc83286707 </w:instrText>
      </w:r>
      <w:r>
        <w:fldChar w:fldCharType="separate"/>
      </w:r>
      <w:r>
        <w:rPr>
          <w:rFonts w:hint="default"/>
          <w:lang w:val="en" w:eastAsia="zh-CN"/>
        </w:rPr>
        <w:t xml:space="preserve">7.2.2.1 </w:t>
      </w:r>
      <w:r>
        <w:rPr>
          <w:rFonts w:hint="eastAsia" w:eastAsia="SimSun"/>
          <w:lang w:val="en" w:eastAsia="zh-CN"/>
        </w:rPr>
        <w:t>createReassociatePass</w:t>
      </w:r>
      <w:r>
        <w:tab/>
      </w:r>
      <w:r>
        <w:fldChar w:fldCharType="begin"/>
      </w:r>
      <w:r>
        <w:instrText xml:space="preserve"> PAGEREF _Toc83286707 \h </w:instrText>
      </w:r>
      <w:r>
        <w:fldChar w:fldCharType="separate"/>
      </w:r>
      <w:r>
        <w:t>19</w:t>
      </w:r>
      <w:r>
        <w:fldChar w:fldCharType="end"/>
      </w:r>
      <w:r>
        <w:fldChar w:fldCharType="end"/>
      </w:r>
    </w:p>
    <w:p>
      <w:pPr>
        <w:pStyle w:val="13"/>
      </w:pPr>
      <w:r>
        <w:fldChar w:fldCharType="begin"/>
      </w:r>
      <w:r>
        <w:instrText xml:space="preserve"> HYPERLINK \l _Toc1108853494 </w:instrText>
      </w:r>
      <w:r>
        <w:fldChar w:fldCharType="separate"/>
      </w:r>
      <w:r>
        <w:rPr>
          <w:rFonts w:hint="default"/>
          <w:lang w:val="en"/>
        </w:rPr>
        <w:t>8. ExecutionEngine</w:t>
      </w:r>
      <w:r>
        <w:rPr>
          <w:rFonts w:hint="eastAsia"/>
          <w:lang w:val="en-US" w:eastAsia="zh-CN"/>
        </w:rPr>
        <w:t xml:space="preserve"> 相关代码解析</w:t>
      </w:r>
      <w:r>
        <w:tab/>
      </w:r>
      <w:r>
        <w:fldChar w:fldCharType="begin"/>
      </w:r>
      <w:r>
        <w:instrText xml:space="preserve"> PAGEREF _Toc1108853494 \h </w:instrText>
      </w:r>
      <w:r>
        <w:fldChar w:fldCharType="separate"/>
      </w:r>
      <w:r>
        <w:t>19</w:t>
      </w:r>
      <w:r>
        <w:fldChar w:fldCharType="end"/>
      </w:r>
      <w:r>
        <w:fldChar w:fldCharType="end"/>
      </w:r>
    </w:p>
    <w:p>
      <w:pPr>
        <w:pStyle w:val="14"/>
      </w:pPr>
      <w:r>
        <w:fldChar w:fldCharType="begin"/>
      </w:r>
      <w:r>
        <w:instrText xml:space="preserve"> HYPERLINK \l _Toc82847287 </w:instrText>
      </w:r>
      <w:r>
        <w:fldChar w:fldCharType="separate"/>
      </w:r>
      <w:r>
        <w:rPr>
          <w:rFonts w:hint="default"/>
          <w:lang w:val="en-US"/>
        </w:rPr>
        <w:t xml:space="preserve">8.1 </w:t>
      </w:r>
      <w:r>
        <w:rPr>
          <w:rFonts w:hint="eastAsia"/>
          <w:lang w:val="en-US" w:eastAsia="zh-CN"/>
        </w:rPr>
        <w:t>数据结构</w:t>
      </w:r>
      <w:r>
        <w:tab/>
      </w:r>
      <w:r>
        <w:fldChar w:fldCharType="begin"/>
      </w:r>
      <w:r>
        <w:instrText xml:space="preserve"> PAGEREF _Toc82847287 \h </w:instrText>
      </w:r>
      <w:r>
        <w:fldChar w:fldCharType="separate"/>
      </w:r>
      <w:r>
        <w:t>19</w:t>
      </w:r>
      <w:r>
        <w:fldChar w:fldCharType="end"/>
      </w:r>
      <w:r>
        <w:fldChar w:fldCharType="end"/>
      </w:r>
    </w:p>
    <w:p>
      <w:pPr>
        <w:pStyle w:val="15"/>
      </w:pPr>
      <w:r>
        <w:fldChar w:fldCharType="begin"/>
      </w:r>
      <w:r>
        <w:instrText xml:space="preserve"> HYPERLINK \l _Toc1788349507 </w:instrText>
      </w:r>
      <w:r>
        <w:fldChar w:fldCharType="separate"/>
      </w:r>
      <w:r>
        <w:rPr>
          <w:rFonts w:hint="default"/>
          <w:lang w:val="en"/>
        </w:rPr>
        <w:t xml:space="preserve">8.1.1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_Toc1788349507 \h </w:instrText>
      </w:r>
      <w:r>
        <w:fldChar w:fldCharType="separate"/>
      </w:r>
      <w:r>
        <w:t>19</w:t>
      </w:r>
      <w:r>
        <w:fldChar w:fldCharType="end"/>
      </w:r>
      <w:r>
        <w:fldChar w:fldCharType="end"/>
      </w:r>
    </w:p>
    <w:p>
      <w:pPr>
        <w:pStyle w:val="16"/>
      </w:pPr>
      <w:r>
        <w:fldChar w:fldCharType="begin"/>
      </w:r>
      <w:r>
        <w:instrText xml:space="preserve"> HYPERLINK \l _Toc1964307361 </w:instrText>
      </w:r>
      <w:r>
        <w:fldChar w:fldCharType="separate"/>
      </w:r>
      <w:r>
        <w:rPr>
          <w:rFonts w:hint="default"/>
          <w:lang w:val="en-US" w:eastAsia="zh-CN"/>
        </w:rPr>
        <w:t>8.1.1.1 ExecutorProcessControl</w:t>
      </w:r>
      <w:r>
        <w:tab/>
      </w:r>
      <w:r>
        <w:fldChar w:fldCharType="begin"/>
      </w:r>
      <w:r>
        <w:instrText xml:space="preserve"> PAGEREF _Toc1964307361 \h </w:instrText>
      </w:r>
      <w:r>
        <w:fldChar w:fldCharType="separate"/>
      </w:r>
      <w:r>
        <w:t>19</w:t>
      </w:r>
      <w:r>
        <w:fldChar w:fldCharType="end"/>
      </w:r>
      <w:r>
        <w:fldChar w:fldCharType="end"/>
      </w:r>
    </w:p>
    <w:p>
      <w:pPr>
        <w:pStyle w:val="15"/>
      </w:pPr>
      <w:r>
        <w:fldChar w:fldCharType="begin"/>
      </w:r>
      <w:r>
        <w:instrText xml:space="preserve"> HYPERLINK \l _Toc2008006440 </w:instrText>
      </w:r>
      <w:r>
        <w:fldChar w:fldCharType="separate"/>
      </w:r>
      <w:r>
        <w:rPr>
          <w:rFonts w:hint="default"/>
          <w:lang w:val="en-US"/>
        </w:rPr>
        <w:t>8.1.2 Orc</w:t>
      </w:r>
      <w:r>
        <w:rPr>
          <w:rFonts w:hint="eastAsia"/>
          <w:lang w:val="en-US" w:eastAsia="zh-CN"/>
        </w:rPr>
        <w:t xml:space="preserve"> core相关结构体</w:t>
      </w:r>
      <w:r>
        <w:tab/>
      </w:r>
      <w:r>
        <w:fldChar w:fldCharType="begin"/>
      </w:r>
      <w:r>
        <w:instrText xml:space="preserve"> PAGEREF _Toc2008006440 \h </w:instrText>
      </w:r>
      <w:r>
        <w:fldChar w:fldCharType="separate"/>
      </w:r>
      <w:r>
        <w:t>19</w:t>
      </w:r>
      <w:r>
        <w:fldChar w:fldCharType="end"/>
      </w:r>
      <w:r>
        <w:fldChar w:fldCharType="end"/>
      </w:r>
    </w:p>
    <w:p>
      <w:pPr>
        <w:pStyle w:val="16"/>
      </w:pPr>
      <w:r>
        <w:fldChar w:fldCharType="begin"/>
      </w:r>
      <w:r>
        <w:instrText xml:space="preserve"> HYPERLINK \l _Toc1146761946 </w:instrText>
      </w:r>
      <w:r>
        <w:fldChar w:fldCharType="separate"/>
      </w:r>
      <w:r>
        <w:rPr>
          <w:rFonts w:hint="default"/>
          <w:lang w:val="en-US" w:eastAsia="zh-CN"/>
        </w:rPr>
        <w:t>8.1.2.1 ExecutionSession</w:t>
      </w:r>
      <w:r>
        <w:tab/>
      </w:r>
      <w:r>
        <w:fldChar w:fldCharType="begin"/>
      </w:r>
      <w:r>
        <w:instrText xml:space="preserve"> PAGEREF _Toc1146761946 \h </w:instrText>
      </w:r>
      <w:r>
        <w:fldChar w:fldCharType="separate"/>
      </w:r>
      <w:r>
        <w:t>20</w:t>
      </w:r>
      <w:r>
        <w:fldChar w:fldCharType="end"/>
      </w:r>
      <w:r>
        <w:fldChar w:fldCharType="end"/>
      </w:r>
    </w:p>
    <w:p>
      <w:pPr>
        <w:pStyle w:val="14"/>
      </w:pPr>
      <w:r>
        <w:fldChar w:fldCharType="begin"/>
      </w:r>
      <w:r>
        <w:instrText xml:space="preserve"> HYPERLINK \l _Toc877646710 </w:instrText>
      </w:r>
      <w:r>
        <w:fldChar w:fldCharType="separate"/>
      </w:r>
      <w:r>
        <w:rPr>
          <w:rFonts w:hint="default"/>
          <w:lang w:val="en-US"/>
        </w:rPr>
        <w:t xml:space="preserve">8.2 </w:t>
      </w:r>
      <w:r>
        <w:rPr>
          <w:rFonts w:hint="eastAsia"/>
          <w:lang w:val="en-US" w:eastAsia="zh-CN"/>
        </w:rPr>
        <w:t>接口</w:t>
      </w:r>
      <w:r>
        <w:tab/>
      </w:r>
      <w:r>
        <w:fldChar w:fldCharType="begin"/>
      </w:r>
      <w:r>
        <w:instrText xml:space="preserve"> PAGEREF _Toc877646710 \h </w:instrText>
      </w:r>
      <w:r>
        <w:fldChar w:fldCharType="separate"/>
      </w:r>
      <w:r>
        <w:t>20</w:t>
      </w:r>
      <w:r>
        <w:fldChar w:fldCharType="end"/>
      </w:r>
      <w:r>
        <w:fldChar w:fldCharType="end"/>
      </w:r>
    </w:p>
    <w:p>
      <w:pPr>
        <w:pStyle w:val="13"/>
      </w:pPr>
      <w:r>
        <w:fldChar w:fldCharType="begin"/>
      </w:r>
      <w:r>
        <w:instrText xml:space="preserve"> HYPERLINK \l _Toc362591418 </w:instrText>
      </w:r>
      <w:r>
        <w:fldChar w:fldCharType="separate"/>
      </w:r>
      <w:r>
        <w:rPr>
          <w:rFonts w:hint="default"/>
          <w:lang w:val="en"/>
        </w:rPr>
        <w:t xml:space="preserve">9. </w:t>
      </w:r>
      <w:r>
        <w:rPr>
          <w:rFonts w:hint="eastAsia"/>
          <w:lang w:val="en-US" w:eastAsia="zh-CN"/>
        </w:rPr>
        <w:t>Target相关代码解析</w:t>
      </w:r>
      <w:r>
        <w:tab/>
      </w:r>
      <w:r>
        <w:fldChar w:fldCharType="begin"/>
      </w:r>
      <w:r>
        <w:instrText xml:space="preserve"> PAGEREF _Toc362591418 \h </w:instrText>
      </w:r>
      <w:r>
        <w:fldChar w:fldCharType="separate"/>
      </w:r>
      <w:r>
        <w:t>20</w:t>
      </w:r>
      <w:r>
        <w:fldChar w:fldCharType="end"/>
      </w:r>
      <w:r>
        <w:fldChar w:fldCharType="end"/>
      </w:r>
    </w:p>
    <w:p>
      <w:pPr>
        <w:pStyle w:val="14"/>
      </w:pPr>
      <w:r>
        <w:fldChar w:fldCharType="begin"/>
      </w:r>
      <w:r>
        <w:instrText xml:space="preserve"> HYPERLINK \l _Toc1659687882 </w:instrText>
      </w:r>
      <w:r>
        <w:fldChar w:fldCharType="separate"/>
      </w:r>
      <w:r>
        <w:rPr>
          <w:rFonts w:hint="default"/>
          <w:lang w:val="en-US"/>
        </w:rPr>
        <w:t xml:space="preserve">9.1 </w:t>
      </w:r>
      <w:r>
        <w:rPr>
          <w:rFonts w:hint="eastAsia"/>
          <w:lang w:val="en-US" w:eastAsia="zh-CN"/>
        </w:rPr>
        <w:t>数据结构</w:t>
      </w:r>
      <w:r>
        <w:tab/>
      </w:r>
      <w:r>
        <w:fldChar w:fldCharType="begin"/>
      </w:r>
      <w:r>
        <w:instrText xml:space="preserve"> PAGEREF _Toc1659687882 \h </w:instrText>
      </w:r>
      <w:r>
        <w:fldChar w:fldCharType="separate"/>
      </w:r>
      <w:r>
        <w:t>20</w:t>
      </w:r>
      <w:r>
        <w:fldChar w:fldCharType="end"/>
      </w:r>
      <w:r>
        <w:fldChar w:fldCharType="end"/>
      </w:r>
    </w:p>
    <w:p>
      <w:pPr>
        <w:pStyle w:val="14"/>
      </w:pPr>
      <w:r>
        <w:fldChar w:fldCharType="begin"/>
      </w:r>
      <w:r>
        <w:instrText xml:space="preserve"> HYPERLINK \l _Toc1572631903 </w:instrText>
      </w:r>
      <w:r>
        <w:fldChar w:fldCharType="separate"/>
      </w:r>
      <w:r>
        <w:rPr>
          <w:rFonts w:hint="default"/>
          <w:lang w:val="en-US"/>
        </w:rPr>
        <w:t xml:space="preserve">9.2 </w:t>
      </w:r>
      <w:r>
        <w:rPr>
          <w:rFonts w:hint="eastAsia"/>
          <w:lang w:val="en-US" w:eastAsia="zh-CN"/>
        </w:rPr>
        <w:t>接口</w:t>
      </w:r>
      <w:r>
        <w:tab/>
      </w:r>
      <w:r>
        <w:fldChar w:fldCharType="begin"/>
      </w:r>
      <w:r>
        <w:instrText xml:space="preserve"> PAGEREF _Toc1572631903 \h </w:instrText>
      </w:r>
      <w:r>
        <w:fldChar w:fldCharType="separate"/>
      </w:r>
      <w:r>
        <w:t>20</w:t>
      </w:r>
      <w:r>
        <w:fldChar w:fldCharType="end"/>
      </w:r>
      <w:r>
        <w:fldChar w:fldCharType="end"/>
      </w:r>
    </w:p>
    <w:p>
      <w:pPr>
        <w:pStyle w:val="15"/>
      </w:pPr>
      <w:r>
        <w:fldChar w:fldCharType="begin"/>
      </w:r>
      <w:r>
        <w:instrText xml:space="preserve"> HYPERLINK \l _Toc1889304869 </w:instrText>
      </w:r>
      <w:r>
        <w:fldChar w:fldCharType="separate"/>
      </w:r>
      <w:r>
        <w:rPr>
          <w:rFonts w:hint="default"/>
          <w:lang w:val="en-US"/>
        </w:rPr>
        <w:t>9.2.1 X86</w:t>
      </w:r>
      <w:r>
        <w:rPr>
          <w:rFonts w:hint="eastAsia"/>
          <w:lang w:val="en-US" w:eastAsia="zh-CN"/>
        </w:rPr>
        <w:t>相关</w:t>
      </w:r>
      <w:r>
        <w:tab/>
      </w:r>
      <w:r>
        <w:fldChar w:fldCharType="begin"/>
      </w:r>
      <w:r>
        <w:instrText xml:space="preserve"> PAGEREF _Toc1889304869 \h </w:instrText>
      </w:r>
      <w:r>
        <w:fldChar w:fldCharType="separate"/>
      </w:r>
      <w:r>
        <w:t>20</w:t>
      </w:r>
      <w:r>
        <w:fldChar w:fldCharType="end"/>
      </w:r>
      <w:r>
        <w:fldChar w:fldCharType="end"/>
      </w:r>
    </w:p>
    <w:p>
      <w:pPr>
        <w:pStyle w:val="16"/>
      </w:pPr>
      <w:r>
        <w:fldChar w:fldCharType="begin"/>
      </w:r>
      <w:r>
        <w:instrText xml:space="preserve"> HYPERLINK \l _Toc797156696 </w:instrText>
      </w:r>
      <w:r>
        <w:fldChar w:fldCharType="separate"/>
      </w:r>
      <w:r>
        <w:rPr>
          <w:rFonts w:hint="default"/>
          <w:lang w:val="en-US"/>
        </w:rPr>
        <w:t>9.2.1.1 LLVMInitializeX86Target</w:t>
      </w:r>
      <w:r>
        <w:tab/>
      </w:r>
      <w:r>
        <w:fldChar w:fldCharType="begin"/>
      </w:r>
      <w:r>
        <w:instrText xml:space="preserve"> PAGEREF _Toc797156696 \h </w:instrText>
      </w:r>
      <w:r>
        <w:fldChar w:fldCharType="separate"/>
      </w:r>
      <w:r>
        <w:t>20</w:t>
      </w:r>
      <w:r>
        <w:fldChar w:fldCharType="end"/>
      </w:r>
      <w:r>
        <w:fldChar w:fldCharType="end"/>
      </w:r>
    </w:p>
    <w:p>
      <w:pPr>
        <w:pStyle w:val="16"/>
      </w:pPr>
      <w:r>
        <w:fldChar w:fldCharType="begin"/>
      </w:r>
      <w:r>
        <w:instrText xml:space="preserve"> HYPERLINK \l _Toc111262109 </w:instrText>
      </w:r>
      <w:r>
        <w:fldChar w:fldCharType="separate"/>
      </w:r>
      <w:r>
        <w:rPr>
          <w:rFonts w:hint="default"/>
          <w:lang w:val="en-US"/>
        </w:rPr>
        <w:t>9.2.1.2 LLVMInitializeX86AsmPrinter</w:t>
      </w:r>
      <w:r>
        <w:tab/>
      </w:r>
      <w:r>
        <w:fldChar w:fldCharType="begin"/>
      </w:r>
      <w:r>
        <w:instrText xml:space="preserve"> PAGEREF _Toc111262109 \h </w:instrText>
      </w:r>
      <w:r>
        <w:fldChar w:fldCharType="separate"/>
      </w:r>
      <w:r>
        <w:t>20</w:t>
      </w:r>
      <w:r>
        <w:fldChar w:fldCharType="end"/>
      </w:r>
      <w:r>
        <w:fldChar w:fldCharType="end"/>
      </w:r>
    </w:p>
    <w:p>
      <w:pPr>
        <w:pStyle w:val="13"/>
      </w:pPr>
      <w:r>
        <w:fldChar w:fldCharType="begin"/>
      </w:r>
      <w:r>
        <w:instrText xml:space="preserve"> HYPERLINK \l _Toc1689090602 </w:instrText>
      </w:r>
      <w:r>
        <w:fldChar w:fldCharType="separate"/>
      </w:r>
      <w:r>
        <w:rPr>
          <w:rFonts w:hint="default"/>
          <w:lang w:val="en"/>
        </w:rPr>
        <w:t xml:space="preserve">10. </w:t>
      </w:r>
      <w:r>
        <w:rPr>
          <w:rFonts w:hint="eastAsia"/>
          <w:lang w:val="en" w:eastAsia="zh-CN"/>
        </w:rPr>
        <w:t>参考文档</w:t>
      </w:r>
      <w:r>
        <w:tab/>
      </w:r>
      <w:r>
        <w:fldChar w:fldCharType="begin"/>
      </w:r>
      <w:r>
        <w:instrText xml:space="preserve"> PAGEREF _Toc1689090602 \h </w:instrText>
      </w:r>
      <w:r>
        <w:fldChar w:fldCharType="separate"/>
      </w:r>
      <w:r>
        <w:t>20</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2137929493"/>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718793721"/>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210082896"/>
      <w:r>
        <w:rPr>
          <w:rFonts w:hint="eastAsia"/>
          <w:lang w:eastAsia="zh-CN"/>
        </w:rPr>
        <w:t>整个</w:t>
      </w:r>
      <w:r>
        <w:rPr>
          <w:rFonts w:hint="eastAsia"/>
          <w:lang w:val="en-US" w:eastAsia="zh-CN"/>
        </w:rPr>
        <w:t>llvm相关的部分</w:t>
      </w:r>
      <w:bookmarkEnd w:id="2"/>
    </w:p>
    <w:p>
      <w:pPr>
        <w:pStyle w:val="3"/>
        <w:bidi w:val="0"/>
        <w:rPr>
          <w:rFonts w:hint="eastAsia"/>
        </w:rPr>
      </w:pPr>
      <w:bookmarkStart w:id="3" w:name="_Toc1706334525"/>
      <w:r>
        <w:rPr>
          <w:rFonts w:hint="eastAsia"/>
          <w:lang w:eastAsia="zh-CN"/>
        </w:rPr>
        <w:t>数据结构</w:t>
      </w:r>
      <w:bookmarkEnd w:id="3"/>
    </w:p>
    <w:p>
      <w:pPr>
        <w:pStyle w:val="4"/>
        <w:bidi w:val="0"/>
        <w:rPr>
          <w:rFonts w:hint="eastAsia"/>
        </w:rPr>
      </w:pPr>
      <w:bookmarkStart w:id="4" w:name="_Toc1506659269"/>
      <w:r>
        <w:rPr>
          <w:rFonts w:hint="eastAsia"/>
        </w:rPr>
        <w:t>PassAnalysisSupport</w:t>
      </w:r>
      <w:r>
        <w:rPr>
          <w:rFonts w:hint="eastAsia"/>
          <w:lang w:eastAsia="zh-CN"/>
        </w:rPr>
        <w:t>相关数据结构</w:t>
      </w:r>
      <w:bookmarkEnd w:id="4"/>
    </w:p>
    <w:p>
      <w:pPr>
        <w:pStyle w:val="5"/>
        <w:bidi w:val="0"/>
        <w:rPr>
          <w:rFonts w:hint="eastAsia"/>
        </w:rPr>
      </w:pPr>
      <w:bookmarkStart w:id="5" w:name="_Toc1951610518"/>
      <w:r>
        <w:rPr>
          <w:rFonts w:hint="eastAsia"/>
        </w:rPr>
        <w:t>AnalysisUsage</w:t>
      </w:r>
      <w:bookmarkEnd w:id="5"/>
    </w:p>
    <w:p>
      <w:pPr>
        <w:pStyle w:val="4"/>
        <w:bidi w:val="0"/>
        <w:rPr>
          <w:rFonts w:hint="eastAsia"/>
        </w:rPr>
      </w:pPr>
      <w:r>
        <w:rPr>
          <w:rFonts w:hint="eastAsia"/>
        </w:rPr>
        <w:t>PassSupport</w:t>
      </w:r>
      <w:r>
        <w:rPr>
          <w:rFonts w:hint="eastAsia"/>
          <w:lang w:eastAsia="zh-CN"/>
        </w:rPr>
        <w:t>相关数据结构</w:t>
      </w: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6" w:name="_Toc184393696"/>
      <w:r>
        <w:rPr>
          <w:rFonts w:hint="eastAsia"/>
          <w:lang w:val="en-US" w:eastAsia="zh-CN"/>
        </w:rPr>
        <w:t>llvm command line解析llvm</w:t>
      </w:r>
      <w:r>
        <w:rPr>
          <w:rFonts w:hint="default"/>
          <w:lang w:val="en-US" w:eastAsia="zh-CN"/>
        </w:rPr>
        <w:t>::cl workspace</w:t>
      </w:r>
      <w:bookmarkEnd w:id="6"/>
    </w:p>
    <w:p>
      <w:pPr>
        <w:pStyle w:val="3"/>
        <w:bidi w:val="0"/>
        <w:ind w:left="0" w:leftChars="0" w:firstLine="0" w:firstLineChars="0"/>
        <w:rPr>
          <w:rFonts w:hint="eastAsia"/>
        </w:rPr>
      </w:pPr>
      <w:r>
        <w:rPr>
          <w:rFonts w:hint="eastAsia"/>
          <w:lang w:val="en-US" w:eastAsia="zh-CN"/>
        </w:rPr>
        <w:t xml:space="preserve"> </w:t>
      </w:r>
      <w:bookmarkStart w:id="7" w:name="_Toc698150981"/>
      <w:r>
        <w:rPr>
          <w:rFonts w:hint="eastAsia"/>
          <w:lang w:eastAsia="zh-CN"/>
        </w:rPr>
        <w:t>相关的接口函数</w:t>
      </w:r>
      <w:bookmarkEnd w:id="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8" w:name="_Toc2069649864"/>
      <w:r>
        <w:rPr>
          <w:rFonts w:hint="eastAsia"/>
          <w:lang w:eastAsia="zh-CN"/>
        </w:rPr>
        <w:t>相关全局变量</w:t>
      </w:r>
      <w:bookmarkEnd w:id="8"/>
    </w:p>
    <w:p>
      <w:pPr>
        <w:pStyle w:val="4"/>
        <w:bidi w:val="0"/>
        <w:rPr>
          <w:rFonts w:hint="eastAsia"/>
        </w:rPr>
      </w:pPr>
      <w:r>
        <w:rPr>
          <w:rFonts w:hint="eastAsia"/>
          <w:lang w:val="en-US" w:eastAsia="zh-CN"/>
        </w:rPr>
        <w:t xml:space="preserve"> </w:t>
      </w:r>
      <w:bookmarkStart w:id="9" w:name="_Toc1709610010"/>
      <w:r>
        <w:rPr>
          <w:rFonts w:hint="eastAsia"/>
        </w:rPr>
        <w:t>GlobalParser</w:t>
      </w:r>
      <w:bookmarkEnd w:id="9"/>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10" w:name="_Toc1054148973"/>
      <w:r>
        <w:rPr>
          <w:rFonts w:hint="eastAsia"/>
        </w:rPr>
        <w:t>GeneralCategory</w:t>
      </w:r>
      <w:bookmarkEnd w:id="10"/>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11" w:name="_Toc805453909"/>
      <w:r>
        <w:rPr>
          <w:rFonts w:hint="default"/>
          <w:lang w:val="en-US"/>
        </w:rPr>
        <w:t>TopLevelSubCommand</w:t>
      </w:r>
      <w:bookmarkEnd w:id="11"/>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12" w:name="_Toc1347144797"/>
      <w:r>
        <w:rPr>
          <w:rFonts w:hint="default"/>
          <w:lang w:val="en-US"/>
        </w:rPr>
        <w:t>AllSubCommands</w:t>
      </w:r>
      <w:bookmarkEnd w:id="12"/>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13" w:name="_Toc1454474772"/>
      <w:r>
        <w:rPr>
          <w:rFonts w:hint="eastAsia"/>
          <w:lang w:eastAsia="zh-CN"/>
        </w:rPr>
        <w:t>相关数据结构</w:t>
      </w:r>
      <w:bookmarkEnd w:id="13"/>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4" w:name="_Toc417539702"/>
      <w:r>
        <w:rPr>
          <w:rFonts w:hint="default"/>
          <w:lang w:val="en"/>
        </w:rPr>
        <w:t>ExpansionContext</w:t>
      </w:r>
      <w:bookmarkEnd w:id="14"/>
    </w:p>
    <w:p>
      <w:pPr>
        <w:pStyle w:val="5"/>
        <w:bidi w:val="0"/>
        <w:ind w:left="0" w:leftChars="0" w:firstLine="0" w:firstLineChars="0"/>
        <w:rPr>
          <w:rFonts w:hint="default"/>
          <w:lang w:val="en"/>
        </w:rPr>
      </w:pPr>
      <w:r>
        <w:rPr>
          <w:rFonts w:hint="eastAsia"/>
          <w:lang w:val="en-US" w:eastAsia="zh-CN"/>
        </w:rPr>
        <w:t xml:space="preserve"> </w:t>
      </w:r>
      <w:bookmarkStart w:id="15" w:name="_Toc2146441699"/>
      <w:r>
        <w:rPr>
          <w:rFonts w:hint="eastAsia"/>
          <w:lang w:val="en" w:eastAsia="zh-CN"/>
        </w:rPr>
        <w:t>构造函数</w:t>
      </w:r>
      <w:bookmarkEnd w:id="15"/>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6" w:name="_Toc782178270"/>
      <w:r>
        <w:rPr>
          <w:rFonts w:hint="eastAsia"/>
          <w:lang w:val="en" w:eastAsia="zh-CN"/>
        </w:rPr>
        <w:t>CommandLineParser</w:t>
      </w:r>
      <w:bookmarkEnd w:id="16"/>
    </w:p>
    <w:p>
      <w:pPr>
        <w:pStyle w:val="5"/>
        <w:bidi w:val="0"/>
        <w:rPr>
          <w:rFonts w:hint="eastAsia"/>
          <w:lang w:val="en" w:eastAsia="zh-CN"/>
        </w:rPr>
      </w:pPr>
      <w:bookmarkStart w:id="17" w:name="_Toc2009850058"/>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7"/>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8" w:name="_Toc2019985964"/>
      <w:r>
        <w:rPr>
          <w:rFonts w:hint="eastAsia"/>
          <w:lang w:val="en" w:eastAsia="zh-CN"/>
        </w:rPr>
        <w:t>回调函数</w:t>
      </w:r>
      <w:bookmarkEnd w:id="18"/>
    </w:p>
    <w:p>
      <w:pPr>
        <w:pStyle w:val="4"/>
        <w:bidi w:val="0"/>
        <w:rPr>
          <w:rFonts w:hint="eastAsia"/>
          <w:lang w:val="en" w:eastAsia="zh-CN"/>
        </w:rPr>
      </w:pPr>
      <w:r>
        <w:rPr>
          <w:rFonts w:hint="eastAsia"/>
          <w:lang w:val="en-US" w:eastAsia="zh-CN"/>
        </w:rPr>
        <w:t xml:space="preserve"> </w:t>
      </w:r>
      <w:bookmarkStart w:id="19" w:name="_Toc1113294483"/>
      <w:r>
        <w:rPr>
          <w:rFonts w:hint="eastAsia"/>
          <w:lang w:val="en" w:eastAsia="zh-CN"/>
        </w:rPr>
        <w:t>TokenizeGNUCommandLine</w:t>
      </w:r>
      <w:bookmarkEnd w:id="19"/>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20" w:name="_Toc815464694"/>
      <w:r>
        <w:rPr>
          <w:rFonts w:hint="default"/>
          <w:lang w:val="en-US"/>
        </w:rPr>
        <w:t>ADT</w:t>
      </w:r>
      <w:r>
        <w:rPr>
          <w:rFonts w:hint="eastAsia"/>
          <w:lang w:val="en-US" w:eastAsia="zh-CN"/>
        </w:rPr>
        <w:t>代码解析</w:t>
      </w:r>
      <w:bookmarkEnd w:id="20"/>
    </w:p>
    <w:p>
      <w:pPr>
        <w:pStyle w:val="3"/>
        <w:bidi w:val="0"/>
        <w:rPr>
          <w:rFonts w:hint="eastAsia"/>
        </w:rPr>
      </w:pPr>
      <w:bookmarkStart w:id="21" w:name="_Toc295036081"/>
      <w:r>
        <w:rPr>
          <w:rFonts w:hint="eastAsia"/>
          <w:lang w:eastAsia="zh-CN"/>
        </w:rPr>
        <w:t>数据结构</w:t>
      </w:r>
      <w:bookmarkEnd w:id="21"/>
    </w:p>
    <w:p>
      <w:pPr>
        <w:pStyle w:val="4"/>
        <w:bidi w:val="0"/>
        <w:rPr>
          <w:rFonts w:hint="eastAsia"/>
        </w:rPr>
      </w:pPr>
      <w:bookmarkStart w:id="22" w:name="_Toc1293446048"/>
      <w:r>
        <w:rPr>
          <w:rFonts w:hint="eastAsia"/>
          <w:lang w:val="en-US" w:eastAsia="zh-CN"/>
        </w:rPr>
        <w:t>int</w:t>
      </w:r>
      <w:r>
        <w:rPr>
          <w:rFonts w:hint="eastAsia"/>
          <w:lang w:eastAsia="zh-CN"/>
        </w:rPr>
        <w:t>数值相关</w:t>
      </w:r>
      <w:bookmarkEnd w:id="22"/>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23" w:name="_Toc1353680210"/>
      <w:r>
        <w:rPr>
          <w:rFonts w:hint="eastAsia"/>
          <w:lang w:eastAsia="zh-CN"/>
        </w:rPr>
        <w:t>浮点数值相关</w:t>
      </w:r>
      <w:bookmarkEnd w:id="23"/>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24" w:name="_Toc1576276713"/>
      <w:r>
        <w:rPr>
          <w:rFonts w:hint="default"/>
          <w:lang w:val="en-US" w:eastAsia="zh-CN"/>
        </w:rPr>
        <w:t>IEEEFloat</w:t>
      </w:r>
      <w:bookmarkEnd w:id="24"/>
    </w:p>
    <w:p>
      <w:pPr>
        <w:rPr>
          <w:rFonts w:hint="default"/>
          <w:lang w:val="en-US" w:eastAsia="zh-CN"/>
        </w:rPr>
      </w:pPr>
    </w:p>
    <w:p>
      <w:pPr>
        <w:pStyle w:val="5"/>
        <w:bidi w:val="0"/>
        <w:rPr>
          <w:rFonts w:hint="default"/>
          <w:lang w:val="en-US" w:eastAsia="zh-CN"/>
        </w:rPr>
      </w:pPr>
      <w:bookmarkStart w:id="25" w:name="_Toc300251706"/>
      <w:r>
        <w:rPr>
          <w:rFonts w:hint="default"/>
          <w:lang w:val="en-US" w:eastAsia="zh-CN"/>
        </w:rPr>
        <w:t>APFloat</w:t>
      </w:r>
      <w:bookmarkEnd w:id="25"/>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26" w:name="_Toc1764996676"/>
      <w:r>
        <w:rPr>
          <w:rFonts w:hint="eastAsia"/>
          <w:lang w:val="en-US" w:eastAsia="zh-CN"/>
        </w:rPr>
        <w:t>small vector代码解析</w:t>
      </w:r>
      <w:bookmarkEnd w:id="26"/>
    </w:p>
    <w:p>
      <w:pPr>
        <w:pStyle w:val="3"/>
        <w:bidi w:val="0"/>
        <w:rPr>
          <w:rFonts w:hint="default"/>
          <w:lang w:val="en-US" w:eastAsia="zh-CN"/>
        </w:rPr>
      </w:pPr>
      <w:r>
        <w:rPr>
          <w:rFonts w:hint="eastAsia"/>
          <w:lang w:val="en-US" w:eastAsia="zh-CN"/>
        </w:rPr>
        <w:t xml:space="preserve"> </w:t>
      </w:r>
      <w:bookmarkStart w:id="27" w:name="_Toc356966466"/>
      <w:r>
        <w:rPr>
          <w:rFonts w:hint="eastAsia"/>
          <w:lang w:val="en-US" w:eastAsia="zh-CN"/>
        </w:rPr>
        <w:t>Twine代码解析</w:t>
      </w:r>
      <w:bookmarkEnd w:id="27"/>
    </w:p>
    <w:p>
      <w:pPr>
        <w:pStyle w:val="4"/>
        <w:bidi w:val="0"/>
        <w:rPr>
          <w:rFonts w:hint="default"/>
          <w:lang w:val="en-US" w:eastAsia="zh-CN"/>
        </w:rPr>
      </w:pPr>
      <w:r>
        <w:rPr>
          <w:rFonts w:hint="eastAsia"/>
          <w:lang w:val="en-US" w:eastAsia="zh-CN"/>
        </w:rPr>
        <w:t xml:space="preserve"> </w:t>
      </w:r>
      <w:bookmarkStart w:id="28" w:name="_Toc1543394751"/>
      <w:r>
        <w:rPr>
          <w:rFonts w:hint="eastAsia"/>
          <w:lang w:val="en-US" w:eastAsia="zh-CN"/>
        </w:rPr>
        <w:t>概述</w:t>
      </w:r>
      <w:bookmarkEnd w:id="28"/>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9" w:name="_Toc1840664841"/>
      <w:r>
        <w:rPr>
          <w:rFonts w:hint="eastAsia"/>
          <w:lang w:eastAsia="zh-CN"/>
        </w:rPr>
        <w:t>构造函数</w:t>
      </w:r>
      <w:bookmarkEnd w:id="29"/>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30" w:name="_Toc111116236"/>
      <w:r>
        <w:rPr>
          <w:rFonts w:hint="eastAsia"/>
          <w:lang w:val="en-US" w:eastAsia="zh-CN"/>
        </w:rPr>
        <w:t>IR代码解析</w:t>
      </w:r>
      <w:bookmarkEnd w:id="30"/>
    </w:p>
    <w:p>
      <w:pPr>
        <w:pStyle w:val="3"/>
        <w:bidi w:val="0"/>
        <w:rPr>
          <w:rFonts w:hint="eastAsia"/>
        </w:rPr>
      </w:pPr>
      <w:r>
        <w:rPr>
          <w:rFonts w:hint="eastAsia"/>
          <w:lang w:val="en-US" w:eastAsia="zh-CN"/>
        </w:rPr>
        <w:t xml:space="preserve"> </w:t>
      </w:r>
      <w:bookmarkStart w:id="31" w:name="_Toc1533840596"/>
      <w:r>
        <w:rPr>
          <w:rFonts w:hint="eastAsia"/>
          <w:lang w:eastAsia="zh-CN"/>
        </w:rPr>
        <w:t>数据结构</w:t>
      </w:r>
      <w:bookmarkEnd w:id="31"/>
    </w:p>
    <w:p>
      <w:pPr>
        <w:pStyle w:val="4"/>
        <w:bidi w:val="0"/>
        <w:rPr>
          <w:rFonts w:hint="eastAsia"/>
          <w:lang w:eastAsia="zh-CN"/>
        </w:rPr>
      </w:pPr>
      <w:bookmarkStart w:id="32" w:name="_Toc1411974914"/>
      <w:r>
        <w:rPr>
          <w:rFonts w:hint="eastAsia"/>
          <w:lang w:val="en-US" w:eastAsia="zh-CN"/>
        </w:rPr>
        <w:t>Type</w:t>
      </w:r>
      <w:bookmarkEnd w:id="32"/>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33" w:name="_Toc321199132"/>
      <w:r>
        <w:rPr>
          <w:rFonts w:hint="eastAsia"/>
          <w:lang w:val="en-US" w:eastAsia="zh-CN"/>
        </w:rPr>
        <w:t>FunctionType</w:t>
      </w:r>
      <w:bookmarkEnd w:id="33"/>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34" w:name="_Toc1092691473"/>
      <w:r>
        <w:rPr>
          <w:rFonts w:hint="eastAsia"/>
          <w:lang w:val="en-US" w:eastAsia="zh-CN"/>
        </w:rPr>
        <w:t>Use</w:t>
      </w:r>
      <w:bookmarkEnd w:id="34"/>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35" w:name="_Toc771150535"/>
      <w:r>
        <w:rPr>
          <w:rFonts w:hint="eastAsia"/>
          <w:lang w:eastAsia="zh-CN"/>
        </w:rPr>
        <w:t>DataLayout相关数据结构</w:t>
      </w:r>
      <w:bookmarkEnd w:id="35"/>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SimSun"/>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36" w:name="_Toc125326002"/>
      <w:r>
        <w:rPr>
          <w:rFonts w:hint="eastAsia"/>
          <w:lang w:eastAsia="zh-CN"/>
        </w:rPr>
        <w:t>DataLayout</w:t>
      </w:r>
      <w:bookmarkEnd w:id="36"/>
    </w:p>
    <w:p>
      <w:pPr>
        <w:ind w:left="420" w:leftChars="0" w:hanging="420" w:hangingChars="200"/>
        <w:rPr>
          <w:rFonts w:hint="eastAsia"/>
          <w:lang w:eastAsia="zh-CN"/>
        </w:rPr>
      </w:pPr>
      <w:r>
        <w:rPr>
          <w:rFonts w:hint="eastAsia"/>
          <w:lang w:eastAsia="zh-CN"/>
        </w:rPr>
        <w:t>说明：目标数据</w:t>
      </w:r>
      <w:r>
        <w:rPr>
          <w:rFonts w:hint="eastAsia" w:eastAsia="SimSun"/>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37" w:name="_Toc1277085169"/>
      <w:r>
        <w:rPr>
          <w:rFonts w:hint="eastAsia"/>
          <w:lang w:val="en-US" w:eastAsia="zh-CN"/>
        </w:rPr>
        <w:t>Value相关</w:t>
      </w:r>
      <w:bookmarkEnd w:id="37"/>
    </w:p>
    <w:p>
      <w:pPr>
        <w:rPr>
          <w:rFonts w:hint="eastAsia"/>
          <w:lang w:eastAsia="zh-CN"/>
        </w:rPr>
      </w:pPr>
      <w:r>
        <w:rPr>
          <w:rFonts w:hint="eastAsia"/>
          <w:lang w:val="en-US" w:eastAsia="zh-CN"/>
        </w:rPr>
        <w:t>文件：Value</w:t>
      </w:r>
      <w:r>
        <w:rPr>
          <w:rFonts w:hint="default"/>
          <w:lang w:val="en-US" w:eastAsia="zh-CN"/>
        </w:rPr>
        <w:t>.h</w:t>
      </w:r>
      <w:r>
        <w:rPr>
          <w:rFonts w:hint="eastAsia"/>
          <w:lang w:val="en-US" w:eastAsia="zh-CN"/>
        </w:rPr>
        <w:t>，</w:t>
      </w:r>
      <w:r>
        <w:rPr>
          <w:rFonts w:hint="eastAsia"/>
          <w:lang w:eastAsia="zh-CN"/>
        </w:rPr>
        <w:t>GlobalValue.h，ValueHandle.h</w:t>
      </w:r>
    </w:p>
    <w:p>
      <w:pPr>
        <w:pStyle w:val="5"/>
        <w:bidi w:val="0"/>
        <w:rPr>
          <w:rFonts w:hint="eastAsia"/>
          <w:lang w:eastAsia="zh-CN"/>
        </w:rPr>
      </w:pPr>
      <w:bookmarkStart w:id="38" w:name="_Toc1469301517"/>
      <w:r>
        <w:rPr>
          <w:rFonts w:hint="default"/>
          <w:lang w:val="en-US" w:eastAsia="zh-CN"/>
        </w:rPr>
        <w:t>Value</w:t>
      </w:r>
      <w:bookmarkEnd w:id="38"/>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39" w:name="_Toc47492218"/>
      <w:r>
        <w:rPr>
          <w:rFonts w:hint="eastAsia"/>
          <w:lang w:val="en-US" w:eastAsia="zh-CN"/>
        </w:rPr>
        <w:t>GlobalValue</w:t>
      </w:r>
      <w:bookmarkEnd w:id="39"/>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pStyle w:val="5"/>
        <w:bidi w:val="0"/>
        <w:rPr>
          <w:rFonts w:hint="eastAsia"/>
          <w:lang w:val="en-US" w:eastAsia="zh-CN"/>
        </w:rPr>
      </w:pPr>
      <w:r>
        <w:rPr>
          <w:rFonts w:hint="eastAsia" w:eastAsia="SimSun"/>
          <w:lang w:val="en-US" w:eastAsia="zh-CN"/>
        </w:rPr>
        <w:t>ValueHandleBase</w:t>
      </w:r>
    </w:p>
    <w:p>
      <w:pPr>
        <w:rPr>
          <w:rFonts w:hint="eastAsia"/>
          <w:lang w:val="en-US" w:eastAsia="zh-CN"/>
        </w:rPr>
      </w:pPr>
    </w:p>
    <w:p>
      <w:pPr>
        <w:rPr>
          <w:rFonts w:hint="default"/>
          <w:lang w:val="en-US" w:eastAsia="zh-CN"/>
        </w:rPr>
      </w:pPr>
    </w:p>
    <w:p>
      <w:pPr>
        <w:pStyle w:val="4"/>
        <w:bidi w:val="0"/>
        <w:rPr>
          <w:rFonts w:hint="eastAsia"/>
          <w:lang w:eastAsia="zh-CN"/>
        </w:rPr>
      </w:pPr>
      <w:bookmarkStart w:id="40" w:name="_Toc839211532"/>
      <w:r>
        <w:rPr>
          <w:rFonts w:hint="eastAsia"/>
          <w:lang w:val="en-US" w:eastAsia="zh-CN"/>
        </w:rPr>
        <w:t>User</w:t>
      </w:r>
      <w:bookmarkEnd w:id="40"/>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bookmarkStart w:id="41" w:name="_Toc375966842"/>
      <w:r>
        <w:rPr>
          <w:rFonts w:hint="default"/>
          <w:lang w:val="en-US" w:eastAsia="zh-CN"/>
        </w:rPr>
        <w:t>OperandTraits</w:t>
      </w:r>
      <w:r>
        <w:rPr>
          <w:rFonts w:hint="eastAsia"/>
          <w:lang w:val="en-US" w:eastAsia="zh-CN"/>
        </w:rPr>
        <w:t>相关类</w:t>
      </w:r>
      <w:bookmarkEnd w:id="41"/>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42" w:name="_Toc852946127"/>
      <w:r>
        <w:rPr>
          <w:rFonts w:hint="eastAsia"/>
          <w:lang w:eastAsia="zh-CN"/>
        </w:rPr>
        <w:t>FixedNumOperandTraits</w:t>
      </w:r>
      <w:bookmarkEnd w:id="42"/>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43" w:name="_Toc38872681"/>
      <w:r>
        <w:rPr>
          <w:rFonts w:hint="eastAsia"/>
          <w:lang w:eastAsia="zh-CN"/>
        </w:rPr>
        <w:t>OptionalOperandTraits</w:t>
      </w:r>
      <w:bookmarkEnd w:id="43"/>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44" w:name="_Toc1830441614"/>
      <w:r>
        <w:rPr>
          <w:rFonts w:hint="eastAsia"/>
          <w:lang w:eastAsia="zh-CN"/>
        </w:rPr>
        <w:t>VariadicOperandTraits</w:t>
      </w:r>
      <w:bookmarkEnd w:id="44"/>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45" w:name="_Toc1270485830"/>
      <w:r>
        <w:rPr>
          <w:rFonts w:hint="eastAsia"/>
          <w:lang w:eastAsia="zh-CN"/>
        </w:rPr>
        <w:t>HungoffOperandTraits</w:t>
      </w:r>
      <w:bookmarkEnd w:id="45"/>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46" w:name="_Toc37830732"/>
      <w:r>
        <w:rPr>
          <w:rFonts w:hint="eastAsia"/>
          <w:lang w:eastAsia="zh-CN"/>
        </w:rPr>
        <w:t>DECLARE_TRANSPARENT_OPERAND_ACCESSORS</w:t>
      </w:r>
      <w:r>
        <w:rPr>
          <w:rFonts w:hint="eastAsia"/>
          <w:lang w:val="en-US" w:eastAsia="zh-CN"/>
        </w:rPr>
        <w:t xml:space="preserve"> 宏定义</w:t>
      </w:r>
      <w:bookmarkEnd w:id="46"/>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47" w:name="_Toc465136236"/>
      <w:r>
        <w:rPr>
          <w:rFonts w:hint="eastAsia"/>
          <w:lang w:eastAsia="zh-CN"/>
        </w:rPr>
        <w:t>DEFINE_TRANSPARENT_OPERAND_ACCESSORS</w:t>
      </w:r>
      <w:r>
        <w:rPr>
          <w:rFonts w:hint="eastAsia"/>
          <w:lang w:val="en-US" w:eastAsia="zh-CN"/>
        </w:rPr>
        <w:t xml:space="preserve"> 宏定义</w:t>
      </w:r>
      <w:bookmarkEnd w:id="47"/>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48" w:name="_Toc1132852240"/>
      <w:r>
        <w:rPr>
          <w:rFonts w:hint="eastAsia"/>
          <w:lang w:val="en-US" w:eastAsia="zh-CN"/>
        </w:rPr>
        <w:t>Constant相关数据结构</w:t>
      </w:r>
      <w:bookmarkEnd w:id="48"/>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49" w:name="_Toc2057816696"/>
      <w:r>
        <w:rPr>
          <w:rFonts w:hint="eastAsia"/>
          <w:lang w:val="en-US" w:eastAsia="zh-CN"/>
        </w:rPr>
        <w:t>Constant</w:t>
      </w:r>
      <w:bookmarkEnd w:id="49"/>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50" w:name="_Toc1578430720"/>
      <w:r>
        <w:rPr>
          <w:rFonts w:hint="eastAsia" w:eastAsia="SimSun"/>
          <w:lang w:val="en-US" w:eastAsia="zh-CN"/>
        </w:rPr>
        <w:t>ConstantData</w:t>
      </w:r>
      <w:bookmarkEnd w:id="50"/>
    </w:p>
    <w:p>
      <w:pPr>
        <w:rPr>
          <w:rFonts w:hint="default"/>
          <w:lang w:val="en-US" w:eastAsia="zh-CN"/>
        </w:rPr>
      </w:pPr>
    </w:p>
    <w:p>
      <w:pPr>
        <w:pStyle w:val="5"/>
        <w:bidi w:val="0"/>
        <w:rPr>
          <w:rFonts w:hint="eastAsia"/>
          <w:lang w:val="en-US" w:eastAsia="zh-CN"/>
        </w:rPr>
      </w:pPr>
      <w:bookmarkStart w:id="51" w:name="_Toc1948316934"/>
      <w:r>
        <w:rPr>
          <w:rFonts w:hint="eastAsia" w:eastAsia="SimSun"/>
          <w:lang w:val="en-US" w:eastAsia="zh-CN"/>
        </w:rPr>
        <w:t>ConstantFP</w:t>
      </w:r>
      <w:bookmarkEnd w:id="51"/>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52" w:name="_Toc205369130"/>
      <w:r>
        <w:rPr>
          <w:rFonts w:hint="eastAsia"/>
          <w:lang w:val="en-US" w:eastAsia="zh-CN"/>
        </w:rPr>
        <w:t>ConstantExpr</w:t>
      </w:r>
      <w:bookmarkEnd w:id="52"/>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53" w:name="_Toc724393120"/>
      <w:r>
        <w:rPr>
          <w:rFonts w:hint="eastAsia"/>
          <w:lang w:val="en-US" w:eastAsia="zh-CN"/>
        </w:rPr>
        <w:t>Comdat</w:t>
      </w:r>
      <w:bookmarkEnd w:id="53"/>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54" w:name="_Toc1154513497"/>
      <w:r>
        <w:rPr>
          <w:rFonts w:hint="eastAsia"/>
          <w:lang w:eastAsia="zh-CN"/>
        </w:rPr>
        <w:t>GlobalObject</w:t>
      </w:r>
      <w:bookmarkEnd w:id="54"/>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bookmarkStart w:id="55" w:name="_Toc1781645843"/>
      <w:r>
        <w:rPr>
          <w:rFonts w:hint="eastAsia"/>
          <w:lang w:eastAsia="zh-CN"/>
        </w:rPr>
        <w:t>BasicBlock</w:t>
      </w:r>
      <w:bookmarkEnd w:id="55"/>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56" w:name="_Toc1024644826"/>
      <w:r>
        <w:rPr>
          <w:rFonts w:hint="eastAsia"/>
          <w:lang w:val="en-US" w:eastAsia="zh-CN"/>
        </w:rPr>
        <w:t>指令类相关</w:t>
      </w:r>
      <w:bookmarkEnd w:id="56"/>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57" w:name="_Toc772026525"/>
      <w:r>
        <w:rPr>
          <w:rFonts w:hint="default"/>
          <w:lang w:val="en-US" w:eastAsia="zh-CN"/>
        </w:rPr>
        <w:t>Instruction</w:t>
      </w:r>
      <w:bookmarkEnd w:id="57"/>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58" w:name="_Toc2138612310"/>
      <w:r>
        <w:rPr>
          <w:rFonts w:hint="default"/>
          <w:lang w:val="en-US" w:eastAsia="zh-CN"/>
        </w:rPr>
        <w:t>ReturnInst</w:t>
      </w:r>
      <w:bookmarkEnd w:id="58"/>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59" w:name="_Toc420555929"/>
      <w:r>
        <w:rPr>
          <w:rFonts w:hint="eastAsia"/>
          <w:lang w:val="en-US" w:eastAsia="zh-CN"/>
        </w:rPr>
        <w:t>基于ReturnInst显示特化OperandTraits</w:t>
      </w:r>
      <w:bookmarkEnd w:id="59"/>
    </w:p>
    <w:p>
      <w:pPr>
        <w:pStyle w:val="5"/>
        <w:bidi w:val="0"/>
        <w:rPr>
          <w:rFonts w:hint="default"/>
          <w:lang w:val="en-US" w:eastAsia="zh-CN"/>
        </w:rPr>
      </w:pPr>
      <w:bookmarkStart w:id="60" w:name="_Toc465207718"/>
      <w:r>
        <w:rPr>
          <w:rFonts w:hint="default"/>
          <w:lang w:val="en-US" w:eastAsia="zh-CN"/>
        </w:rPr>
        <w:t>InstVisitor</w:t>
      </w:r>
      <w:r>
        <w:rPr>
          <w:rFonts w:hint="eastAsia"/>
          <w:lang w:val="en-US" w:eastAsia="zh-CN"/>
        </w:rPr>
        <w:t xml:space="preserve"> 类</w:t>
      </w:r>
      <w:bookmarkEnd w:id="60"/>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61" w:name="_Toc102244898"/>
      <w:r>
        <w:rPr>
          <w:rFonts w:hint="eastAsia"/>
          <w:lang w:val="en-US" w:eastAsia="zh-CN"/>
        </w:rPr>
        <w:t>Function相关</w:t>
      </w:r>
      <w:bookmarkEnd w:id="61"/>
    </w:p>
    <w:p>
      <w:pPr>
        <w:rPr>
          <w:rFonts w:hint="eastAsia"/>
          <w:lang w:val="en-US" w:eastAsia="zh-CN"/>
        </w:rPr>
      </w:pPr>
    </w:p>
    <w:p>
      <w:pPr>
        <w:pStyle w:val="5"/>
        <w:bidi w:val="0"/>
        <w:rPr>
          <w:rFonts w:hint="eastAsia"/>
          <w:lang w:val="en-US" w:eastAsia="zh-CN"/>
        </w:rPr>
      </w:pPr>
      <w:bookmarkStart w:id="62" w:name="_Toc1954396525"/>
      <w:r>
        <w:rPr>
          <w:rFonts w:hint="eastAsia"/>
          <w:lang w:val="en-US" w:eastAsia="zh-CN"/>
        </w:rPr>
        <w:t>Argment</w:t>
      </w:r>
      <w:bookmarkEnd w:id="62"/>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63" w:name="_Toc1877182632"/>
      <w:r>
        <w:rPr>
          <w:rFonts w:hint="eastAsia"/>
          <w:lang w:val="en-US" w:eastAsia="zh-CN"/>
        </w:rPr>
        <w:t>Function</w:t>
      </w:r>
      <w:bookmarkEnd w:id="63"/>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3"/>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3"/>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64" w:name="_Toc423444030"/>
      <w:r>
        <w:rPr>
          <w:rFonts w:hint="eastAsia"/>
          <w:lang w:eastAsia="zh-CN"/>
        </w:rPr>
        <w:t>LLVMContext</w:t>
      </w:r>
      <w:bookmarkEnd w:id="64"/>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65" w:name="_Toc899604351"/>
      <w:r>
        <w:rPr>
          <w:rFonts w:hint="eastAsia"/>
          <w:vertAlign w:val="baseline"/>
          <w:lang w:eastAsia="zh-CN"/>
        </w:rPr>
        <w:t>Module</w:t>
      </w:r>
      <w:bookmarkEnd w:id="65"/>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66" w:name="_Toc500849520"/>
      <w:r>
        <w:rPr>
          <w:rFonts w:hint="eastAsia"/>
          <w:lang w:val="en-US" w:eastAsia="zh-CN"/>
        </w:rPr>
        <w:t>IRBuilder相关</w:t>
      </w:r>
      <w:bookmarkEnd w:id="66"/>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67" w:name="_Toc548770032"/>
      <w:r>
        <w:rPr>
          <w:rFonts w:hint="eastAsia"/>
          <w:lang w:eastAsia="zh-CN"/>
        </w:rPr>
        <w:t>IRBuilderFolder</w:t>
      </w:r>
      <w:bookmarkEnd w:id="67"/>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68" w:name="_Toc29205872"/>
      <w:r>
        <w:rPr>
          <w:rFonts w:hint="eastAsia" w:eastAsia="SimSun"/>
          <w:lang w:val="en-US" w:eastAsia="zh-CN"/>
        </w:rPr>
        <w:t>ConstantFolder</w:t>
      </w:r>
      <w:bookmarkEnd w:id="68"/>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69" w:name="_Toc1970151037"/>
      <w:r>
        <w:rPr>
          <w:rFonts w:hint="eastAsia"/>
          <w:lang w:eastAsia="zh-CN"/>
        </w:rPr>
        <w:t>IRBuilderBase</w:t>
      </w:r>
      <w:bookmarkEnd w:id="69"/>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70" w:name="_Toc596262250"/>
      <w:r>
        <w:rPr>
          <w:rFonts w:hint="eastAsia"/>
          <w:lang w:eastAsia="zh-CN"/>
        </w:rPr>
        <w:t>IRBuilder</w:t>
      </w:r>
      <w:bookmarkEnd w:id="70"/>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bookmarkStart w:id="71" w:name="_Toc868417404"/>
      <w:r>
        <w:rPr>
          <w:rFonts w:hint="eastAsia"/>
          <w:lang w:val="en-US" w:eastAsia="zh-CN"/>
        </w:rPr>
        <w:t>DominatorTree相关类</w:t>
      </w:r>
      <w:bookmarkEnd w:id="71"/>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bookmarkStart w:id="72" w:name="_Toc198634231"/>
      <w:r>
        <w:rPr>
          <w:rFonts w:hint="default"/>
          <w:lang w:val="en-US" w:eastAsia="zh-CN"/>
        </w:rPr>
        <w:t>Pass</w:t>
      </w:r>
      <w:r>
        <w:rPr>
          <w:rFonts w:hint="eastAsia"/>
          <w:lang w:val="en-US" w:eastAsia="zh-CN"/>
        </w:rPr>
        <w:t>相关的类</w:t>
      </w:r>
      <w:bookmarkEnd w:id="72"/>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5"/>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5"/>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73" w:name="_Toc1449208378"/>
      <w:r>
        <w:rPr>
          <w:rFonts w:hint="eastAsia"/>
          <w:lang w:val="en-US" w:eastAsia="zh-CN"/>
        </w:rPr>
        <w:t>PassInfoMixin</w:t>
      </w:r>
      <w:bookmarkEnd w:id="73"/>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74" w:name="_Toc907290086"/>
      <w:r>
        <w:rPr>
          <w:rFonts w:hint="eastAsia"/>
          <w:lang w:val="en-US" w:eastAsia="zh-CN"/>
        </w:rPr>
        <w:t>AnalysisInfoMixin</w:t>
      </w:r>
      <w:bookmarkEnd w:id="74"/>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75" w:name="_Toc2029075845"/>
      <w:r>
        <w:rPr>
          <w:rFonts w:hint="eastAsia"/>
          <w:lang w:val="en-US" w:eastAsia="zh-CN"/>
        </w:rPr>
        <w:t>LegacyPassManager相关类</w:t>
      </w:r>
      <w:bookmarkEnd w:id="75"/>
    </w:p>
    <w:p>
      <w:pPr>
        <w:rPr>
          <w:rFonts w:hint="eastAsia"/>
          <w:lang w:val="en-US" w:eastAsia="zh-CN"/>
        </w:rPr>
      </w:pPr>
      <w:r>
        <w:rPr>
          <w:rFonts w:hint="eastAsia"/>
          <w:lang w:val="en-US" w:eastAsia="zh-CN"/>
        </w:rPr>
        <w:t>文件：LegacyPassManager.h</w:t>
      </w:r>
    </w:p>
    <w:p>
      <w:pPr>
        <w:ind w:left="420" w:leftChars="0" w:hanging="420" w:hangingChars="200"/>
        <w:rPr>
          <w:rFonts w:hint="eastAsia"/>
          <w:lang w:val="en-US" w:eastAsia="zh-CN"/>
        </w:rPr>
      </w:pPr>
      <w:r>
        <w:rPr>
          <w:rFonts w:hint="eastAsia"/>
          <w:lang w:val="en-US" w:eastAsia="zh-CN"/>
        </w:rPr>
        <w:t>说明：该文件</w:t>
      </w:r>
      <w:r>
        <w:rPr>
          <w:rFonts w:hint="eastAsia" w:eastAsia="SimSun"/>
          <w:lang w:val="en-US" w:eastAsia="zh-CN"/>
        </w:rPr>
        <w:t>定义</w:t>
      </w:r>
      <w:r>
        <w:rPr>
          <w:rFonts w:hint="eastAsia"/>
          <w:lang w:val="en-US" w:eastAsia="zh-CN"/>
        </w:rPr>
        <w:t>了Legacy PassManager class。此类用于保存、维护和优化passes的执行。 PassManager class确保分析结果在一个pass运行之前可用，并且当 PassManager 被销毁时，Pass 也被销毁。</w:t>
      </w:r>
    </w:p>
    <w:p>
      <w:pPr>
        <w:pStyle w:val="5"/>
        <w:bidi w:val="0"/>
        <w:rPr>
          <w:rFonts w:hint="eastAsia"/>
          <w:lang w:val="en-US" w:eastAsia="zh-CN"/>
        </w:rPr>
      </w:pPr>
      <w:bookmarkStart w:id="76" w:name="_Toc572210560"/>
      <w:r>
        <w:rPr>
          <w:rFonts w:hint="eastAsia"/>
          <w:lang w:val="en-US" w:eastAsia="zh-CN"/>
        </w:rPr>
        <w:t>legacy::</w:t>
      </w:r>
      <w:r>
        <w:rPr>
          <w:rFonts w:hint="eastAsia" w:eastAsia="SimSun"/>
          <w:lang w:val="en-US" w:eastAsia="zh-CN"/>
        </w:rPr>
        <w:t>PassManagerBase</w:t>
      </w:r>
      <w:bookmarkEnd w:id="76"/>
    </w:p>
    <w:p>
      <w:pPr>
        <w:rPr>
          <w:rFonts w:hint="eastAsia" w:eastAsia="SimSun"/>
          <w:lang w:val="en-US" w:eastAsia="zh-CN"/>
        </w:rPr>
      </w:pPr>
      <w:r>
        <w:rPr>
          <w:rFonts w:hint="eastAsia" w:eastAsia="SimSun"/>
          <w:lang w:val="en-US" w:eastAsia="zh-CN"/>
        </w:rPr>
        <w:t>操作：</w:t>
      </w:r>
    </w:p>
    <w:p>
      <w:pPr>
        <w:numPr>
          <w:ilvl w:val="0"/>
          <w:numId w:val="4"/>
        </w:numPr>
        <w:ind w:left="840" w:leftChars="0" w:hanging="420" w:firstLineChars="0"/>
        <w:rPr>
          <w:rFonts w:hint="default" w:eastAsia="SimSun"/>
          <w:lang w:val="en-US" w:eastAsia="zh-CN"/>
        </w:rPr>
      </w:pPr>
      <w:r>
        <w:rPr>
          <w:rFonts w:hint="default" w:eastAsia="SimSun"/>
          <w:lang w:val="en-US" w:eastAsia="zh-CN"/>
        </w:rPr>
        <w:t>virtual void add(Pass *P) = 0</w:t>
      </w:r>
    </w:p>
    <w:p>
      <w:pPr>
        <w:numPr>
          <w:numId w:val="0"/>
        </w:numPr>
        <w:ind w:left="840" w:leftChars="400" w:firstLine="0" w:firstLineChars="0"/>
        <w:rPr>
          <w:rFonts w:hint="default" w:eastAsia="SimSun"/>
          <w:lang w:val="en-US" w:eastAsia="zh-CN"/>
        </w:rPr>
      </w:pPr>
      <w:r>
        <w:rPr>
          <w:rFonts w:hint="default" w:eastAsia="SimSun"/>
          <w:lang w:val="en-US" w:eastAsia="zh-CN"/>
        </w:rPr>
        <w:t>将</w:t>
      </w:r>
      <w:r>
        <w:rPr>
          <w:rFonts w:hint="eastAsia" w:eastAsia="SimSun"/>
          <w:lang w:val="en-US" w:eastAsia="zh-CN"/>
        </w:rPr>
        <w:t>pass</w:t>
      </w:r>
      <w:r>
        <w:rPr>
          <w:rFonts w:hint="default" w:eastAsia="SimSun"/>
          <w:lang w:val="en-US" w:eastAsia="zh-CN"/>
        </w:rPr>
        <w:t>添加到要运行的</w:t>
      </w:r>
      <w:r>
        <w:rPr>
          <w:rFonts w:hint="eastAsia" w:eastAsia="SimSun"/>
          <w:lang w:val="en-US" w:eastAsia="zh-CN"/>
        </w:rPr>
        <w:t>pass</w:t>
      </w:r>
      <w:r>
        <w:rPr>
          <w:rFonts w:hint="default" w:eastAsia="SimSun"/>
          <w:lang w:val="en-US" w:eastAsia="zh-CN"/>
        </w:rPr>
        <w:t>队列中。这会将 Pass 的所有权传递给 PassManager。当PassManager被销毁时，pass也会被销毁，所以不需要删除pass。如果发现</w:t>
      </w:r>
      <w:r>
        <w:rPr>
          <w:rFonts w:hint="eastAsia" w:eastAsia="SimSun"/>
          <w:lang w:val="en-US" w:eastAsia="zh-CN"/>
        </w:rPr>
        <w:t>pass</w:t>
      </w:r>
      <w:r>
        <w:rPr>
          <w:rFonts w:hint="default" w:eastAsia="SimSun"/>
          <w:lang w:val="en-US" w:eastAsia="zh-CN"/>
        </w:rPr>
        <w:t>是多余的，甚至可能会立即销毁</w:t>
      </w:r>
      <w:r>
        <w:rPr>
          <w:rFonts w:hint="eastAsia" w:eastAsia="SimSun"/>
          <w:lang w:val="en-US" w:eastAsia="zh-CN"/>
        </w:rPr>
        <w:t>该pass</w:t>
      </w:r>
      <w:r>
        <w:rPr>
          <w:rFonts w:hint="default" w:eastAsia="SimSun"/>
          <w:lang w:val="en-US" w:eastAsia="zh-CN"/>
        </w:rPr>
        <w:t>。这意味着所有</w:t>
      </w:r>
      <w:r>
        <w:rPr>
          <w:rFonts w:hint="eastAsia" w:eastAsia="SimSun"/>
          <w:lang w:val="en-US" w:eastAsia="zh-CN"/>
        </w:rPr>
        <w:t>pass</w:t>
      </w:r>
      <w:r>
        <w:rPr>
          <w:rFonts w:hint="default" w:eastAsia="SimSun"/>
          <w:lang w:val="en-US" w:eastAsia="zh-CN"/>
        </w:rPr>
        <w:t>都必须</w:t>
      </w:r>
      <w:r>
        <w:rPr>
          <w:rFonts w:hint="eastAsia" w:eastAsia="SimSun"/>
          <w:lang w:val="en-US" w:eastAsia="zh-CN"/>
        </w:rPr>
        <w:t>通过</w:t>
      </w:r>
      <w:r>
        <w:rPr>
          <w:rFonts w:hint="default" w:eastAsia="SimSun"/>
          <w:lang w:val="en-US" w:eastAsia="zh-CN"/>
        </w:rPr>
        <w:t>”</w:t>
      </w:r>
      <w:r>
        <w:rPr>
          <w:rFonts w:hint="eastAsia" w:eastAsia="SimSun"/>
          <w:lang w:val="en-US" w:eastAsia="zh-CN"/>
        </w:rPr>
        <w:t>new</w:t>
      </w:r>
      <w:r>
        <w:rPr>
          <w:rFonts w:hint="default" w:eastAsia="SimSun"/>
          <w:lang w:val="en-US" w:eastAsia="zh-CN"/>
        </w:rPr>
        <w:t>”</w:t>
      </w:r>
      <w:r>
        <w:rPr>
          <w:rFonts w:hint="eastAsia" w:eastAsia="SimSun"/>
          <w:lang w:val="en-US" w:eastAsia="zh-CN"/>
        </w:rPr>
        <w:t>来</w:t>
      </w:r>
      <w:r>
        <w:rPr>
          <w:rFonts w:hint="default" w:eastAsia="SimSun"/>
          <w:lang w:val="en-US" w:eastAsia="zh-CN"/>
        </w:rPr>
        <w:t>分配。</w:t>
      </w:r>
    </w:p>
    <w:p>
      <w:pPr>
        <w:numPr>
          <w:ilvl w:val="0"/>
          <w:numId w:val="4"/>
        </w:numPr>
        <w:ind w:left="840" w:leftChars="0" w:hanging="420" w:firstLineChars="0"/>
        <w:rPr>
          <w:rFonts w:hint="default" w:eastAsia="SimSun"/>
          <w:lang w:val="en-US" w:eastAsia="zh-CN"/>
        </w:rPr>
      </w:pPr>
    </w:p>
    <w:p>
      <w:pPr>
        <w:rPr>
          <w:rFonts w:hint="eastAsia" w:eastAsia="SimSun"/>
          <w:lang w:val="en-US" w:eastAsia="zh-CN"/>
        </w:rPr>
      </w:pPr>
    </w:p>
    <w:p>
      <w:pPr>
        <w:pStyle w:val="4"/>
        <w:bidi w:val="0"/>
        <w:rPr>
          <w:rFonts w:hint="eastAsia"/>
          <w:lang w:val="en-US" w:eastAsia="zh-CN"/>
        </w:rPr>
      </w:pPr>
      <w:bookmarkStart w:id="77" w:name="_Toc945120818"/>
      <w:r>
        <w:rPr>
          <w:rFonts w:hint="eastAsia"/>
          <w:lang w:eastAsia="zh-CN"/>
        </w:rPr>
        <w:t>Verifie</w:t>
      </w:r>
      <w:r>
        <w:rPr>
          <w:rFonts w:hint="eastAsia"/>
          <w:lang w:val="en-US" w:eastAsia="zh-CN"/>
        </w:rPr>
        <w:t>r相关类</w:t>
      </w:r>
      <w:bookmarkEnd w:id="77"/>
    </w:p>
    <w:p>
      <w:pPr>
        <w:rPr>
          <w:rFonts w:hint="default"/>
          <w:lang w:val="en-US" w:eastAsia="zh-CN"/>
        </w:rPr>
      </w:pPr>
      <w:r>
        <w:rPr>
          <w:rFonts w:hint="eastAsia"/>
          <w:lang w:val="en-US" w:eastAsia="zh-CN"/>
        </w:rPr>
        <w:t>文件：</w:t>
      </w:r>
    </w:p>
    <w:p>
      <w:pPr>
        <w:pStyle w:val="5"/>
        <w:bidi w:val="0"/>
        <w:rPr>
          <w:rFonts w:hint="default"/>
          <w:lang w:val="en-US" w:eastAsia="zh-CN"/>
        </w:rPr>
      </w:pPr>
      <w:bookmarkStart w:id="78" w:name="_Toc346728433"/>
      <w:r>
        <w:rPr>
          <w:rFonts w:hint="default"/>
          <w:lang w:val="en-US" w:eastAsia="zh-CN"/>
        </w:rPr>
        <w:t>DominatorTree</w:t>
      </w:r>
      <w:bookmarkEnd w:id="78"/>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79" w:name="_Toc1705062800"/>
      <w:r>
        <w:rPr>
          <w:rFonts w:hint="eastAsia"/>
          <w:lang w:val="en-US" w:eastAsia="zh-CN"/>
        </w:rPr>
        <w:t>AsmWriter 相关类</w:t>
      </w:r>
      <w:bookmarkEnd w:id="79"/>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80" w:name="_Toc855453867"/>
      <w:r>
        <w:rPr>
          <w:rFonts w:hint="eastAsia"/>
          <w:lang w:eastAsia="zh-CN"/>
        </w:rPr>
        <w:t>ModuleSlotTracker</w:t>
      </w:r>
      <w:bookmarkEnd w:id="80"/>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81" w:name="_Toc1925159153"/>
      <w:r>
        <w:rPr>
          <w:rFonts w:hint="eastAsia"/>
          <w:lang w:eastAsia="zh-CN"/>
        </w:rPr>
        <w:t>TypePrinting</w:t>
      </w:r>
      <w:bookmarkEnd w:id="81"/>
    </w:p>
    <w:p>
      <w:pPr>
        <w:rPr>
          <w:rFonts w:hint="eastAsia"/>
          <w:lang w:eastAsia="zh-CN"/>
        </w:rPr>
      </w:pPr>
    </w:p>
    <w:p>
      <w:pPr>
        <w:pStyle w:val="5"/>
        <w:bidi w:val="0"/>
        <w:rPr>
          <w:rFonts w:hint="eastAsia"/>
          <w:lang w:eastAsia="zh-CN"/>
        </w:rPr>
      </w:pPr>
      <w:bookmarkStart w:id="82" w:name="_Toc1505896087"/>
      <w:r>
        <w:rPr>
          <w:rFonts w:hint="eastAsia" w:eastAsia="SimSun"/>
          <w:lang w:eastAsia="zh-CN"/>
        </w:rPr>
        <w:t>SlotTracker</w:t>
      </w:r>
      <w:bookmarkEnd w:id="82"/>
    </w:p>
    <w:p>
      <w:pPr>
        <w:rPr>
          <w:rFonts w:hint="eastAsia"/>
          <w:lang w:eastAsia="zh-CN"/>
        </w:rPr>
      </w:pPr>
    </w:p>
    <w:p>
      <w:pPr>
        <w:pStyle w:val="3"/>
        <w:bidi w:val="0"/>
        <w:rPr>
          <w:rFonts w:hint="eastAsia"/>
          <w:lang w:eastAsia="zh-CN"/>
        </w:rPr>
      </w:pPr>
      <w:bookmarkStart w:id="83" w:name="_Toc1060822997"/>
      <w:r>
        <w:rPr>
          <w:rFonts w:hint="eastAsia"/>
          <w:lang w:eastAsia="zh-CN"/>
        </w:rPr>
        <w:t>接口</w:t>
      </w:r>
      <w:bookmarkEnd w:id="83"/>
    </w:p>
    <w:p>
      <w:pPr>
        <w:pStyle w:val="4"/>
        <w:bidi w:val="0"/>
        <w:rPr>
          <w:rFonts w:hint="eastAsia"/>
          <w:lang w:eastAsia="zh-CN"/>
        </w:rPr>
      </w:pPr>
      <w:bookmarkStart w:id="84" w:name="_Toc502068625"/>
      <w:r>
        <w:rPr>
          <w:rFonts w:hint="eastAsia"/>
          <w:lang w:eastAsia="zh-CN"/>
        </w:rPr>
        <w:t>ConstantFold相关接口</w:t>
      </w:r>
      <w:bookmarkEnd w:id="84"/>
    </w:p>
    <w:p>
      <w:pPr>
        <w:pStyle w:val="5"/>
        <w:bidi w:val="0"/>
        <w:rPr>
          <w:rFonts w:hint="eastAsia"/>
          <w:lang w:eastAsia="zh-CN"/>
        </w:rPr>
      </w:pPr>
      <w:bookmarkStart w:id="85" w:name="_Toc512925936"/>
      <w:r>
        <w:rPr>
          <w:rFonts w:hint="eastAsia"/>
          <w:lang w:eastAsia="zh-CN"/>
        </w:rPr>
        <w:t>ConstantFoldBinaryInstruction</w:t>
      </w:r>
      <w:bookmarkEnd w:id="85"/>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86" w:name="_Toc694985192"/>
      <w:r>
        <w:rPr>
          <w:rFonts w:hint="eastAsia"/>
          <w:lang w:eastAsia="zh-CN"/>
        </w:rPr>
        <w:t>Verifier相关接口</w:t>
      </w:r>
      <w:bookmarkEnd w:id="86"/>
    </w:p>
    <w:p>
      <w:pPr>
        <w:pStyle w:val="5"/>
        <w:bidi w:val="0"/>
        <w:rPr>
          <w:rFonts w:hint="eastAsia"/>
          <w:lang w:eastAsia="zh-CN"/>
        </w:rPr>
      </w:pPr>
      <w:bookmarkStart w:id="87" w:name="_Toc1526713451"/>
      <w:r>
        <w:rPr>
          <w:rFonts w:hint="eastAsia"/>
          <w:lang w:eastAsia="zh-CN"/>
        </w:rPr>
        <w:t>verifyFunction</w:t>
      </w:r>
      <w:bookmarkEnd w:id="87"/>
    </w:p>
    <w:p>
      <w:pPr>
        <w:rPr>
          <w:rFonts w:hint="eastAsia"/>
          <w:lang w:eastAsia="zh-CN"/>
        </w:rPr>
      </w:pPr>
    </w:p>
    <w:p>
      <w:pPr>
        <w:rPr>
          <w:rFonts w:hint="eastAsia"/>
          <w:lang w:eastAsia="zh-CN"/>
        </w:rPr>
      </w:pPr>
    </w:p>
    <w:p>
      <w:pPr>
        <w:pStyle w:val="2"/>
        <w:bidi w:val="0"/>
        <w:rPr>
          <w:rFonts w:hint="default"/>
          <w:lang w:val="en"/>
        </w:rPr>
      </w:pPr>
      <w:bookmarkStart w:id="88" w:name="_Toc1284952461"/>
      <w:r>
        <w:rPr>
          <w:rFonts w:hint="eastAsia"/>
          <w:lang w:val="en-US" w:eastAsia="zh-CN"/>
        </w:rPr>
        <w:t>support 代码解析</w:t>
      </w:r>
      <w:bookmarkEnd w:id="88"/>
    </w:p>
    <w:p>
      <w:pPr>
        <w:pStyle w:val="3"/>
        <w:bidi w:val="0"/>
        <w:rPr>
          <w:rFonts w:hint="eastAsia"/>
        </w:rPr>
      </w:pPr>
      <w:r>
        <w:rPr>
          <w:rFonts w:hint="eastAsia"/>
          <w:lang w:val="en-US" w:eastAsia="zh-CN"/>
        </w:rPr>
        <w:t xml:space="preserve"> </w:t>
      </w:r>
      <w:bookmarkStart w:id="89" w:name="_Toc686113854"/>
      <w:r>
        <w:rPr>
          <w:rFonts w:hint="eastAsia"/>
          <w:lang w:eastAsia="zh-CN"/>
        </w:rPr>
        <w:t>数据结构</w:t>
      </w:r>
      <w:bookmarkEnd w:id="89"/>
    </w:p>
    <w:p>
      <w:pPr>
        <w:pStyle w:val="4"/>
        <w:bidi w:val="0"/>
        <w:rPr>
          <w:rFonts w:hint="eastAsia"/>
        </w:rPr>
      </w:pPr>
      <w:bookmarkStart w:id="90" w:name="_Toc1947269380"/>
      <w:r>
        <w:rPr>
          <w:rFonts w:hint="eastAsia"/>
        </w:rPr>
        <w:t>TrailingObjects</w:t>
      </w:r>
      <w:r>
        <w:rPr>
          <w:rFonts w:hint="eastAsia"/>
          <w:lang w:eastAsia="zh-CN"/>
        </w:rPr>
        <w:t>相关数据结构</w:t>
      </w:r>
      <w:bookmarkEnd w:id="90"/>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\code</w:t>
            </w:r>
          </w:p>
          <w:p>
            <w:pPr>
              <w:widowControl w:val="0"/>
              <w:jc w:val="both"/>
              <w:rPr>
                <w:rFonts w:hint="eastAsia"/>
                <w:vertAlign w:val="baseline"/>
              </w:rPr>
            </w:pPr>
            <w:r>
              <w:rPr>
                <w:rFonts w:hint="eastAsia"/>
                <w:vertAlign w:val="baseline"/>
              </w:rPr>
              <w:t>class VarLengthObj : private TrailingObjects&lt;VarLengthObj, int, double&gt; {</w:t>
            </w:r>
          </w:p>
          <w:p>
            <w:pPr>
              <w:widowControl w:val="0"/>
              <w:jc w:val="both"/>
              <w:rPr>
                <w:rFonts w:hint="eastAsia"/>
                <w:vertAlign w:val="baseline"/>
              </w:rPr>
            </w:pPr>
            <w:r>
              <w:rPr>
                <w:rFonts w:hint="eastAsia"/>
                <w:vertAlign w:val="baseline"/>
              </w:rPr>
              <w:t xml:space="preserve">   friend TrailingObjects;</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unsigned NumInts, NumDoubles;</w:t>
            </w:r>
          </w:p>
          <w:p>
            <w:pPr>
              <w:widowControl w:val="0"/>
              <w:jc w:val="both"/>
              <w:rPr>
                <w:rFonts w:hint="eastAsia"/>
                <w:vertAlign w:val="baseline"/>
              </w:rPr>
            </w:pPr>
            <w:r>
              <w:rPr>
                <w:rFonts w:hint="eastAsia"/>
                <w:vertAlign w:val="baseline"/>
              </w:rPr>
              <w:t xml:space="preserve">   size_t numTrailingObjects(OverloadToken&lt;int&gt;) const { return NumInts;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3"/>
        <w:bidi w:val="0"/>
        <w:rPr>
          <w:rFonts w:hint="eastAsia"/>
          <w:lang w:eastAsia="zh-CN"/>
        </w:rPr>
      </w:pPr>
      <w:bookmarkStart w:id="91" w:name="_Toc1750160180"/>
      <w:r>
        <w:rPr>
          <w:rFonts w:hint="eastAsia"/>
          <w:lang w:eastAsia="zh-CN"/>
        </w:rPr>
        <w:t>接口</w:t>
      </w:r>
      <w:bookmarkEnd w:id="91"/>
    </w:p>
    <w:p>
      <w:pPr>
        <w:pStyle w:val="4"/>
        <w:bidi w:val="0"/>
        <w:rPr>
          <w:rFonts w:hint="eastAsia"/>
          <w:lang w:val="en" w:eastAsia="zh-CN"/>
        </w:rPr>
      </w:pPr>
      <w:bookmarkStart w:id="92" w:name="_Toc788358752"/>
      <w:r>
        <w:rPr>
          <w:rFonts w:hint="default"/>
          <w:lang w:val="en"/>
        </w:rPr>
        <w:t>TargetSelect</w:t>
      </w:r>
      <w:r>
        <w:rPr>
          <w:rFonts w:hint="eastAsia"/>
          <w:lang w:val="en" w:eastAsia="zh-CN"/>
        </w:rPr>
        <w:t>相关接口</w:t>
      </w:r>
      <w:bookmarkEnd w:id="92"/>
    </w:p>
    <w:p>
      <w:pPr>
        <w:pStyle w:val="5"/>
        <w:bidi w:val="0"/>
        <w:rPr>
          <w:rFonts w:hint="eastAsia"/>
          <w:lang w:val="en" w:eastAsia="zh-CN"/>
        </w:rPr>
      </w:pPr>
      <w:bookmarkStart w:id="93" w:name="_Toc1754182258"/>
      <w:r>
        <w:rPr>
          <w:rFonts w:hint="eastAsia"/>
          <w:lang w:val="en" w:eastAsia="zh-CN"/>
        </w:rPr>
        <w:t>InitializeNativeTarget</w:t>
      </w:r>
      <w:bookmarkEnd w:id="93"/>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94" w:name="_Toc1479859164"/>
      <w:r>
        <w:rPr>
          <w:rFonts w:hint="default"/>
          <w:lang w:val="en" w:eastAsia="zh-CN"/>
        </w:rPr>
        <w:t>InitializeNativeTargetAsmPrinter</w:t>
      </w:r>
      <w:bookmarkEnd w:id="94"/>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95" w:name="_Toc1211802782"/>
      <w:r>
        <w:rPr>
          <w:rFonts w:hint="default"/>
          <w:lang w:val="en" w:eastAsia="zh-CN"/>
        </w:rPr>
        <w:t>InitializeNativeTargetAsmParser</w:t>
      </w:r>
      <w:bookmarkEnd w:id="95"/>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default"/>
          <w:lang w:val="en"/>
        </w:rPr>
      </w:pPr>
      <w:bookmarkStart w:id="96" w:name="_Toc506302961"/>
      <w:r>
        <w:rPr>
          <w:rFonts w:hint="default"/>
          <w:lang w:val="en"/>
        </w:rPr>
        <w:t>Transforms</w:t>
      </w:r>
      <w:r>
        <w:rPr>
          <w:rFonts w:hint="eastAsia"/>
          <w:lang w:val="en" w:eastAsia="zh-CN"/>
        </w:rPr>
        <w:t>相关代码解析</w:t>
      </w:r>
      <w:bookmarkEnd w:id="96"/>
    </w:p>
    <w:p>
      <w:pPr>
        <w:pStyle w:val="3"/>
        <w:bidi w:val="0"/>
        <w:rPr>
          <w:rFonts w:hint="eastAsia"/>
        </w:rPr>
      </w:pPr>
      <w:r>
        <w:rPr>
          <w:rFonts w:hint="eastAsia"/>
          <w:lang w:val="en-US" w:eastAsia="zh-CN"/>
        </w:rPr>
        <w:t xml:space="preserve"> </w:t>
      </w:r>
      <w:bookmarkStart w:id="97" w:name="_Toc1980708684"/>
      <w:r>
        <w:rPr>
          <w:rFonts w:hint="eastAsia"/>
          <w:lang w:eastAsia="zh-CN"/>
        </w:rPr>
        <w:t>数据结构</w:t>
      </w:r>
      <w:bookmarkEnd w:id="97"/>
    </w:p>
    <w:p>
      <w:pPr>
        <w:pStyle w:val="4"/>
        <w:bidi w:val="0"/>
        <w:rPr>
          <w:rFonts w:hint="eastAsia"/>
          <w:lang w:eastAsia="zh-CN"/>
        </w:rPr>
      </w:pPr>
      <w:bookmarkStart w:id="98" w:name="_Toc1760572814"/>
      <w:r>
        <w:rPr>
          <w:rFonts w:hint="eastAsia"/>
          <w:lang w:eastAsia="zh-CN"/>
        </w:rPr>
        <w:t>Utils</w:t>
      </w:r>
      <w:r>
        <w:rPr>
          <w:rFonts w:hint="eastAsia"/>
          <w:lang w:val="en-US" w:eastAsia="zh-CN"/>
        </w:rPr>
        <w:t xml:space="preserve"> 相关</w:t>
      </w:r>
      <w:bookmarkEnd w:id="98"/>
    </w:p>
    <w:p>
      <w:pPr>
        <w:pStyle w:val="5"/>
        <w:bidi w:val="0"/>
        <w:rPr>
          <w:rFonts w:hint="eastAsia"/>
          <w:lang w:eastAsia="zh-CN"/>
        </w:rPr>
      </w:pPr>
      <w:bookmarkStart w:id="99" w:name="_Toc535508833"/>
      <w:r>
        <w:rPr>
          <w:rFonts w:hint="eastAsia" w:eastAsia="SimSun"/>
          <w:lang w:val="en" w:eastAsia="zh-CN"/>
        </w:rPr>
        <w:t>InstructionWorklist</w:t>
      </w:r>
      <w:bookmarkEnd w:id="99"/>
    </w:p>
    <w:p>
      <w:pPr>
        <w:rPr>
          <w:rFonts w:hint="eastAsia"/>
          <w:lang w:eastAsia="zh-CN"/>
        </w:rPr>
      </w:pPr>
    </w:p>
    <w:p>
      <w:pPr>
        <w:pStyle w:val="4"/>
        <w:bidi w:val="0"/>
        <w:rPr>
          <w:rFonts w:hint="eastAsia"/>
          <w:lang w:eastAsia="zh-CN"/>
        </w:rPr>
      </w:pPr>
      <w:bookmarkStart w:id="100" w:name="_Toc1803376073"/>
      <w:r>
        <w:rPr>
          <w:rFonts w:hint="eastAsia"/>
        </w:rPr>
        <w:t>InstCombine</w:t>
      </w:r>
      <w:r>
        <w:rPr>
          <w:rFonts w:hint="eastAsia"/>
          <w:lang w:eastAsia="zh-CN"/>
        </w:rPr>
        <w:t>相关</w:t>
      </w:r>
      <w:bookmarkEnd w:id="100"/>
    </w:p>
    <w:p>
      <w:pPr>
        <w:pStyle w:val="5"/>
        <w:bidi w:val="0"/>
        <w:rPr>
          <w:rFonts w:hint="eastAsia"/>
          <w:lang w:eastAsia="zh-CN"/>
        </w:rPr>
      </w:pPr>
      <w:bookmarkStart w:id="101" w:name="_Toc209351417"/>
      <w:r>
        <w:rPr>
          <w:rFonts w:hint="eastAsia" w:eastAsia="SimSun"/>
          <w:lang w:val="en" w:eastAsia="zh-CN"/>
        </w:rPr>
        <w:t>InstructionCombiningPass</w:t>
      </w:r>
      <w:bookmarkEnd w:id="101"/>
    </w:p>
    <w:p>
      <w:pPr>
        <w:pStyle w:val="4"/>
        <w:bidi w:val="0"/>
        <w:rPr>
          <w:rFonts w:hint="default"/>
          <w:lang w:val="en-US" w:eastAsia="zh-CN"/>
        </w:rPr>
      </w:pPr>
      <w:bookmarkStart w:id="102" w:name="_Toc1403926238"/>
      <w:r>
        <w:rPr>
          <w:rFonts w:hint="eastAsia" w:eastAsia="SimSun"/>
          <w:lang w:eastAsia="zh-CN"/>
        </w:rPr>
        <w:t>Scalar</w:t>
      </w:r>
      <w:r>
        <w:rPr>
          <w:rFonts w:hint="eastAsia" w:eastAsia="SimSun"/>
          <w:lang w:val="en-US" w:eastAsia="zh-CN"/>
        </w:rPr>
        <w:t xml:space="preserve"> </w:t>
      </w:r>
      <w:r>
        <w:rPr>
          <w:rFonts w:hint="eastAsia"/>
          <w:lang w:val="en-US" w:eastAsia="zh-CN"/>
        </w:rPr>
        <w:t>相关</w:t>
      </w:r>
      <w:bookmarkEnd w:id="102"/>
    </w:p>
    <w:p>
      <w:pPr>
        <w:pStyle w:val="5"/>
        <w:bidi w:val="0"/>
        <w:rPr>
          <w:rFonts w:hint="eastAsia"/>
          <w:lang w:val="en-US" w:eastAsia="zh-CN"/>
        </w:rPr>
      </w:pPr>
      <w:r>
        <w:rPr>
          <w:rFonts w:hint="eastAsia" w:eastAsia="SimSun"/>
          <w:lang w:val="en" w:eastAsia="zh-CN"/>
        </w:rPr>
        <w:t>ReassociateLegacyPass</w:t>
      </w:r>
    </w:p>
    <w:p>
      <w:pPr>
        <w:rPr>
          <w:rFonts w:hint="eastAsia"/>
          <w:lang w:val="en-US" w:eastAsia="zh-CN"/>
        </w:rPr>
      </w:pPr>
      <w:r>
        <w:rPr>
          <w:rFonts w:hint="eastAsia" w:eastAsia="SimSun"/>
          <w:lang w:val="en" w:eastAsia="zh-CN"/>
        </w:rPr>
        <w:t>文件：lib/Transforms/Scalar/Reassociate.cpp</w:t>
      </w:r>
    </w:p>
    <w:p>
      <w:pPr>
        <w:pStyle w:val="5"/>
        <w:bidi w:val="0"/>
        <w:rPr>
          <w:rFonts w:hint="eastAsia"/>
          <w:lang w:val="en" w:eastAsia="zh-CN"/>
        </w:rPr>
      </w:pPr>
      <w:r>
        <w:rPr>
          <w:rFonts w:hint="eastAsia" w:eastAsia="SimSun"/>
          <w:lang w:val="en" w:eastAsia="zh-CN"/>
        </w:rPr>
        <w:t>GVNLegacyPass</w:t>
      </w:r>
    </w:p>
    <w:p>
      <w:pPr>
        <w:rPr>
          <w:rFonts w:hint="eastAsia"/>
          <w:lang w:val="en-US" w:eastAsia="zh-CN"/>
        </w:rPr>
      </w:pPr>
      <w:r>
        <w:rPr>
          <w:rFonts w:hint="eastAsia"/>
          <w:lang w:val="en-US" w:eastAsia="zh-CN"/>
        </w:rPr>
        <w:t>文件：lib/Transforms/Scalar/GVN.cpp</w:t>
      </w:r>
    </w:p>
    <w:p>
      <w:pPr>
        <w:rPr>
          <w:rFonts w:hint="default"/>
          <w:lang w:val="en-US" w:eastAsia="zh-CN"/>
        </w:rPr>
      </w:pPr>
      <w:bookmarkStart w:id="122" w:name="_GoBack"/>
      <w:bookmarkEnd w:id="122"/>
    </w:p>
    <w:p>
      <w:pPr>
        <w:pStyle w:val="3"/>
        <w:bidi w:val="0"/>
        <w:rPr>
          <w:rFonts w:hint="eastAsia"/>
          <w:lang w:eastAsia="zh-CN"/>
        </w:rPr>
      </w:pPr>
      <w:bookmarkStart w:id="103" w:name="_Toc2002010304"/>
      <w:r>
        <w:rPr>
          <w:rFonts w:hint="eastAsia"/>
          <w:lang w:eastAsia="zh-CN"/>
        </w:rPr>
        <w:t>接口</w:t>
      </w:r>
      <w:bookmarkEnd w:id="103"/>
    </w:p>
    <w:p>
      <w:pPr>
        <w:pStyle w:val="4"/>
        <w:bidi w:val="0"/>
        <w:rPr>
          <w:rFonts w:hint="eastAsia"/>
          <w:lang w:val="en" w:eastAsia="zh-CN"/>
        </w:rPr>
      </w:pPr>
      <w:bookmarkStart w:id="104" w:name="_Toc1658559795"/>
      <w:r>
        <w:rPr>
          <w:rFonts w:hint="default"/>
          <w:lang w:val="en"/>
        </w:rPr>
        <w:t>InstCombine</w:t>
      </w:r>
      <w:r>
        <w:rPr>
          <w:rFonts w:hint="eastAsia"/>
          <w:lang w:val="en" w:eastAsia="zh-CN"/>
        </w:rPr>
        <w:t>相关接口</w:t>
      </w:r>
      <w:bookmarkEnd w:id="104"/>
    </w:p>
    <w:p>
      <w:pPr>
        <w:pStyle w:val="5"/>
        <w:bidi w:val="0"/>
        <w:rPr>
          <w:rFonts w:hint="eastAsia"/>
          <w:lang w:val="en" w:eastAsia="zh-CN"/>
        </w:rPr>
      </w:pPr>
      <w:bookmarkStart w:id="105" w:name="_Toc163732676"/>
      <w:r>
        <w:rPr>
          <w:rFonts w:hint="eastAsia"/>
          <w:lang w:val="en" w:eastAsia="zh-CN"/>
        </w:rPr>
        <w:t>createInstructionCombiningPass</w:t>
      </w:r>
      <w:bookmarkEnd w:id="105"/>
    </w:p>
    <w:p>
      <w:pPr>
        <w:rPr>
          <w:rFonts w:hint="eastAsia"/>
          <w:lang w:val="en" w:eastAsia="zh-CN"/>
        </w:rPr>
      </w:pPr>
      <w:r>
        <w:rPr>
          <w:rFonts w:hint="eastAsia"/>
          <w:lang w:val="en" w:eastAsia="zh-CN"/>
        </w:rPr>
        <w:t>原型：FunctionPass *llvm::createInstructionCombiningPass()</w:t>
      </w:r>
    </w:p>
    <w:p>
      <w:pPr>
        <w:ind w:left="420" w:leftChars="200" w:firstLine="0" w:firstLineChars="0"/>
        <w:rPr>
          <w:rFonts w:hint="eastAsia"/>
          <w:lang w:val="en" w:eastAsia="zh-CN"/>
        </w:rPr>
      </w:pPr>
      <w:r>
        <w:rPr>
          <w:rFonts w:hint="eastAsia"/>
          <w:lang w:val="en" w:eastAsia="zh-CN"/>
        </w:rPr>
        <w:t>FunctionPass *llvm::createInstructionCombiningPass(unsigned MaxIterations)</w:t>
      </w:r>
    </w:p>
    <w:p>
      <w:pPr>
        <w:rPr>
          <w:rFonts w:hint="eastAsia"/>
          <w:lang w:val="en" w:eastAsia="zh-CN"/>
        </w:rPr>
      </w:pPr>
      <w:r>
        <w:rPr>
          <w:rFonts w:hint="eastAsia"/>
          <w:lang w:val="en" w:eastAsia="zh-CN"/>
        </w:rPr>
        <w:t>说明：创建一个InstructionCombiningPass实例。</w:t>
      </w:r>
    </w:p>
    <w:p>
      <w:pPr>
        <w:pStyle w:val="4"/>
        <w:bidi w:val="0"/>
        <w:rPr>
          <w:rFonts w:hint="default"/>
          <w:lang w:val="en-US" w:eastAsia="zh-CN"/>
        </w:rPr>
      </w:pPr>
      <w:bookmarkStart w:id="106" w:name="_Toc1883602501"/>
      <w:r>
        <w:rPr>
          <w:rFonts w:hint="eastAsia" w:eastAsia="SimSun"/>
          <w:lang w:eastAsia="zh-CN"/>
        </w:rPr>
        <w:t>Scalar</w:t>
      </w:r>
      <w:r>
        <w:rPr>
          <w:rFonts w:hint="eastAsia" w:eastAsia="SimSun"/>
          <w:lang w:val="en-US" w:eastAsia="zh-CN"/>
        </w:rPr>
        <w:t xml:space="preserve"> </w:t>
      </w:r>
      <w:r>
        <w:rPr>
          <w:rFonts w:hint="eastAsia"/>
          <w:lang w:val="en-US" w:eastAsia="zh-CN"/>
        </w:rPr>
        <w:t>相关接口</w:t>
      </w:r>
      <w:bookmarkEnd w:id="106"/>
    </w:p>
    <w:p>
      <w:pPr>
        <w:pStyle w:val="5"/>
        <w:bidi w:val="0"/>
        <w:rPr>
          <w:rFonts w:hint="eastAsia"/>
          <w:lang w:val="en" w:eastAsia="zh-CN"/>
        </w:rPr>
      </w:pPr>
      <w:bookmarkStart w:id="107" w:name="_Toc83286707"/>
      <w:r>
        <w:rPr>
          <w:rFonts w:hint="eastAsia" w:eastAsia="SimSun"/>
          <w:lang w:val="en" w:eastAsia="zh-CN"/>
        </w:rPr>
        <w:t>createReassociatePass</w:t>
      </w:r>
      <w:bookmarkEnd w:id="107"/>
    </w:p>
    <w:p>
      <w:pPr>
        <w:rPr>
          <w:rFonts w:hint="eastAsia"/>
          <w:lang w:val="en" w:eastAsia="zh-CN"/>
        </w:rPr>
      </w:pPr>
      <w:r>
        <w:rPr>
          <w:rFonts w:hint="eastAsia"/>
          <w:lang w:val="en" w:eastAsia="zh-CN"/>
        </w:rPr>
        <w:t>原型：FunctionPass *llvm::createReassociatePass()</w:t>
      </w:r>
    </w:p>
    <w:p>
      <w:pPr>
        <w:rPr>
          <w:rFonts w:hint="eastAsia"/>
          <w:lang w:val="en" w:eastAsia="zh-CN"/>
        </w:rPr>
      </w:pPr>
      <w:r>
        <w:rPr>
          <w:rFonts w:hint="eastAsia"/>
          <w:lang w:val="en" w:eastAsia="zh-CN"/>
        </w:rPr>
        <w:t>说明：创建一个ReassociateLegacyPass实例。</w:t>
      </w:r>
    </w:p>
    <w:p>
      <w:pPr>
        <w:pStyle w:val="5"/>
        <w:bidi w:val="0"/>
        <w:rPr>
          <w:rFonts w:hint="eastAsia"/>
          <w:lang w:val="en" w:eastAsia="zh-CN"/>
        </w:rPr>
      </w:pPr>
      <w:r>
        <w:rPr>
          <w:rFonts w:hint="eastAsia" w:eastAsia="SimSun"/>
          <w:lang w:val="en" w:eastAsia="zh-CN"/>
        </w:rPr>
        <w:t>createGVNPass</w:t>
      </w:r>
    </w:p>
    <w:p>
      <w:pPr>
        <w:rPr>
          <w:rFonts w:hint="eastAsia"/>
          <w:lang w:val="en" w:eastAsia="zh-CN"/>
        </w:rPr>
      </w:pPr>
      <w:r>
        <w:rPr>
          <w:rFonts w:hint="eastAsia"/>
          <w:lang w:val="en" w:eastAsia="zh-CN"/>
        </w:rPr>
        <w:t>原型：</w:t>
      </w:r>
      <w:r>
        <w:rPr>
          <w:rFonts w:hint="eastAsia" w:eastAsia="SimSun"/>
          <w:lang w:val="en" w:eastAsia="zh-CN"/>
        </w:rPr>
        <w:t xml:space="preserve">FunctionPass </w:t>
      </w:r>
      <w:r>
        <w:rPr>
          <w:rFonts w:hint="eastAsia"/>
          <w:lang w:val="en" w:eastAsia="zh-CN"/>
        </w:rPr>
        <w:t>*llvm::</w:t>
      </w:r>
      <w:r>
        <w:rPr>
          <w:rFonts w:hint="eastAsia" w:eastAsia="SimSun"/>
          <w:lang w:val="en" w:eastAsia="zh-CN"/>
        </w:rPr>
        <w:t>createGVNPass</w:t>
      </w:r>
      <w:r>
        <w:rPr>
          <w:rFonts w:hint="eastAsia"/>
          <w:lang w:val="en" w:eastAsia="zh-CN"/>
        </w:rPr>
        <w:t>(bool NoMemDepAnalysis)</w:t>
      </w:r>
    </w:p>
    <w:p>
      <w:pPr>
        <w:rPr>
          <w:rFonts w:hint="eastAsia"/>
          <w:lang w:val="en" w:eastAsia="zh-CN"/>
        </w:rPr>
      </w:pPr>
      <w:r>
        <w:rPr>
          <w:rFonts w:hint="eastAsia"/>
          <w:lang w:val="en" w:eastAsia="zh-CN"/>
        </w:rPr>
        <w:t>说明：创建一个GVNLegacyPass实例。</w:t>
      </w:r>
    </w:p>
    <w:p>
      <w:pPr>
        <w:rPr>
          <w:rFonts w:hint="eastAsia"/>
          <w:lang w:val="en" w:eastAsia="zh-CN"/>
        </w:rPr>
      </w:pPr>
    </w:p>
    <w:p>
      <w:pPr>
        <w:pStyle w:val="2"/>
        <w:bidi w:val="0"/>
        <w:rPr>
          <w:rFonts w:hint="default"/>
          <w:lang w:val="en"/>
        </w:rPr>
      </w:pPr>
      <w:bookmarkStart w:id="108" w:name="_Toc1108853494"/>
      <w:r>
        <w:rPr>
          <w:rFonts w:hint="default"/>
          <w:lang w:val="en"/>
        </w:rPr>
        <w:t>ExecutionEngine</w:t>
      </w:r>
      <w:r>
        <w:rPr>
          <w:rFonts w:hint="eastAsia"/>
          <w:lang w:val="en-US" w:eastAsia="zh-CN"/>
        </w:rPr>
        <w:t xml:space="preserve"> 相关代码解析</w:t>
      </w:r>
      <w:bookmarkEnd w:id="108"/>
    </w:p>
    <w:p>
      <w:pPr>
        <w:pStyle w:val="3"/>
        <w:bidi w:val="0"/>
        <w:rPr>
          <w:rFonts w:hint="default"/>
          <w:lang w:val="en-US"/>
        </w:rPr>
      </w:pPr>
      <w:bookmarkStart w:id="109" w:name="_Toc82847287"/>
      <w:r>
        <w:rPr>
          <w:rFonts w:hint="eastAsia"/>
          <w:lang w:val="en-US" w:eastAsia="zh-CN"/>
        </w:rPr>
        <w:t>数据结构</w:t>
      </w:r>
      <w:bookmarkEnd w:id="109"/>
    </w:p>
    <w:p>
      <w:pPr>
        <w:pStyle w:val="4"/>
        <w:bidi w:val="0"/>
        <w:rPr>
          <w:rFonts w:hint="default"/>
          <w:lang w:val="en"/>
        </w:rPr>
      </w:pPr>
      <w:bookmarkStart w:id="110" w:name="_Toc1788349507"/>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110"/>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111" w:name="_Toc1964307361"/>
      <w:r>
        <w:rPr>
          <w:rFonts w:hint="default"/>
          <w:lang w:val="en-US" w:eastAsia="zh-CN"/>
        </w:rPr>
        <w:t>ExecutorProcessControl</w:t>
      </w:r>
      <w:bookmarkEnd w:id="111"/>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112" w:name="_Toc2008006440"/>
      <w:r>
        <w:rPr>
          <w:rFonts w:hint="default"/>
          <w:lang w:val="en-US"/>
        </w:rPr>
        <w:t>Orc</w:t>
      </w:r>
      <w:r>
        <w:rPr>
          <w:rFonts w:hint="eastAsia"/>
          <w:lang w:val="en-US" w:eastAsia="zh-CN"/>
        </w:rPr>
        <w:t xml:space="preserve"> core相关结构体</w:t>
      </w:r>
      <w:bookmarkEnd w:id="112"/>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113" w:name="_Toc1146761946"/>
      <w:r>
        <w:rPr>
          <w:rFonts w:hint="default"/>
          <w:lang w:val="en-US" w:eastAsia="zh-CN"/>
        </w:rPr>
        <w:t>ExecutionSession</w:t>
      </w:r>
      <w:bookmarkEnd w:id="113"/>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114" w:name="_Toc877646710"/>
      <w:r>
        <w:rPr>
          <w:rFonts w:hint="eastAsia"/>
          <w:lang w:val="en-US" w:eastAsia="zh-CN"/>
        </w:rPr>
        <w:t>接口</w:t>
      </w:r>
      <w:bookmarkEnd w:id="114"/>
    </w:p>
    <w:p>
      <w:pPr>
        <w:rPr>
          <w:rFonts w:hint="default"/>
          <w:lang w:val="en"/>
        </w:rPr>
      </w:pPr>
    </w:p>
    <w:p>
      <w:pPr>
        <w:rPr>
          <w:rFonts w:hint="default"/>
          <w:lang w:val="en"/>
        </w:rPr>
      </w:pPr>
    </w:p>
    <w:p>
      <w:pPr>
        <w:pStyle w:val="2"/>
        <w:bidi w:val="0"/>
        <w:rPr>
          <w:rFonts w:hint="default"/>
          <w:lang w:val="en"/>
        </w:rPr>
      </w:pPr>
      <w:bookmarkStart w:id="115" w:name="_Toc362591418"/>
      <w:r>
        <w:rPr>
          <w:rFonts w:hint="eastAsia"/>
          <w:lang w:val="en-US" w:eastAsia="zh-CN"/>
        </w:rPr>
        <w:t>Target相关代码解析</w:t>
      </w:r>
      <w:bookmarkEnd w:id="115"/>
    </w:p>
    <w:p>
      <w:pPr>
        <w:pStyle w:val="3"/>
        <w:bidi w:val="0"/>
        <w:rPr>
          <w:rFonts w:hint="default"/>
          <w:lang w:val="en-US"/>
        </w:rPr>
      </w:pPr>
      <w:bookmarkStart w:id="116" w:name="_Toc1659687882"/>
      <w:r>
        <w:rPr>
          <w:rFonts w:hint="eastAsia"/>
          <w:lang w:val="en-US" w:eastAsia="zh-CN"/>
        </w:rPr>
        <w:t>数据结构</w:t>
      </w:r>
      <w:bookmarkEnd w:id="116"/>
    </w:p>
    <w:p>
      <w:pPr>
        <w:pStyle w:val="3"/>
        <w:bidi w:val="0"/>
        <w:rPr>
          <w:rFonts w:hint="default"/>
          <w:lang w:val="en-US"/>
        </w:rPr>
      </w:pPr>
      <w:bookmarkStart w:id="117" w:name="_Toc1572631903"/>
      <w:r>
        <w:rPr>
          <w:rFonts w:hint="eastAsia"/>
          <w:lang w:val="en-US" w:eastAsia="zh-CN"/>
        </w:rPr>
        <w:t>接口</w:t>
      </w:r>
      <w:bookmarkEnd w:id="117"/>
    </w:p>
    <w:p>
      <w:pPr>
        <w:pStyle w:val="4"/>
        <w:bidi w:val="0"/>
        <w:rPr>
          <w:rFonts w:hint="default"/>
          <w:lang w:val="en-US"/>
        </w:rPr>
      </w:pPr>
      <w:bookmarkStart w:id="118" w:name="_Toc1889304869"/>
      <w:r>
        <w:rPr>
          <w:rFonts w:hint="default"/>
          <w:lang w:val="en-US"/>
        </w:rPr>
        <w:t>X86</w:t>
      </w:r>
      <w:r>
        <w:rPr>
          <w:rFonts w:hint="eastAsia"/>
          <w:lang w:val="en-US" w:eastAsia="zh-CN"/>
        </w:rPr>
        <w:t>相关</w:t>
      </w:r>
      <w:bookmarkEnd w:id="118"/>
    </w:p>
    <w:p>
      <w:pPr>
        <w:pStyle w:val="5"/>
        <w:bidi w:val="0"/>
        <w:rPr>
          <w:rFonts w:hint="default"/>
          <w:lang w:val="en-US"/>
        </w:rPr>
      </w:pPr>
      <w:bookmarkStart w:id="119" w:name="_Toc797156696"/>
      <w:r>
        <w:rPr>
          <w:rFonts w:hint="default"/>
          <w:lang w:val="en-US"/>
        </w:rPr>
        <w:t>LLVMInitializeX86Target</w:t>
      </w:r>
      <w:bookmarkEnd w:id="119"/>
    </w:p>
    <w:p>
      <w:pPr>
        <w:pStyle w:val="5"/>
        <w:bidi w:val="0"/>
        <w:rPr>
          <w:rFonts w:hint="default"/>
          <w:lang w:val="en-US"/>
        </w:rPr>
      </w:pPr>
      <w:bookmarkStart w:id="120" w:name="_Toc111262109"/>
      <w:r>
        <w:rPr>
          <w:rFonts w:hint="default"/>
          <w:lang w:val="en-US"/>
        </w:rPr>
        <w:t>LLVMInitializeX86AsmPrinter</w:t>
      </w:r>
      <w:bookmarkEnd w:id="120"/>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121" w:name="_Toc1689090602"/>
      <w:r>
        <w:rPr>
          <w:rFonts w:hint="eastAsia"/>
          <w:lang w:val="en" w:eastAsia="zh-CN"/>
        </w:rPr>
        <w:t>参考文档</w:t>
      </w:r>
      <w:bookmarkEnd w:id="121"/>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01"/>
    <w:family w:val="swiss"/>
    <w:pitch w:val="default"/>
    <w:sig w:usb0="00000000" w:usb1="00000000" w:usb2="00000009" w:usb3="00000000" w:csb0="400001FF" w:csb1="FF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BFF2E49"/>
    <w:rsid w:val="0E7F03FD"/>
    <w:rsid w:val="0EABBD1F"/>
    <w:rsid w:val="0F672220"/>
    <w:rsid w:val="0FD9D2D0"/>
    <w:rsid w:val="137DF079"/>
    <w:rsid w:val="13FFEDDD"/>
    <w:rsid w:val="167F1CD9"/>
    <w:rsid w:val="16C74319"/>
    <w:rsid w:val="174D467F"/>
    <w:rsid w:val="175F15AA"/>
    <w:rsid w:val="17B49C28"/>
    <w:rsid w:val="17BB8C95"/>
    <w:rsid w:val="17BDF72F"/>
    <w:rsid w:val="17DE9BB1"/>
    <w:rsid w:val="17F4C8FE"/>
    <w:rsid w:val="17FF0E6E"/>
    <w:rsid w:val="17FF2EF3"/>
    <w:rsid w:val="17FF46B5"/>
    <w:rsid w:val="1967540E"/>
    <w:rsid w:val="1A4F22B5"/>
    <w:rsid w:val="1A7F7178"/>
    <w:rsid w:val="1B9F2428"/>
    <w:rsid w:val="1BDF0AA2"/>
    <w:rsid w:val="1BF36E96"/>
    <w:rsid w:val="1BF79094"/>
    <w:rsid w:val="1BF7E218"/>
    <w:rsid w:val="1BFD111A"/>
    <w:rsid w:val="1BFE1223"/>
    <w:rsid w:val="1BFF3C8A"/>
    <w:rsid w:val="1BFFD27D"/>
    <w:rsid w:val="1CFF9020"/>
    <w:rsid w:val="1D5EEEA0"/>
    <w:rsid w:val="1DBBB0BD"/>
    <w:rsid w:val="1DC17E2C"/>
    <w:rsid w:val="1E1B9DE4"/>
    <w:rsid w:val="1E5F5C14"/>
    <w:rsid w:val="1E771DC8"/>
    <w:rsid w:val="1EF74F95"/>
    <w:rsid w:val="1F154212"/>
    <w:rsid w:val="1F3D7E98"/>
    <w:rsid w:val="1F6FB710"/>
    <w:rsid w:val="1F7564CE"/>
    <w:rsid w:val="1F7B1913"/>
    <w:rsid w:val="1F7FCD57"/>
    <w:rsid w:val="1F95204D"/>
    <w:rsid w:val="1FD705DC"/>
    <w:rsid w:val="1FE7868E"/>
    <w:rsid w:val="1FEADFCB"/>
    <w:rsid w:val="1FEE696A"/>
    <w:rsid w:val="1FF64028"/>
    <w:rsid w:val="1FF7BE6F"/>
    <w:rsid w:val="1FFEF88C"/>
    <w:rsid w:val="1FFF7951"/>
    <w:rsid w:val="1FFF7EDC"/>
    <w:rsid w:val="21DEC8BC"/>
    <w:rsid w:val="226F06BB"/>
    <w:rsid w:val="2397E872"/>
    <w:rsid w:val="25DF6DA2"/>
    <w:rsid w:val="25F75A18"/>
    <w:rsid w:val="26BF541F"/>
    <w:rsid w:val="26DAD277"/>
    <w:rsid w:val="26EBDA9A"/>
    <w:rsid w:val="26FB6AB8"/>
    <w:rsid w:val="27789686"/>
    <w:rsid w:val="277E6A3F"/>
    <w:rsid w:val="27E5EEE4"/>
    <w:rsid w:val="27FAC5AD"/>
    <w:rsid w:val="27FB3265"/>
    <w:rsid w:val="29BF55E4"/>
    <w:rsid w:val="29BFED02"/>
    <w:rsid w:val="29C62CB1"/>
    <w:rsid w:val="29FD6CB4"/>
    <w:rsid w:val="2A89CDDB"/>
    <w:rsid w:val="2BE7B44D"/>
    <w:rsid w:val="2CBF8F7B"/>
    <w:rsid w:val="2CFBB819"/>
    <w:rsid w:val="2CFF0555"/>
    <w:rsid w:val="2CFF6104"/>
    <w:rsid w:val="2D7EBB38"/>
    <w:rsid w:val="2D8D7C7D"/>
    <w:rsid w:val="2DB42C61"/>
    <w:rsid w:val="2DEF1975"/>
    <w:rsid w:val="2DF5AEA4"/>
    <w:rsid w:val="2E3C845C"/>
    <w:rsid w:val="2E3F2FC8"/>
    <w:rsid w:val="2EAFC846"/>
    <w:rsid w:val="2EF79892"/>
    <w:rsid w:val="2EFDC717"/>
    <w:rsid w:val="2EFF49E3"/>
    <w:rsid w:val="2F3D6A24"/>
    <w:rsid w:val="2F3DC16B"/>
    <w:rsid w:val="2F77F669"/>
    <w:rsid w:val="2F9FAFD0"/>
    <w:rsid w:val="2FB7B5E4"/>
    <w:rsid w:val="2FBC9B7D"/>
    <w:rsid w:val="2FBFD973"/>
    <w:rsid w:val="2FE701A0"/>
    <w:rsid w:val="2FE79B6F"/>
    <w:rsid w:val="2FEB2618"/>
    <w:rsid w:val="2FF354F7"/>
    <w:rsid w:val="2FFF6542"/>
    <w:rsid w:val="2FFF8CE2"/>
    <w:rsid w:val="31AF08A7"/>
    <w:rsid w:val="32B94316"/>
    <w:rsid w:val="33BF6EB5"/>
    <w:rsid w:val="33DDFB47"/>
    <w:rsid w:val="33E96B90"/>
    <w:rsid w:val="34F0BF92"/>
    <w:rsid w:val="357704E8"/>
    <w:rsid w:val="357AFF95"/>
    <w:rsid w:val="35FF244E"/>
    <w:rsid w:val="367F4017"/>
    <w:rsid w:val="368109B8"/>
    <w:rsid w:val="36EFCB1E"/>
    <w:rsid w:val="36F00D1F"/>
    <w:rsid w:val="36F5617E"/>
    <w:rsid w:val="377F5D5B"/>
    <w:rsid w:val="37ECDD7D"/>
    <w:rsid w:val="37EFDC44"/>
    <w:rsid w:val="37F48013"/>
    <w:rsid w:val="37FAEBE6"/>
    <w:rsid w:val="37FF1119"/>
    <w:rsid w:val="37FFFCD9"/>
    <w:rsid w:val="395BE169"/>
    <w:rsid w:val="397FDBED"/>
    <w:rsid w:val="39DB4659"/>
    <w:rsid w:val="39FB0042"/>
    <w:rsid w:val="39FF0739"/>
    <w:rsid w:val="3A3E7774"/>
    <w:rsid w:val="3AEBD151"/>
    <w:rsid w:val="3AEE54C5"/>
    <w:rsid w:val="3AFF3A77"/>
    <w:rsid w:val="3AFF5BF7"/>
    <w:rsid w:val="3AFFD047"/>
    <w:rsid w:val="3B6B96CB"/>
    <w:rsid w:val="3B7F6119"/>
    <w:rsid w:val="3B99A608"/>
    <w:rsid w:val="3BAE09FC"/>
    <w:rsid w:val="3BAFD3B2"/>
    <w:rsid w:val="3BB6FBFC"/>
    <w:rsid w:val="3BBE0861"/>
    <w:rsid w:val="3BBF9BC1"/>
    <w:rsid w:val="3BD7FDF1"/>
    <w:rsid w:val="3BDF174F"/>
    <w:rsid w:val="3BEC2860"/>
    <w:rsid w:val="3BF37626"/>
    <w:rsid w:val="3BF7C806"/>
    <w:rsid w:val="3BFE09ED"/>
    <w:rsid w:val="3BFE5553"/>
    <w:rsid w:val="3BFF3DD6"/>
    <w:rsid w:val="3BFF88FE"/>
    <w:rsid w:val="3BFFE3E1"/>
    <w:rsid w:val="3BFFF20F"/>
    <w:rsid w:val="3C769A61"/>
    <w:rsid w:val="3C92345A"/>
    <w:rsid w:val="3CBC8394"/>
    <w:rsid w:val="3CE7E68C"/>
    <w:rsid w:val="3CF51382"/>
    <w:rsid w:val="3CF7291B"/>
    <w:rsid w:val="3D1D5210"/>
    <w:rsid w:val="3D376759"/>
    <w:rsid w:val="3D3B6ED8"/>
    <w:rsid w:val="3D3F0A42"/>
    <w:rsid w:val="3D6FA8CB"/>
    <w:rsid w:val="3DBE38E8"/>
    <w:rsid w:val="3DBF12B3"/>
    <w:rsid w:val="3DE3DD05"/>
    <w:rsid w:val="3DEFA590"/>
    <w:rsid w:val="3DEFC566"/>
    <w:rsid w:val="3DF67757"/>
    <w:rsid w:val="3DFB48B4"/>
    <w:rsid w:val="3DFDAAB9"/>
    <w:rsid w:val="3DFFAF15"/>
    <w:rsid w:val="3E7F3E98"/>
    <w:rsid w:val="3E9FE70C"/>
    <w:rsid w:val="3EBFD357"/>
    <w:rsid w:val="3EF8CD72"/>
    <w:rsid w:val="3EFBE1F7"/>
    <w:rsid w:val="3EFF643B"/>
    <w:rsid w:val="3EFFE8B0"/>
    <w:rsid w:val="3F1540C7"/>
    <w:rsid w:val="3F1F1209"/>
    <w:rsid w:val="3F3F2DF9"/>
    <w:rsid w:val="3F5FFB98"/>
    <w:rsid w:val="3F6DCE33"/>
    <w:rsid w:val="3F6F9862"/>
    <w:rsid w:val="3F71A638"/>
    <w:rsid w:val="3F723ADE"/>
    <w:rsid w:val="3F7DDC34"/>
    <w:rsid w:val="3F7FB2BE"/>
    <w:rsid w:val="3F7FEA7D"/>
    <w:rsid w:val="3F966966"/>
    <w:rsid w:val="3F9AD552"/>
    <w:rsid w:val="3FA627DD"/>
    <w:rsid w:val="3FACE3AC"/>
    <w:rsid w:val="3FB3A47B"/>
    <w:rsid w:val="3FB7A5A9"/>
    <w:rsid w:val="3FBBAC48"/>
    <w:rsid w:val="3FBEC33A"/>
    <w:rsid w:val="3FD50BF4"/>
    <w:rsid w:val="3FDBD994"/>
    <w:rsid w:val="3FDF14BA"/>
    <w:rsid w:val="3FEE60EA"/>
    <w:rsid w:val="3FEF3FD5"/>
    <w:rsid w:val="3FF11807"/>
    <w:rsid w:val="3FF54149"/>
    <w:rsid w:val="3FF5F312"/>
    <w:rsid w:val="3FF65C85"/>
    <w:rsid w:val="3FF6BA11"/>
    <w:rsid w:val="3FFA4113"/>
    <w:rsid w:val="3FFA6F7A"/>
    <w:rsid w:val="3FFB50ED"/>
    <w:rsid w:val="3FFBE111"/>
    <w:rsid w:val="3FFC5F14"/>
    <w:rsid w:val="3FFD4C2D"/>
    <w:rsid w:val="3FFDCE1D"/>
    <w:rsid w:val="3FFE663A"/>
    <w:rsid w:val="3FFE89C3"/>
    <w:rsid w:val="3FFF3973"/>
    <w:rsid w:val="3FFF55DE"/>
    <w:rsid w:val="3FFF7520"/>
    <w:rsid w:val="3FFF9914"/>
    <w:rsid w:val="3FFFC36C"/>
    <w:rsid w:val="42FEC4FA"/>
    <w:rsid w:val="4392F152"/>
    <w:rsid w:val="463BD169"/>
    <w:rsid w:val="467FB4D0"/>
    <w:rsid w:val="46DA7B81"/>
    <w:rsid w:val="4771CFA5"/>
    <w:rsid w:val="47779B2E"/>
    <w:rsid w:val="47F668EC"/>
    <w:rsid w:val="4AEE0397"/>
    <w:rsid w:val="4AFFA23F"/>
    <w:rsid w:val="4B6FB336"/>
    <w:rsid w:val="4B7D547F"/>
    <w:rsid w:val="4B8FA71E"/>
    <w:rsid w:val="4B9F72C6"/>
    <w:rsid w:val="4BE72037"/>
    <w:rsid w:val="4BF5709F"/>
    <w:rsid w:val="4BFB210B"/>
    <w:rsid w:val="4C7BDB57"/>
    <w:rsid w:val="4CBFAE64"/>
    <w:rsid w:val="4DCDD49D"/>
    <w:rsid w:val="4DEBC135"/>
    <w:rsid w:val="4DEBC527"/>
    <w:rsid w:val="4DFE76DF"/>
    <w:rsid w:val="4DFFC827"/>
    <w:rsid w:val="4E7F66C6"/>
    <w:rsid w:val="4EDEF00C"/>
    <w:rsid w:val="4F3B7935"/>
    <w:rsid w:val="4F4F7F9C"/>
    <w:rsid w:val="4F566504"/>
    <w:rsid w:val="4F59802B"/>
    <w:rsid w:val="4F7E23EB"/>
    <w:rsid w:val="4F8BBCB9"/>
    <w:rsid w:val="4FBF3E22"/>
    <w:rsid w:val="4FCB334E"/>
    <w:rsid w:val="4FDE6B8F"/>
    <w:rsid w:val="4FDF19C9"/>
    <w:rsid w:val="4FEC550D"/>
    <w:rsid w:val="4FFAE90F"/>
    <w:rsid w:val="4FFB7A3E"/>
    <w:rsid w:val="4FFFA9BE"/>
    <w:rsid w:val="5056442D"/>
    <w:rsid w:val="52BDA334"/>
    <w:rsid w:val="52BDD1C7"/>
    <w:rsid w:val="53F71E03"/>
    <w:rsid w:val="53FFF9C1"/>
    <w:rsid w:val="54ED4E4D"/>
    <w:rsid w:val="54EFBEC4"/>
    <w:rsid w:val="54FFE219"/>
    <w:rsid w:val="55BDC39D"/>
    <w:rsid w:val="55CF88E4"/>
    <w:rsid w:val="55DFE772"/>
    <w:rsid w:val="55F7664B"/>
    <w:rsid w:val="5674B7E6"/>
    <w:rsid w:val="567F5EF4"/>
    <w:rsid w:val="56A36089"/>
    <w:rsid w:val="56B8B82A"/>
    <w:rsid w:val="56BF3BC2"/>
    <w:rsid w:val="56DD64AE"/>
    <w:rsid w:val="571E09EB"/>
    <w:rsid w:val="573EB73C"/>
    <w:rsid w:val="57DF3D0A"/>
    <w:rsid w:val="57E94C95"/>
    <w:rsid w:val="57EF1963"/>
    <w:rsid w:val="57FCD5AA"/>
    <w:rsid w:val="57FDCA1C"/>
    <w:rsid w:val="57FE2DA9"/>
    <w:rsid w:val="57FE7717"/>
    <w:rsid w:val="57FF3DF1"/>
    <w:rsid w:val="57FFEDD5"/>
    <w:rsid w:val="5879EE9A"/>
    <w:rsid w:val="58FE4316"/>
    <w:rsid w:val="597F2B19"/>
    <w:rsid w:val="59FF1B11"/>
    <w:rsid w:val="5AB7E8A1"/>
    <w:rsid w:val="5ADE94E5"/>
    <w:rsid w:val="5B3EA26C"/>
    <w:rsid w:val="5B7E503D"/>
    <w:rsid w:val="5B9EEB6D"/>
    <w:rsid w:val="5BAFF8D2"/>
    <w:rsid w:val="5BB3887E"/>
    <w:rsid w:val="5BCFD992"/>
    <w:rsid w:val="5BD63B3C"/>
    <w:rsid w:val="5BE72D0B"/>
    <w:rsid w:val="5BE75DF5"/>
    <w:rsid w:val="5BEE7AC9"/>
    <w:rsid w:val="5BEF757C"/>
    <w:rsid w:val="5BEFF43A"/>
    <w:rsid w:val="5BF22B64"/>
    <w:rsid w:val="5BFE8636"/>
    <w:rsid w:val="5BFF6ED1"/>
    <w:rsid w:val="5BFF99BF"/>
    <w:rsid w:val="5C7E300F"/>
    <w:rsid w:val="5CDF7055"/>
    <w:rsid w:val="5CF19BEA"/>
    <w:rsid w:val="5CF7330E"/>
    <w:rsid w:val="5D6798DC"/>
    <w:rsid w:val="5D67D809"/>
    <w:rsid w:val="5D7683B9"/>
    <w:rsid w:val="5D86D6E7"/>
    <w:rsid w:val="5DD9E9DA"/>
    <w:rsid w:val="5DE5688D"/>
    <w:rsid w:val="5DE71CE0"/>
    <w:rsid w:val="5DF1B272"/>
    <w:rsid w:val="5DFE153C"/>
    <w:rsid w:val="5DFEB89A"/>
    <w:rsid w:val="5E3AD287"/>
    <w:rsid w:val="5E63BA2C"/>
    <w:rsid w:val="5E63D67A"/>
    <w:rsid w:val="5E6D218D"/>
    <w:rsid w:val="5E713A6D"/>
    <w:rsid w:val="5E7EEFA6"/>
    <w:rsid w:val="5EB7518E"/>
    <w:rsid w:val="5EBB0778"/>
    <w:rsid w:val="5EE62E7D"/>
    <w:rsid w:val="5EF10556"/>
    <w:rsid w:val="5EF681A4"/>
    <w:rsid w:val="5EFB9D4A"/>
    <w:rsid w:val="5F174178"/>
    <w:rsid w:val="5F5B85B9"/>
    <w:rsid w:val="5F5E5FDD"/>
    <w:rsid w:val="5F5F6890"/>
    <w:rsid w:val="5F7662FC"/>
    <w:rsid w:val="5F7D2DC3"/>
    <w:rsid w:val="5F7EF0F5"/>
    <w:rsid w:val="5F7F7051"/>
    <w:rsid w:val="5F97E50A"/>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BC6EC"/>
    <w:rsid w:val="5FEBD1D8"/>
    <w:rsid w:val="5FEF0271"/>
    <w:rsid w:val="5FEF6C07"/>
    <w:rsid w:val="5FEFA91C"/>
    <w:rsid w:val="5FEFB869"/>
    <w:rsid w:val="5FEFC417"/>
    <w:rsid w:val="5FF38544"/>
    <w:rsid w:val="5FF62E36"/>
    <w:rsid w:val="5FFB8A3A"/>
    <w:rsid w:val="5FFD4165"/>
    <w:rsid w:val="5FFF4AF1"/>
    <w:rsid w:val="5FFF9F4F"/>
    <w:rsid w:val="61FF5B3A"/>
    <w:rsid w:val="6227AE7B"/>
    <w:rsid w:val="636FB17D"/>
    <w:rsid w:val="63DDFF60"/>
    <w:rsid w:val="63E28F46"/>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DF4B74"/>
    <w:rsid w:val="66EFC6B5"/>
    <w:rsid w:val="66FD1D3C"/>
    <w:rsid w:val="67220563"/>
    <w:rsid w:val="6737B267"/>
    <w:rsid w:val="673DDAC3"/>
    <w:rsid w:val="679F7F0E"/>
    <w:rsid w:val="67AEAC65"/>
    <w:rsid w:val="67B35FEA"/>
    <w:rsid w:val="67B72A96"/>
    <w:rsid w:val="67BFA8DC"/>
    <w:rsid w:val="67BFD9A6"/>
    <w:rsid w:val="67D3E584"/>
    <w:rsid w:val="67E574D8"/>
    <w:rsid w:val="67EF9A46"/>
    <w:rsid w:val="67EFBEC2"/>
    <w:rsid w:val="67FF3AC4"/>
    <w:rsid w:val="67FFC37D"/>
    <w:rsid w:val="68BE75AE"/>
    <w:rsid w:val="68C58990"/>
    <w:rsid w:val="68CCFE65"/>
    <w:rsid w:val="690A2595"/>
    <w:rsid w:val="6947C863"/>
    <w:rsid w:val="6977077F"/>
    <w:rsid w:val="69DF861A"/>
    <w:rsid w:val="69E63F57"/>
    <w:rsid w:val="69F9C94F"/>
    <w:rsid w:val="6ABC4F70"/>
    <w:rsid w:val="6ADABFB2"/>
    <w:rsid w:val="6ADBBD0A"/>
    <w:rsid w:val="6B757F2B"/>
    <w:rsid w:val="6B78FEA3"/>
    <w:rsid w:val="6B7B3EB2"/>
    <w:rsid w:val="6B7EF5EE"/>
    <w:rsid w:val="6B7F6919"/>
    <w:rsid w:val="6BBB63C5"/>
    <w:rsid w:val="6BBF38F3"/>
    <w:rsid w:val="6BDEA199"/>
    <w:rsid w:val="6BEE9386"/>
    <w:rsid w:val="6BF3E893"/>
    <w:rsid w:val="6BF581A0"/>
    <w:rsid w:val="6BFF4D89"/>
    <w:rsid w:val="6CE96C3D"/>
    <w:rsid w:val="6CF7A635"/>
    <w:rsid w:val="6CFB3CD1"/>
    <w:rsid w:val="6D37ECF2"/>
    <w:rsid w:val="6D4DF9C6"/>
    <w:rsid w:val="6D7DE8E5"/>
    <w:rsid w:val="6D7F2741"/>
    <w:rsid w:val="6DAB0D06"/>
    <w:rsid w:val="6DBD73BA"/>
    <w:rsid w:val="6DC375DB"/>
    <w:rsid w:val="6DD1D399"/>
    <w:rsid w:val="6DD74490"/>
    <w:rsid w:val="6DDBCCEB"/>
    <w:rsid w:val="6DDCABDC"/>
    <w:rsid w:val="6DDF4B19"/>
    <w:rsid w:val="6DF61CC0"/>
    <w:rsid w:val="6DFF5A69"/>
    <w:rsid w:val="6E7C75B2"/>
    <w:rsid w:val="6E7FF3EB"/>
    <w:rsid w:val="6E8BF438"/>
    <w:rsid w:val="6EBF636D"/>
    <w:rsid w:val="6EDFF328"/>
    <w:rsid w:val="6EF74201"/>
    <w:rsid w:val="6EFBB0B4"/>
    <w:rsid w:val="6EFBDC34"/>
    <w:rsid w:val="6EFD6F1D"/>
    <w:rsid w:val="6EFF9D24"/>
    <w:rsid w:val="6F37633E"/>
    <w:rsid w:val="6F4FB030"/>
    <w:rsid w:val="6F576599"/>
    <w:rsid w:val="6F57782F"/>
    <w:rsid w:val="6F5B97DE"/>
    <w:rsid w:val="6F6FA61A"/>
    <w:rsid w:val="6F6FAFAD"/>
    <w:rsid w:val="6F71C28C"/>
    <w:rsid w:val="6F7F4408"/>
    <w:rsid w:val="6F7F96CD"/>
    <w:rsid w:val="6FA77BA5"/>
    <w:rsid w:val="6FA7A2E2"/>
    <w:rsid w:val="6FB7A99D"/>
    <w:rsid w:val="6FB7FA71"/>
    <w:rsid w:val="6FBF1A49"/>
    <w:rsid w:val="6FBF4A0E"/>
    <w:rsid w:val="6FBFB260"/>
    <w:rsid w:val="6FBFB344"/>
    <w:rsid w:val="6FC97DDD"/>
    <w:rsid w:val="6FCFE904"/>
    <w:rsid w:val="6FD7DC50"/>
    <w:rsid w:val="6FDB0143"/>
    <w:rsid w:val="6FDB90F4"/>
    <w:rsid w:val="6FDFA028"/>
    <w:rsid w:val="6FE634FD"/>
    <w:rsid w:val="6FF761CC"/>
    <w:rsid w:val="6FFB2132"/>
    <w:rsid w:val="6FFC1946"/>
    <w:rsid w:val="6FFCDBDC"/>
    <w:rsid w:val="6FFD2D57"/>
    <w:rsid w:val="6FFD9278"/>
    <w:rsid w:val="6FFDAC88"/>
    <w:rsid w:val="6FFF2480"/>
    <w:rsid w:val="6FFF76FC"/>
    <w:rsid w:val="6FFF9059"/>
    <w:rsid w:val="6FFFB385"/>
    <w:rsid w:val="6FFFF8D9"/>
    <w:rsid w:val="70B7A115"/>
    <w:rsid w:val="70B7E49B"/>
    <w:rsid w:val="70FBBEE0"/>
    <w:rsid w:val="71BD5940"/>
    <w:rsid w:val="71DF1369"/>
    <w:rsid w:val="71E4C06B"/>
    <w:rsid w:val="7268651A"/>
    <w:rsid w:val="726EECB4"/>
    <w:rsid w:val="72BC805A"/>
    <w:rsid w:val="72FE3224"/>
    <w:rsid w:val="72FF1EFA"/>
    <w:rsid w:val="732A080F"/>
    <w:rsid w:val="738FBD3D"/>
    <w:rsid w:val="73CBEEA2"/>
    <w:rsid w:val="73EF4E1E"/>
    <w:rsid w:val="73F2DEE6"/>
    <w:rsid w:val="73F60AB7"/>
    <w:rsid w:val="73FAA0D1"/>
    <w:rsid w:val="73FE68A7"/>
    <w:rsid w:val="73FE6EE9"/>
    <w:rsid w:val="73FF0D39"/>
    <w:rsid w:val="746394DC"/>
    <w:rsid w:val="747F4AE1"/>
    <w:rsid w:val="74A5E8CF"/>
    <w:rsid w:val="74AD32F0"/>
    <w:rsid w:val="74AFC23F"/>
    <w:rsid w:val="74B9311B"/>
    <w:rsid w:val="74D9599D"/>
    <w:rsid w:val="74DFB123"/>
    <w:rsid w:val="74FF0E9A"/>
    <w:rsid w:val="75BEC4CD"/>
    <w:rsid w:val="75DB6EF2"/>
    <w:rsid w:val="75DEDA7D"/>
    <w:rsid w:val="75DFB123"/>
    <w:rsid w:val="75EF1ECA"/>
    <w:rsid w:val="75EF2A51"/>
    <w:rsid w:val="75F3156F"/>
    <w:rsid w:val="75FF87D2"/>
    <w:rsid w:val="7654ADC9"/>
    <w:rsid w:val="7675F1ED"/>
    <w:rsid w:val="76954FC8"/>
    <w:rsid w:val="76AE8B4E"/>
    <w:rsid w:val="76B95DC9"/>
    <w:rsid w:val="76BDD67D"/>
    <w:rsid w:val="76BEB3E1"/>
    <w:rsid w:val="76D756BE"/>
    <w:rsid w:val="76DBF54B"/>
    <w:rsid w:val="76E059A8"/>
    <w:rsid w:val="76EF4957"/>
    <w:rsid w:val="76EF99C7"/>
    <w:rsid w:val="76F78B8E"/>
    <w:rsid w:val="76FF2676"/>
    <w:rsid w:val="76FF516F"/>
    <w:rsid w:val="771C5B29"/>
    <w:rsid w:val="772F2983"/>
    <w:rsid w:val="77317657"/>
    <w:rsid w:val="773F13A6"/>
    <w:rsid w:val="77473139"/>
    <w:rsid w:val="774B538D"/>
    <w:rsid w:val="775BC170"/>
    <w:rsid w:val="775F113B"/>
    <w:rsid w:val="777DAD93"/>
    <w:rsid w:val="777E5F9F"/>
    <w:rsid w:val="777E771D"/>
    <w:rsid w:val="777EE04A"/>
    <w:rsid w:val="777F72A1"/>
    <w:rsid w:val="779DF816"/>
    <w:rsid w:val="77AEA8C0"/>
    <w:rsid w:val="77B31E6B"/>
    <w:rsid w:val="77BB97FD"/>
    <w:rsid w:val="77BBE03A"/>
    <w:rsid w:val="77BCCBA9"/>
    <w:rsid w:val="77CAEAAA"/>
    <w:rsid w:val="77CDC582"/>
    <w:rsid w:val="77CE6227"/>
    <w:rsid w:val="77D604CB"/>
    <w:rsid w:val="77D6A704"/>
    <w:rsid w:val="77D747B7"/>
    <w:rsid w:val="77DB1EBC"/>
    <w:rsid w:val="77DB42A0"/>
    <w:rsid w:val="77DC3944"/>
    <w:rsid w:val="77DE158D"/>
    <w:rsid w:val="77DE5A1C"/>
    <w:rsid w:val="77DF1615"/>
    <w:rsid w:val="77E72165"/>
    <w:rsid w:val="77EB1301"/>
    <w:rsid w:val="77ECE2DD"/>
    <w:rsid w:val="77ED7B29"/>
    <w:rsid w:val="77ED872B"/>
    <w:rsid w:val="77EF0237"/>
    <w:rsid w:val="77F267D8"/>
    <w:rsid w:val="77F5F786"/>
    <w:rsid w:val="77F65FBB"/>
    <w:rsid w:val="77F76BFD"/>
    <w:rsid w:val="77F7DBF9"/>
    <w:rsid w:val="77F8B362"/>
    <w:rsid w:val="77FA45CF"/>
    <w:rsid w:val="77FA897D"/>
    <w:rsid w:val="77FDEDF2"/>
    <w:rsid w:val="77FDF907"/>
    <w:rsid w:val="77FE226E"/>
    <w:rsid w:val="77FE2D3B"/>
    <w:rsid w:val="77FE9EA2"/>
    <w:rsid w:val="77FED8A3"/>
    <w:rsid w:val="77FFD63B"/>
    <w:rsid w:val="77FFEC90"/>
    <w:rsid w:val="789FCDC5"/>
    <w:rsid w:val="78BFB2D3"/>
    <w:rsid w:val="78FD0835"/>
    <w:rsid w:val="791FBDA4"/>
    <w:rsid w:val="793C8524"/>
    <w:rsid w:val="793EB892"/>
    <w:rsid w:val="795EBD7D"/>
    <w:rsid w:val="796F540A"/>
    <w:rsid w:val="7998DD37"/>
    <w:rsid w:val="799FF2FF"/>
    <w:rsid w:val="79BD1099"/>
    <w:rsid w:val="79D6B59E"/>
    <w:rsid w:val="79E63B85"/>
    <w:rsid w:val="79E6F488"/>
    <w:rsid w:val="79EE763E"/>
    <w:rsid w:val="79EFDCBC"/>
    <w:rsid w:val="79FD21C8"/>
    <w:rsid w:val="79FDAAC6"/>
    <w:rsid w:val="79FF16DE"/>
    <w:rsid w:val="79FFFDC8"/>
    <w:rsid w:val="7A3F7EFA"/>
    <w:rsid w:val="7A5F09C3"/>
    <w:rsid w:val="7A5F0CFD"/>
    <w:rsid w:val="7A5FCC41"/>
    <w:rsid w:val="7A7F1203"/>
    <w:rsid w:val="7AB20C0A"/>
    <w:rsid w:val="7ABDA9C8"/>
    <w:rsid w:val="7AC34AB3"/>
    <w:rsid w:val="7AE1E80D"/>
    <w:rsid w:val="7AE77FA6"/>
    <w:rsid w:val="7AEE2B17"/>
    <w:rsid w:val="7AF165D7"/>
    <w:rsid w:val="7B3726B3"/>
    <w:rsid w:val="7B4F67F2"/>
    <w:rsid w:val="7B513DF4"/>
    <w:rsid w:val="7B5F36D6"/>
    <w:rsid w:val="7B5F6F55"/>
    <w:rsid w:val="7B621E8C"/>
    <w:rsid w:val="7B775511"/>
    <w:rsid w:val="7B7F07E1"/>
    <w:rsid w:val="7B7F1D71"/>
    <w:rsid w:val="7B7F4BCB"/>
    <w:rsid w:val="7B7FBEF7"/>
    <w:rsid w:val="7B95D230"/>
    <w:rsid w:val="7BB34119"/>
    <w:rsid w:val="7BB5C3D1"/>
    <w:rsid w:val="7BBF43B0"/>
    <w:rsid w:val="7BCBA097"/>
    <w:rsid w:val="7BD71979"/>
    <w:rsid w:val="7BDB77FF"/>
    <w:rsid w:val="7BDFD6F5"/>
    <w:rsid w:val="7BDFE54F"/>
    <w:rsid w:val="7BE5507C"/>
    <w:rsid w:val="7BE5AE4A"/>
    <w:rsid w:val="7BE738CA"/>
    <w:rsid w:val="7BEBA5D1"/>
    <w:rsid w:val="7BEEC7AA"/>
    <w:rsid w:val="7BF3AC57"/>
    <w:rsid w:val="7BF6D99E"/>
    <w:rsid w:val="7BF7C249"/>
    <w:rsid w:val="7BF94936"/>
    <w:rsid w:val="7BF9C012"/>
    <w:rsid w:val="7BFBE81C"/>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A49B5"/>
    <w:rsid w:val="7CFB3BF0"/>
    <w:rsid w:val="7CFD5F52"/>
    <w:rsid w:val="7CFE55DC"/>
    <w:rsid w:val="7CFF4CE1"/>
    <w:rsid w:val="7D56BAC0"/>
    <w:rsid w:val="7D5B9A0E"/>
    <w:rsid w:val="7D6B6840"/>
    <w:rsid w:val="7D6BDFBD"/>
    <w:rsid w:val="7D6C2E60"/>
    <w:rsid w:val="7D76AB0B"/>
    <w:rsid w:val="7D7B0088"/>
    <w:rsid w:val="7D7F5C40"/>
    <w:rsid w:val="7D7F5D27"/>
    <w:rsid w:val="7D9F19F9"/>
    <w:rsid w:val="7D9FA9DD"/>
    <w:rsid w:val="7DA63F40"/>
    <w:rsid w:val="7DAF02E1"/>
    <w:rsid w:val="7DAF37E5"/>
    <w:rsid w:val="7DB705F7"/>
    <w:rsid w:val="7DB7568B"/>
    <w:rsid w:val="7DD7334A"/>
    <w:rsid w:val="7DDBD496"/>
    <w:rsid w:val="7DDF4202"/>
    <w:rsid w:val="7DDF581B"/>
    <w:rsid w:val="7DF356C0"/>
    <w:rsid w:val="7DF609C1"/>
    <w:rsid w:val="7DF61FCD"/>
    <w:rsid w:val="7DF64E5B"/>
    <w:rsid w:val="7DF8C7BB"/>
    <w:rsid w:val="7DF904CE"/>
    <w:rsid w:val="7DFB09DC"/>
    <w:rsid w:val="7DFCA116"/>
    <w:rsid w:val="7DFD5C10"/>
    <w:rsid w:val="7DFD69AD"/>
    <w:rsid w:val="7DFD9EB6"/>
    <w:rsid w:val="7DFDB22B"/>
    <w:rsid w:val="7DFF6A50"/>
    <w:rsid w:val="7E0E0C2A"/>
    <w:rsid w:val="7E17BB83"/>
    <w:rsid w:val="7E3F7D57"/>
    <w:rsid w:val="7E3FF7B3"/>
    <w:rsid w:val="7E5F92A6"/>
    <w:rsid w:val="7E6DC916"/>
    <w:rsid w:val="7E729893"/>
    <w:rsid w:val="7E77D21D"/>
    <w:rsid w:val="7E7D0377"/>
    <w:rsid w:val="7EB76A4D"/>
    <w:rsid w:val="7EB7F858"/>
    <w:rsid w:val="7EB9FCF8"/>
    <w:rsid w:val="7EBFD1B3"/>
    <w:rsid w:val="7EBFD640"/>
    <w:rsid w:val="7ECBB65B"/>
    <w:rsid w:val="7EDD0020"/>
    <w:rsid w:val="7EDF0328"/>
    <w:rsid w:val="7EDFF014"/>
    <w:rsid w:val="7EE36B3F"/>
    <w:rsid w:val="7EE9BA54"/>
    <w:rsid w:val="7EEBB34D"/>
    <w:rsid w:val="7EEFCB69"/>
    <w:rsid w:val="7EF257CF"/>
    <w:rsid w:val="7EF7A656"/>
    <w:rsid w:val="7EF7FCF7"/>
    <w:rsid w:val="7EFA1945"/>
    <w:rsid w:val="7EFB0639"/>
    <w:rsid w:val="7EFBB7AE"/>
    <w:rsid w:val="7EFD6BEC"/>
    <w:rsid w:val="7EFE724F"/>
    <w:rsid w:val="7EFF0FF4"/>
    <w:rsid w:val="7EFF2BF7"/>
    <w:rsid w:val="7EFF9985"/>
    <w:rsid w:val="7EFFE765"/>
    <w:rsid w:val="7F17B921"/>
    <w:rsid w:val="7F1D888C"/>
    <w:rsid w:val="7F272AEC"/>
    <w:rsid w:val="7F2A62A2"/>
    <w:rsid w:val="7F2F3878"/>
    <w:rsid w:val="7F3AA37B"/>
    <w:rsid w:val="7F3F7FB2"/>
    <w:rsid w:val="7F4D9CC1"/>
    <w:rsid w:val="7F5283B5"/>
    <w:rsid w:val="7F5E36D4"/>
    <w:rsid w:val="7F5F57DE"/>
    <w:rsid w:val="7F5F8CE7"/>
    <w:rsid w:val="7F660628"/>
    <w:rsid w:val="7F6F351B"/>
    <w:rsid w:val="7F6F7F44"/>
    <w:rsid w:val="7F7483E4"/>
    <w:rsid w:val="7F753B7E"/>
    <w:rsid w:val="7F75A9CE"/>
    <w:rsid w:val="7F7A0B22"/>
    <w:rsid w:val="7F7AB136"/>
    <w:rsid w:val="7F7B4A5D"/>
    <w:rsid w:val="7F7C5FED"/>
    <w:rsid w:val="7F7DB314"/>
    <w:rsid w:val="7F7E51BE"/>
    <w:rsid w:val="7F7E6762"/>
    <w:rsid w:val="7F7F0749"/>
    <w:rsid w:val="7F7F9897"/>
    <w:rsid w:val="7F7FDA57"/>
    <w:rsid w:val="7F7FE068"/>
    <w:rsid w:val="7F8544C9"/>
    <w:rsid w:val="7F97435E"/>
    <w:rsid w:val="7F9839EC"/>
    <w:rsid w:val="7F9D39E8"/>
    <w:rsid w:val="7F9F66B8"/>
    <w:rsid w:val="7FA2CC55"/>
    <w:rsid w:val="7FAF0D87"/>
    <w:rsid w:val="7FB50E24"/>
    <w:rsid w:val="7FBAB7EB"/>
    <w:rsid w:val="7FBB2EB3"/>
    <w:rsid w:val="7FBD5276"/>
    <w:rsid w:val="7FBEDD1F"/>
    <w:rsid w:val="7FBF1607"/>
    <w:rsid w:val="7FBF2B32"/>
    <w:rsid w:val="7FBF5C3C"/>
    <w:rsid w:val="7FBF712A"/>
    <w:rsid w:val="7FBFAFF7"/>
    <w:rsid w:val="7FBFE486"/>
    <w:rsid w:val="7FCBCD2A"/>
    <w:rsid w:val="7FCC6D24"/>
    <w:rsid w:val="7FCFD3FF"/>
    <w:rsid w:val="7FD5815D"/>
    <w:rsid w:val="7FD725E7"/>
    <w:rsid w:val="7FD7D6D2"/>
    <w:rsid w:val="7FD7DEF4"/>
    <w:rsid w:val="7FD7F15B"/>
    <w:rsid w:val="7FDB56F5"/>
    <w:rsid w:val="7FDE2866"/>
    <w:rsid w:val="7FDE79D3"/>
    <w:rsid w:val="7FDE7BB0"/>
    <w:rsid w:val="7FDF425F"/>
    <w:rsid w:val="7FDF8201"/>
    <w:rsid w:val="7FDF8207"/>
    <w:rsid w:val="7FDF9A58"/>
    <w:rsid w:val="7FDFB3F3"/>
    <w:rsid w:val="7FDFC39C"/>
    <w:rsid w:val="7FDFE044"/>
    <w:rsid w:val="7FDFFF95"/>
    <w:rsid w:val="7FE34233"/>
    <w:rsid w:val="7FE40914"/>
    <w:rsid w:val="7FE5DAFE"/>
    <w:rsid w:val="7FE69A36"/>
    <w:rsid w:val="7FE7C830"/>
    <w:rsid w:val="7FEB07AA"/>
    <w:rsid w:val="7FEB104B"/>
    <w:rsid w:val="7FED1BA9"/>
    <w:rsid w:val="7FEDFB20"/>
    <w:rsid w:val="7FEE008A"/>
    <w:rsid w:val="7FEF01B9"/>
    <w:rsid w:val="7FEF1D51"/>
    <w:rsid w:val="7FEF5039"/>
    <w:rsid w:val="7FF169D4"/>
    <w:rsid w:val="7FF3CA35"/>
    <w:rsid w:val="7FF71FA1"/>
    <w:rsid w:val="7FF733A6"/>
    <w:rsid w:val="7FF78E3B"/>
    <w:rsid w:val="7FF7CBAE"/>
    <w:rsid w:val="7FF7EFC2"/>
    <w:rsid w:val="7FF9A11C"/>
    <w:rsid w:val="7FFA459F"/>
    <w:rsid w:val="7FFAA481"/>
    <w:rsid w:val="7FFB3DB8"/>
    <w:rsid w:val="7FFB520E"/>
    <w:rsid w:val="7FFC9FEB"/>
    <w:rsid w:val="7FFD664B"/>
    <w:rsid w:val="7FFD6D74"/>
    <w:rsid w:val="7FFD813D"/>
    <w:rsid w:val="7FFDA2D0"/>
    <w:rsid w:val="7FFE13AA"/>
    <w:rsid w:val="7FFE3E6C"/>
    <w:rsid w:val="7FFE7BD0"/>
    <w:rsid w:val="7FFE9E21"/>
    <w:rsid w:val="7FFED684"/>
    <w:rsid w:val="7FFF0117"/>
    <w:rsid w:val="7FFF04EA"/>
    <w:rsid w:val="7FFF2DF8"/>
    <w:rsid w:val="7FFF3E59"/>
    <w:rsid w:val="7FFF4490"/>
    <w:rsid w:val="7FFFA465"/>
    <w:rsid w:val="7FFFF426"/>
    <w:rsid w:val="8556EDB6"/>
    <w:rsid w:val="85FF289F"/>
    <w:rsid w:val="877FC344"/>
    <w:rsid w:val="87FF3CED"/>
    <w:rsid w:val="89FD740E"/>
    <w:rsid w:val="8AFF7B4F"/>
    <w:rsid w:val="8BCF3E84"/>
    <w:rsid w:val="8D2F3A81"/>
    <w:rsid w:val="8EFFF55D"/>
    <w:rsid w:val="8F586174"/>
    <w:rsid w:val="8F79EF3E"/>
    <w:rsid w:val="8F7B3FA0"/>
    <w:rsid w:val="8FA7C137"/>
    <w:rsid w:val="8FDDA984"/>
    <w:rsid w:val="8FFF98A3"/>
    <w:rsid w:val="91AFF684"/>
    <w:rsid w:val="92AB9D8A"/>
    <w:rsid w:val="937FCD86"/>
    <w:rsid w:val="93AD0F80"/>
    <w:rsid w:val="93B55218"/>
    <w:rsid w:val="94EF50DD"/>
    <w:rsid w:val="94FA53EF"/>
    <w:rsid w:val="9598AAA5"/>
    <w:rsid w:val="95EF42C7"/>
    <w:rsid w:val="95F1BAF9"/>
    <w:rsid w:val="9627A49B"/>
    <w:rsid w:val="96350877"/>
    <w:rsid w:val="9772179E"/>
    <w:rsid w:val="97F8637F"/>
    <w:rsid w:val="97FAC937"/>
    <w:rsid w:val="9ADF9ED6"/>
    <w:rsid w:val="9B9BEB5E"/>
    <w:rsid w:val="9BEF8DA7"/>
    <w:rsid w:val="9BFF343A"/>
    <w:rsid w:val="9CDF8272"/>
    <w:rsid w:val="9CFF22CF"/>
    <w:rsid w:val="9D6FB018"/>
    <w:rsid w:val="9D7FFA98"/>
    <w:rsid w:val="9D9B8532"/>
    <w:rsid w:val="9DD25DDC"/>
    <w:rsid w:val="9DDE624E"/>
    <w:rsid w:val="9DEF8184"/>
    <w:rsid w:val="9DF89B08"/>
    <w:rsid w:val="9E8F5B26"/>
    <w:rsid w:val="9EED77BD"/>
    <w:rsid w:val="9EF8BE52"/>
    <w:rsid w:val="9EFA76C3"/>
    <w:rsid w:val="9EFAE419"/>
    <w:rsid w:val="9EFBB227"/>
    <w:rsid w:val="9EFDC25A"/>
    <w:rsid w:val="9F1FB3BA"/>
    <w:rsid w:val="9F8B9AC4"/>
    <w:rsid w:val="9FAF2355"/>
    <w:rsid w:val="9FB3292C"/>
    <w:rsid w:val="9FCDCD91"/>
    <w:rsid w:val="9FDF8696"/>
    <w:rsid w:val="9FE7972A"/>
    <w:rsid w:val="9FEC5F32"/>
    <w:rsid w:val="9FED14F1"/>
    <w:rsid w:val="9FEE1540"/>
    <w:rsid w:val="9FEF2CF6"/>
    <w:rsid w:val="9FF275C0"/>
    <w:rsid w:val="9FF5F3EA"/>
    <w:rsid w:val="9FF6E527"/>
    <w:rsid w:val="9FFF6E4D"/>
    <w:rsid w:val="9FFFBEFD"/>
    <w:rsid w:val="A3FFFDCC"/>
    <w:rsid w:val="A5AF8F82"/>
    <w:rsid w:val="A5BF9988"/>
    <w:rsid w:val="A5FE5A8A"/>
    <w:rsid w:val="A6CE40D9"/>
    <w:rsid w:val="A6E5A474"/>
    <w:rsid w:val="A6FF214F"/>
    <w:rsid w:val="A77FC2D2"/>
    <w:rsid w:val="A79F1C35"/>
    <w:rsid w:val="A7F98BAC"/>
    <w:rsid w:val="A7FAB83F"/>
    <w:rsid w:val="A9A90FF5"/>
    <w:rsid w:val="A9FB8450"/>
    <w:rsid w:val="A9FFC674"/>
    <w:rsid w:val="AA737D97"/>
    <w:rsid w:val="AB6F43ED"/>
    <w:rsid w:val="ABDF3F81"/>
    <w:rsid w:val="ABFE28E3"/>
    <w:rsid w:val="ABFF2886"/>
    <w:rsid w:val="ABFF64B1"/>
    <w:rsid w:val="AC3F1210"/>
    <w:rsid w:val="ACB63387"/>
    <w:rsid w:val="AD7FD2C3"/>
    <w:rsid w:val="AE9626FD"/>
    <w:rsid w:val="AEAF6EEC"/>
    <w:rsid w:val="AECF0650"/>
    <w:rsid w:val="AEDDDD2E"/>
    <w:rsid w:val="AEFE7566"/>
    <w:rsid w:val="AEFF2D17"/>
    <w:rsid w:val="AF566E3F"/>
    <w:rsid w:val="AF6D01A7"/>
    <w:rsid w:val="AF6FBCA5"/>
    <w:rsid w:val="AF7D113C"/>
    <w:rsid w:val="AF81AE41"/>
    <w:rsid w:val="AF9FFD03"/>
    <w:rsid w:val="AFB52E26"/>
    <w:rsid w:val="AFB57BCB"/>
    <w:rsid w:val="AFCDAB6D"/>
    <w:rsid w:val="AFEF54CE"/>
    <w:rsid w:val="AFEF5C9A"/>
    <w:rsid w:val="AFF7647B"/>
    <w:rsid w:val="AFFA3752"/>
    <w:rsid w:val="AFFD2CD1"/>
    <w:rsid w:val="AFFD3657"/>
    <w:rsid w:val="AFFFFDFF"/>
    <w:rsid w:val="B07F0B50"/>
    <w:rsid w:val="B0F79315"/>
    <w:rsid w:val="B11B875C"/>
    <w:rsid w:val="B16B8EA5"/>
    <w:rsid w:val="B19907C0"/>
    <w:rsid w:val="B2BF0B49"/>
    <w:rsid w:val="B2FFC0BC"/>
    <w:rsid w:val="B33BF320"/>
    <w:rsid w:val="B36F834F"/>
    <w:rsid w:val="B37F297E"/>
    <w:rsid w:val="B3BD6B2F"/>
    <w:rsid w:val="B3F6DAF0"/>
    <w:rsid w:val="B4A7824A"/>
    <w:rsid w:val="B4F9C409"/>
    <w:rsid w:val="B4FB5EFD"/>
    <w:rsid w:val="B52C4388"/>
    <w:rsid w:val="B57B74F6"/>
    <w:rsid w:val="B5E6D13A"/>
    <w:rsid w:val="B5F6B5ED"/>
    <w:rsid w:val="B5FFE8DF"/>
    <w:rsid w:val="B6B718CA"/>
    <w:rsid w:val="B6CFC752"/>
    <w:rsid w:val="B6DFB70B"/>
    <w:rsid w:val="B72EB94A"/>
    <w:rsid w:val="B76FD8D6"/>
    <w:rsid w:val="B77EA099"/>
    <w:rsid w:val="B79EB3D0"/>
    <w:rsid w:val="B7AF9802"/>
    <w:rsid w:val="B7AFEC9D"/>
    <w:rsid w:val="B7BB2E5F"/>
    <w:rsid w:val="B7BF0EFF"/>
    <w:rsid w:val="B7BF1B73"/>
    <w:rsid w:val="B7BF3876"/>
    <w:rsid w:val="B7DDCB6E"/>
    <w:rsid w:val="B7E9F0BB"/>
    <w:rsid w:val="B7EF09D6"/>
    <w:rsid w:val="B7F08F39"/>
    <w:rsid w:val="B7F47D85"/>
    <w:rsid w:val="B7F74557"/>
    <w:rsid w:val="B7FEFF19"/>
    <w:rsid w:val="B7FF9568"/>
    <w:rsid w:val="B9DE7E4E"/>
    <w:rsid w:val="B9F7BE8D"/>
    <w:rsid w:val="B9F9577D"/>
    <w:rsid w:val="B9F9ADF9"/>
    <w:rsid w:val="BA2EFB6A"/>
    <w:rsid w:val="BABFE6A0"/>
    <w:rsid w:val="BAFD7AF2"/>
    <w:rsid w:val="BB773A9C"/>
    <w:rsid w:val="BBBF1C4E"/>
    <w:rsid w:val="BBCC249A"/>
    <w:rsid w:val="BBEF195A"/>
    <w:rsid w:val="BBEF7CEA"/>
    <w:rsid w:val="BBF51E6F"/>
    <w:rsid w:val="BBF90EEE"/>
    <w:rsid w:val="BBFB25A1"/>
    <w:rsid w:val="BBFB323A"/>
    <w:rsid w:val="BBFB3E80"/>
    <w:rsid w:val="BBFF8429"/>
    <w:rsid w:val="BBFF8C55"/>
    <w:rsid w:val="BC9C396A"/>
    <w:rsid w:val="BC9CAF53"/>
    <w:rsid w:val="BCDD076B"/>
    <w:rsid w:val="BCE79CF8"/>
    <w:rsid w:val="BCECB9D5"/>
    <w:rsid w:val="BCFC9E3F"/>
    <w:rsid w:val="BD47BED8"/>
    <w:rsid w:val="BD65DB29"/>
    <w:rsid w:val="BD73A897"/>
    <w:rsid w:val="BD9C6E7A"/>
    <w:rsid w:val="BDB7FF62"/>
    <w:rsid w:val="BDBB719F"/>
    <w:rsid w:val="BDF1A77C"/>
    <w:rsid w:val="BDF26632"/>
    <w:rsid w:val="BDF2A5B3"/>
    <w:rsid w:val="BDF3D95E"/>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177"/>
    <w:rsid w:val="BEDF8FE6"/>
    <w:rsid w:val="BEE019C8"/>
    <w:rsid w:val="BEED1692"/>
    <w:rsid w:val="BEED9264"/>
    <w:rsid w:val="BEF9BD19"/>
    <w:rsid w:val="BEFB259A"/>
    <w:rsid w:val="BEFF9127"/>
    <w:rsid w:val="BF0DF551"/>
    <w:rsid w:val="BF3B99D0"/>
    <w:rsid w:val="BF571623"/>
    <w:rsid w:val="BF59DCD9"/>
    <w:rsid w:val="BF7B547B"/>
    <w:rsid w:val="BF7FB74B"/>
    <w:rsid w:val="BF837DB1"/>
    <w:rsid w:val="BF8F877A"/>
    <w:rsid w:val="BF97E88C"/>
    <w:rsid w:val="BF9BFE94"/>
    <w:rsid w:val="BFAF1C91"/>
    <w:rsid w:val="BFBDD894"/>
    <w:rsid w:val="BFBF2458"/>
    <w:rsid w:val="BFC7119F"/>
    <w:rsid w:val="BFCFD0FB"/>
    <w:rsid w:val="BFD241EF"/>
    <w:rsid w:val="BFDBEFC6"/>
    <w:rsid w:val="BFDE71AE"/>
    <w:rsid w:val="BFDEB768"/>
    <w:rsid w:val="BFDF340E"/>
    <w:rsid w:val="BFDF3447"/>
    <w:rsid w:val="BFEC5159"/>
    <w:rsid w:val="BFEE4668"/>
    <w:rsid w:val="BFEE4D85"/>
    <w:rsid w:val="BFF1ACA6"/>
    <w:rsid w:val="BFF29A37"/>
    <w:rsid w:val="BFF38E10"/>
    <w:rsid w:val="BFF6BD59"/>
    <w:rsid w:val="BFF72C35"/>
    <w:rsid w:val="BFF74E34"/>
    <w:rsid w:val="BFF9DF95"/>
    <w:rsid w:val="BFFB0306"/>
    <w:rsid w:val="BFFB1D60"/>
    <w:rsid w:val="BFFBD308"/>
    <w:rsid w:val="BFFC2F8F"/>
    <w:rsid w:val="BFFD3E50"/>
    <w:rsid w:val="BFFD4E83"/>
    <w:rsid w:val="BFFE80A0"/>
    <w:rsid w:val="BFFED416"/>
    <w:rsid w:val="BFFF1E58"/>
    <w:rsid w:val="BFFF3B8E"/>
    <w:rsid w:val="BFFF5C43"/>
    <w:rsid w:val="BFFFCE1D"/>
    <w:rsid w:val="C0EBA5E5"/>
    <w:rsid w:val="C1DE88C1"/>
    <w:rsid w:val="C3FF9695"/>
    <w:rsid w:val="C45FFC73"/>
    <w:rsid w:val="C4FF2E4C"/>
    <w:rsid w:val="C74F1947"/>
    <w:rsid w:val="C77AF4A7"/>
    <w:rsid w:val="C7BF4F57"/>
    <w:rsid w:val="C7F0EAF9"/>
    <w:rsid w:val="C7F7C5D3"/>
    <w:rsid w:val="C7FF7C70"/>
    <w:rsid w:val="C9FB9E1A"/>
    <w:rsid w:val="C9FF3CCF"/>
    <w:rsid w:val="CA7F35FC"/>
    <w:rsid w:val="CAEFC6FA"/>
    <w:rsid w:val="CB0AE82C"/>
    <w:rsid w:val="CB4BD875"/>
    <w:rsid w:val="CB7E9BD8"/>
    <w:rsid w:val="CB7FA705"/>
    <w:rsid w:val="CB9C0B4C"/>
    <w:rsid w:val="CBB99A3B"/>
    <w:rsid w:val="CBBDCAD7"/>
    <w:rsid w:val="CC7D533F"/>
    <w:rsid w:val="CCBF26FF"/>
    <w:rsid w:val="CCDAE907"/>
    <w:rsid w:val="CD3BD9AD"/>
    <w:rsid w:val="CD651BA0"/>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AF49FE"/>
    <w:rsid w:val="CFBF95EE"/>
    <w:rsid w:val="CFD0BD4C"/>
    <w:rsid w:val="CFEF25F3"/>
    <w:rsid w:val="CFFFA16D"/>
    <w:rsid w:val="D1FE5420"/>
    <w:rsid w:val="D35BE6D5"/>
    <w:rsid w:val="D35FE05E"/>
    <w:rsid w:val="D367733E"/>
    <w:rsid w:val="D3B5DBA7"/>
    <w:rsid w:val="D3DF3F31"/>
    <w:rsid w:val="D3FF3D82"/>
    <w:rsid w:val="D4331523"/>
    <w:rsid w:val="D5DB7BEC"/>
    <w:rsid w:val="D5F78F7E"/>
    <w:rsid w:val="D5F7B9F8"/>
    <w:rsid w:val="D679A653"/>
    <w:rsid w:val="D6AEC70B"/>
    <w:rsid w:val="D73AB381"/>
    <w:rsid w:val="D73DA12C"/>
    <w:rsid w:val="D77FFD12"/>
    <w:rsid w:val="D796D7C0"/>
    <w:rsid w:val="D7C2FB1D"/>
    <w:rsid w:val="D7CDA1FD"/>
    <w:rsid w:val="D7CF18CE"/>
    <w:rsid w:val="D7E72161"/>
    <w:rsid w:val="D7F4B872"/>
    <w:rsid w:val="D7F6F45A"/>
    <w:rsid w:val="D7FF3C0D"/>
    <w:rsid w:val="D7FF87F6"/>
    <w:rsid w:val="D89D4D7F"/>
    <w:rsid w:val="D8E92353"/>
    <w:rsid w:val="D8E9A46D"/>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ED71A6"/>
    <w:rsid w:val="DCFA22C3"/>
    <w:rsid w:val="DCFDFA3E"/>
    <w:rsid w:val="DCFF0671"/>
    <w:rsid w:val="DD3CCDAB"/>
    <w:rsid w:val="DD4CFD21"/>
    <w:rsid w:val="DD7C2C9C"/>
    <w:rsid w:val="DD7D73F3"/>
    <w:rsid w:val="DD7E4823"/>
    <w:rsid w:val="DDB30630"/>
    <w:rsid w:val="DDD7A89F"/>
    <w:rsid w:val="DDDD8381"/>
    <w:rsid w:val="DDEB0014"/>
    <w:rsid w:val="DDED2729"/>
    <w:rsid w:val="DDED33EE"/>
    <w:rsid w:val="DDEFF05B"/>
    <w:rsid w:val="DDFF8F94"/>
    <w:rsid w:val="DE3B26E4"/>
    <w:rsid w:val="DE3FBAA9"/>
    <w:rsid w:val="DE5AA81E"/>
    <w:rsid w:val="DE672C68"/>
    <w:rsid w:val="DE67727C"/>
    <w:rsid w:val="DE7F1912"/>
    <w:rsid w:val="DE87D772"/>
    <w:rsid w:val="DEB7A0D0"/>
    <w:rsid w:val="DEBEBA98"/>
    <w:rsid w:val="DEBEBC41"/>
    <w:rsid w:val="DEED553E"/>
    <w:rsid w:val="DEEFAE1B"/>
    <w:rsid w:val="DEF65E75"/>
    <w:rsid w:val="DEF7C8BE"/>
    <w:rsid w:val="DEFB7465"/>
    <w:rsid w:val="DEFD9CB0"/>
    <w:rsid w:val="DEFE5689"/>
    <w:rsid w:val="DEFF665B"/>
    <w:rsid w:val="DF35C2FA"/>
    <w:rsid w:val="DF3F4AE0"/>
    <w:rsid w:val="DF4AC39E"/>
    <w:rsid w:val="DF651660"/>
    <w:rsid w:val="DF6D0973"/>
    <w:rsid w:val="DF6EF7B2"/>
    <w:rsid w:val="DF6F60DD"/>
    <w:rsid w:val="DF6F82AE"/>
    <w:rsid w:val="DF7D89D8"/>
    <w:rsid w:val="DF7E8F02"/>
    <w:rsid w:val="DF8D99A4"/>
    <w:rsid w:val="DFAAA192"/>
    <w:rsid w:val="DFAFFFF0"/>
    <w:rsid w:val="DFB7EA54"/>
    <w:rsid w:val="DFB92ACD"/>
    <w:rsid w:val="DFBCCCD0"/>
    <w:rsid w:val="DFBD752C"/>
    <w:rsid w:val="DFC9DAF0"/>
    <w:rsid w:val="DFCB1981"/>
    <w:rsid w:val="DFCE1C2D"/>
    <w:rsid w:val="DFD9EB7D"/>
    <w:rsid w:val="DFDF4596"/>
    <w:rsid w:val="DFDF6459"/>
    <w:rsid w:val="DFDFD5AB"/>
    <w:rsid w:val="DFDFE8A3"/>
    <w:rsid w:val="DFEE552F"/>
    <w:rsid w:val="DFEFC779"/>
    <w:rsid w:val="DFF7273F"/>
    <w:rsid w:val="DFF7DE95"/>
    <w:rsid w:val="DFFB9A68"/>
    <w:rsid w:val="DFFD22A0"/>
    <w:rsid w:val="DFFD9633"/>
    <w:rsid w:val="DFFDE73A"/>
    <w:rsid w:val="DFFE7F9B"/>
    <w:rsid w:val="DFFE911E"/>
    <w:rsid w:val="DFFF2C2D"/>
    <w:rsid w:val="DFFF6829"/>
    <w:rsid w:val="E1AAA5EC"/>
    <w:rsid w:val="E2BB0F44"/>
    <w:rsid w:val="E2E7319D"/>
    <w:rsid w:val="E3CBC288"/>
    <w:rsid w:val="E3D7F491"/>
    <w:rsid w:val="E3F528FC"/>
    <w:rsid w:val="E3FFA3BD"/>
    <w:rsid w:val="E5750182"/>
    <w:rsid w:val="E5DEAC02"/>
    <w:rsid w:val="E67F7726"/>
    <w:rsid w:val="E6B91A3C"/>
    <w:rsid w:val="E6BF12F6"/>
    <w:rsid w:val="E6DF0409"/>
    <w:rsid w:val="E6FF9CF7"/>
    <w:rsid w:val="E74F997F"/>
    <w:rsid w:val="E74FEF00"/>
    <w:rsid w:val="E7550DDD"/>
    <w:rsid w:val="E76F8970"/>
    <w:rsid w:val="E79796BA"/>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777D39"/>
    <w:rsid w:val="EAEF00D6"/>
    <w:rsid w:val="EAFFD637"/>
    <w:rsid w:val="EB3F8F13"/>
    <w:rsid w:val="EB7EAC9C"/>
    <w:rsid w:val="EB7F7C46"/>
    <w:rsid w:val="EBB4DFF8"/>
    <w:rsid w:val="EBBDF35A"/>
    <w:rsid w:val="EBBFFBE6"/>
    <w:rsid w:val="EBC7E9C3"/>
    <w:rsid w:val="EBFB9FC8"/>
    <w:rsid w:val="EBFBEDB0"/>
    <w:rsid w:val="EBFE2700"/>
    <w:rsid w:val="EBFEB02B"/>
    <w:rsid w:val="EBFF1523"/>
    <w:rsid w:val="EC9FFE2A"/>
    <w:rsid w:val="ECA33403"/>
    <w:rsid w:val="ECAFA9F9"/>
    <w:rsid w:val="ECD6B7B4"/>
    <w:rsid w:val="ECDE806E"/>
    <w:rsid w:val="ECFF288F"/>
    <w:rsid w:val="ED1E5869"/>
    <w:rsid w:val="ED395BEB"/>
    <w:rsid w:val="ED57F8EA"/>
    <w:rsid w:val="ED5E0DBF"/>
    <w:rsid w:val="ED5FE2D8"/>
    <w:rsid w:val="ED7D2529"/>
    <w:rsid w:val="ED7EFE59"/>
    <w:rsid w:val="ED7F3366"/>
    <w:rsid w:val="ED7F3834"/>
    <w:rsid w:val="EDA73AE8"/>
    <w:rsid w:val="EDA7A582"/>
    <w:rsid w:val="EDBB2F0E"/>
    <w:rsid w:val="EDBC90AA"/>
    <w:rsid w:val="EDBFE05D"/>
    <w:rsid w:val="EDD2EFFE"/>
    <w:rsid w:val="EDDE182A"/>
    <w:rsid w:val="EDE98D01"/>
    <w:rsid w:val="EDEDFD35"/>
    <w:rsid w:val="EDF725ED"/>
    <w:rsid w:val="EDF89ECB"/>
    <w:rsid w:val="EDFFF89A"/>
    <w:rsid w:val="EE3B49B5"/>
    <w:rsid w:val="EE7558A8"/>
    <w:rsid w:val="EEBF6299"/>
    <w:rsid w:val="EED77FD0"/>
    <w:rsid w:val="EEFA3063"/>
    <w:rsid w:val="EEFD7D58"/>
    <w:rsid w:val="EEFFCD84"/>
    <w:rsid w:val="EF0F29BF"/>
    <w:rsid w:val="EF377883"/>
    <w:rsid w:val="EF39E27E"/>
    <w:rsid w:val="EF4D4B30"/>
    <w:rsid w:val="EF67DC67"/>
    <w:rsid w:val="EF74ED7F"/>
    <w:rsid w:val="EF7709AD"/>
    <w:rsid w:val="EF7F65CB"/>
    <w:rsid w:val="EF7FB859"/>
    <w:rsid w:val="EF9FD75A"/>
    <w:rsid w:val="EFA9023E"/>
    <w:rsid w:val="EFB73C38"/>
    <w:rsid w:val="EFDCC563"/>
    <w:rsid w:val="EFDF2828"/>
    <w:rsid w:val="EFDF4597"/>
    <w:rsid w:val="EFDFCEBA"/>
    <w:rsid w:val="EFEA52A0"/>
    <w:rsid w:val="EFEB74C6"/>
    <w:rsid w:val="EFF5B29F"/>
    <w:rsid w:val="EFF607BF"/>
    <w:rsid w:val="EFF631B3"/>
    <w:rsid w:val="EFF6AC23"/>
    <w:rsid w:val="EFF7F861"/>
    <w:rsid w:val="EFFB8110"/>
    <w:rsid w:val="EFFD92E9"/>
    <w:rsid w:val="EFFE2F45"/>
    <w:rsid w:val="EFFF11A3"/>
    <w:rsid w:val="EFFF1A17"/>
    <w:rsid w:val="EFFF3E19"/>
    <w:rsid w:val="EFFFE307"/>
    <w:rsid w:val="F0FF528A"/>
    <w:rsid w:val="F1BE5B8E"/>
    <w:rsid w:val="F1F75623"/>
    <w:rsid w:val="F1FD30A7"/>
    <w:rsid w:val="F1FF3DA9"/>
    <w:rsid w:val="F23FA6E1"/>
    <w:rsid w:val="F2BDB6C6"/>
    <w:rsid w:val="F2FD2222"/>
    <w:rsid w:val="F2FFC2CA"/>
    <w:rsid w:val="F33DA5CD"/>
    <w:rsid w:val="F3799854"/>
    <w:rsid w:val="F3B5C39B"/>
    <w:rsid w:val="F3CC909F"/>
    <w:rsid w:val="F3CE06CF"/>
    <w:rsid w:val="F3ED4074"/>
    <w:rsid w:val="F3FABC36"/>
    <w:rsid w:val="F3FD52CF"/>
    <w:rsid w:val="F3FEA1E6"/>
    <w:rsid w:val="F3FFF2FD"/>
    <w:rsid w:val="F4ADBD32"/>
    <w:rsid w:val="F4EDEB48"/>
    <w:rsid w:val="F4FB973C"/>
    <w:rsid w:val="F53A8E3D"/>
    <w:rsid w:val="F56FE1F8"/>
    <w:rsid w:val="F577FD83"/>
    <w:rsid w:val="F59BE1A0"/>
    <w:rsid w:val="F59F1B12"/>
    <w:rsid w:val="F5B3A4CF"/>
    <w:rsid w:val="F5B767CC"/>
    <w:rsid w:val="F5DBB503"/>
    <w:rsid w:val="F5EB0C22"/>
    <w:rsid w:val="F5EFA976"/>
    <w:rsid w:val="F5EFDBC7"/>
    <w:rsid w:val="F5F152C4"/>
    <w:rsid w:val="F5F4B42C"/>
    <w:rsid w:val="F5F6BCFC"/>
    <w:rsid w:val="F5F6CFC9"/>
    <w:rsid w:val="F5FB9B9C"/>
    <w:rsid w:val="F5FD5C43"/>
    <w:rsid w:val="F5FF5054"/>
    <w:rsid w:val="F5FFAAF8"/>
    <w:rsid w:val="F60FA497"/>
    <w:rsid w:val="F66B78ED"/>
    <w:rsid w:val="F67275DF"/>
    <w:rsid w:val="F67B3E93"/>
    <w:rsid w:val="F6AB389A"/>
    <w:rsid w:val="F6BFF52A"/>
    <w:rsid w:val="F6EAC36F"/>
    <w:rsid w:val="F6ECA66D"/>
    <w:rsid w:val="F6F97525"/>
    <w:rsid w:val="F6FA0FEF"/>
    <w:rsid w:val="F6FA4666"/>
    <w:rsid w:val="F73FD4D0"/>
    <w:rsid w:val="F753D634"/>
    <w:rsid w:val="F75B4283"/>
    <w:rsid w:val="F75F3A23"/>
    <w:rsid w:val="F76DAF89"/>
    <w:rsid w:val="F76E8371"/>
    <w:rsid w:val="F776EBA6"/>
    <w:rsid w:val="F777F663"/>
    <w:rsid w:val="F77D4C80"/>
    <w:rsid w:val="F77E6110"/>
    <w:rsid w:val="F77F3F55"/>
    <w:rsid w:val="F77F9C2A"/>
    <w:rsid w:val="F77FB362"/>
    <w:rsid w:val="F77FD802"/>
    <w:rsid w:val="F796877B"/>
    <w:rsid w:val="F7AE3A29"/>
    <w:rsid w:val="F7AFF9E5"/>
    <w:rsid w:val="F7B78E5D"/>
    <w:rsid w:val="F7B7AFC1"/>
    <w:rsid w:val="F7B9D23D"/>
    <w:rsid w:val="F7B9ED37"/>
    <w:rsid w:val="F7BD31E1"/>
    <w:rsid w:val="F7BD6790"/>
    <w:rsid w:val="F7BFE556"/>
    <w:rsid w:val="F7CF4D90"/>
    <w:rsid w:val="F7D669DB"/>
    <w:rsid w:val="F7D802DC"/>
    <w:rsid w:val="F7DF364D"/>
    <w:rsid w:val="F7DF38FA"/>
    <w:rsid w:val="F7DFC7B9"/>
    <w:rsid w:val="F7E1E5C3"/>
    <w:rsid w:val="F7EBF391"/>
    <w:rsid w:val="F7EF5692"/>
    <w:rsid w:val="F7F28145"/>
    <w:rsid w:val="F7F2E726"/>
    <w:rsid w:val="F7F56CC4"/>
    <w:rsid w:val="F7F6010A"/>
    <w:rsid w:val="F7F6372E"/>
    <w:rsid w:val="F7F775F3"/>
    <w:rsid w:val="F7F799E9"/>
    <w:rsid w:val="F7FBD604"/>
    <w:rsid w:val="F7FBE9F9"/>
    <w:rsid w:val="F7FD7CA7"/>
    <w:rsid w:val="F7FDFC1D"/>
    <w:rsid w:val="F7FF15D6"/>
    <w:rsid w:val="F7FF29C5"/>
    <w:rsid w:val="F82B550C"/>
    <w:rsid w:val="F82DB203"/>
    <w:rsid w:val="F85C9921"/>
    <w:rsid w:val="F8EF6FB4"/>
    <w:rsid w:val="F8F988BF"/>
    <w:rsid w:val="F93D8149"/>
    <w:rsid w:val="F94D2084"/>
    <w:rsid w:val="F95D47BD"/>
    <w:rsid w:val="F95F4B35"/>
    <w:rsid w:val="F97D1963"/>
    <w:rsid w:val="F989319B"/>
    <w:rsid w:val="F9ABD473"/>
    <w:rsid w:val="F9BFE43A"/>
    <w:rsid w:val="F9ECA534"/>
    <w:rsid w:val="F9EF6D74"/>
    <w:rsid w:val="F9F76DDE"/>
    <w:rsid w:val="F9FFAEF9"/>
    <w:rsid w:val="FA1EF4E3"/>
    <w:rsid w:val="FA2B54F3"/>
    <w:rsid w:val="FA3EEF74"/>
    <w:rsid w:val="FA6D3B94"/>
    <w:rsid w:val="FAAEC5AD"/>
    <w:rsid w:val="FAAF1929"/>
    <w:rsid w:val="FABDD527"/>
    <w:rsid w:val="FABE0F5C"/>
    <w:rsid w:val="FAD715DB"/>
    <w:rsid w:val="FADC114F"/>
    <w:rsid w:val="FADDC0C0"/>
    <w:rsid w:val="FAE7A96C"/>
    <w:rsid w:val="FB0F00D3"/>
    <w:rsid w:val="FB59A764"/>
    <w:rsid w:val="FB6D5AB7"/>
    <w:rsid w:val="FB6F87CC"/>
    <w:rsid w:val="FB6FAAB7"/>
    <w:rsid w:val="FB773C3C"/>
    <w:rsid w:val="FB775EEA"/>
    <w:rsid w:val="FB7A0B99"/>
    <w:rsid w:val="FBAB2FF7"/>
    <w:rsid w:val="FBAFC5E1"/>
    <w:rsid w:val="FBB1CD8A"/>
    <w:rsid w:val="FBB5F396"/>
    <w:rsid w:val="FBB70ABF"/>
    <w:rsid w:val="FBB74F22"/>
    <w:rsid w:val="FBBB5408"/>
    <w:rsid w:val="FBBD6265"/>
    <w:rsid w:val="FBBDC7C7"/>
    <w:rsid w:val="FBBF4EB7"/>
    <w:rsid w:val="FBCA58A1"/>
    <w:rsid w:val="FBD5B16D"/>
    <w:rsid w:val="FBDE6E05"/>
    <w:rsid w:val="FBDE94F5"/>
    <w:rsid w:val="FBDF0911"/>
    <w:rsid w:val="FBDF38AF"/>
    <w:rsid w:val="FBDF8737"/>
    <w:rsid w:val="FBEEA097"/>
    <w:rsid w:val="FBEF66E9"/>
    <w:rsid w:val="FBF40162"/>
    <w:rsid w:val="FBF5BCC3"/>
    <w:rsid w:val="FBF65131"/>
    <w:rsid w:val="FBF77C29"/>
    <w:rsid w:val="FBF98287"/>
    <w:rsid w:val="FBF9A839"/>
    <w:rsid w:val="FBFBFE7F"/>
    <w:rsid w:val="FBFD1826"/>
    <w:rsid w:val="FBFD935C"/>
    <w:rsid w:val="FBFE65D7"/>
    <w:rsid w:val="FBFEFE26"/>
    <w:rsid w:val="FBFF8BD4"/>
    <w:rsid w:val="FBFF91AD"/>
    <w:rsid w:val="FC2F3FBF"/>
    <w:rsid w:val="FC39866F"/>
    <w:rsid w:val="FC6F8DD0"/>
    <w:rsid w:val="FC73E0AA"/>
    <w:rsid w:val="FC776507"/>
    <w:rsid w:val="FC7D6EAE"/>
    <w:rsid w:val="FCB7CAA0"/>
    <w:rsid w:val="FCDE98C1"/>
    <w:rsid w:val="FCF4320B"/>
    <w:rsid w:val="FCF6F6C0"/>
    <w:rsid w:val="FCFBC70A"/>
    <w:rsid w:val="FCFD2599"/>
    <w:rsid w:val="FCFDA7D0"/>
    <w:rsid w:val="FCFE7227"/>
    <w:rsid w:val="FCFEFF93"/>
    <w:rsid w:val="FD2F5A85"/>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CA282"/>
    <w:rsid w:val="FDBD90BF"/>
    <w:rsid w:val="FDCF5B84"/>
    <w:rsid w:val="FDCFAB49"/>
    <w:rsid w:val="FDD6AEFB"/>
    <w:rsid w:val="FDD78C0C"/>
    <w:rsid w:val="FDD94348"/>
    <w:rsid w:val="FDDD7B12"/>
    <w:rsid w:val="FDE3AD50"/>
    <w:rsid w:val="FDE70581"/>
    <w:rsid w:val="FDE98F72"/>
    <w:rsid w:val="FDEAD84F"/>
    <w:rsid w:val="FDEB01F7"/>
    <w:rsid w:val="FDEF9E9A"/>
    <w:rsid w:val="FDF61B34"/>
    <w:rsid w:val="FDF6670F"/>
    <w:rsid w:val="FDFA9AF8"/>
    <w:rsid w:val="FDFF2429"/>
    <w:rsid w:val="FDFF5DAA"/>
    <w:rsid w:val="FDFF7A37"/>
    <w:rsid w:val="FDFF953F"/>
    <w:rsid w:val="FDFF99F8"/>
    <w:rsid w:val="FDFFB891"/>
    <w:rsid w:val="FDFFBFEB"/>
    <w:rsid w:val="FDFFDE6E"/>
    <w:rsid w:val="FE130F5B"/>
    <w:rsid w:val="FE36447B"/>
    <w:rsid w:val="FE3AFB9C"/>
    <w:rsid w:val="FE3B0BB5"/>
    <w:rsid w:val="FE4B0ACC"/>
    <w:rsid w:val="FE4F2090"/>
    <w:rsid w:val="FE5C10F9"/>
    <w:rsid w:val="FE5C645D"/>
    <w:rsid w:val="FE5F7E05"/>
    <w:rsid w:val="FE79F93B"/>
    <w:rsid w:val="FE7D57D4"/>
    <w:rsid w:val="FE7D85E7"/>
    <w:rsid w:val="FE7FEA89"/>
    <w:rsid w:val="FE935A27"/>
    <w:rsid w:val="FE96E9B8"/>
    <w:rsid w:val="FEA8E886"/>
    <w:rsid w:val="FEBA1969"/>
    <w:rsid w:val="FEBDA437"/>
    <w:rsid w:val="FEBEEBEC"/>
    <w:rsid w:val="FEBFB808"/>
    <w:rsid w:val="FEBFFFC9"/>
    <w:rsid w:val="FED75111"/>
    <w:rsid w:val="FEDBD96C"/>
    <w:rsid w:val="FEDD2C18"/>
    <w:rsid w:val="FEDEBFFB"/>
    <w:rsid w:val="FEE6A6CE"/>
    <w:rsid w:val="FEEA7BD7"/>
    <w:rsid w:val="FEEB8FE5"/>
    <w:rsid w:val="FEEE22CF"/>
    <w:rsid w:val="FEEFE45C"/>
    <w:rsid w:val="FEF359FB"/>
    <w:rsid w:val="FEF75B2A"/>
    <w:rsid w:val="FEF91581"/>
    <w:rsid w:val="FEFA43E9"/>
    <w:rsid w:val="FEFEF3EF"/>
    <w:rsid w:val="FEFF8E55"/>
    <w:rsid w:val="FEFF9AE1"/>
    <w:rsid w:val="FEFF9D05"/>
    <w:rsid w:val="FF1168D3"/>
    <w:rsid w:val="FF12FE73"/>
    <w:rsid w:val="FF15886F"/>
    <w:rsid w:val="FF1D6F33"/>
    <w:rsid w:val="FF3B1F57"/>
    <w:rsid w:val="FF3B8DA6"/>
    <w:rsid w:val="FF3DC1D0"/>
    <w:rsid w:val="FF3E91FD"/>
    <w:rsid w:val="FF4E706B"/>
    <w:rsid w:val="FF574044"/>
    <w:rsid w:val="FF57677E"/>
    <w:rsid w:val="FF5B192C"/>
    <w:rsid w:val="FF67AEFF"/>
    <w:rsid w:val="FF6BDE7E"/>
    <w:rsid w:val="FF6CE90A"/>
    <w:rsid w:val="FF6D46BB"/>
    <w:rsid w:val="FF6FAC95"/>
    <w:rsid w:val="FF6FF019"/>
    <w:rsid w:val="FF767F57"/>
    <w:rsid w:val="FF77D4A5"/>
    <w:rsid w:val="FF7975D4"/>
    <w:rsid w:val="FF7B1A59"/>
    <w:rsid w:val="FF7BB472"/>
    <w:rsid w:val="FF7E5920"/>
    <w:rsid w:val="FF7F2007"/>
    <w:rsid w:val="FF7F26B5"/>
    <w:rsid w:val="FF7F488A"/>
    <w:rsid w:val="FF7F4F69"/>
    <w:rsid w:val="FF7F6D6D"/>
    <w:rsid w:val="FF7F8E32"/>
    <w:rsid w:val="FF7FBB3A"/>
    <w:rsid w:val="FF7FD2EF"/>
    <w:rsid w:val="FF7FFE03"/>
    <w:rsid w:val="FF866AAE"/>
    <w:rsid w:val="FF9E4970"/>
    <w:rsid w:val="FF9EFEAC"/>
    <w:rsid w:val="FFA70D49"/>
    <w:rsid w:val="FFAFF2C4"/>
    <w:rsid w:val="FFB5A521"/>
    <w:rsid w:val="FFB5D65E"/>
    <w:rsid w:val="FFB6DEF8"/>
    <w:rsid w:val="FFB6F2C9"/>
    <w:rsid w:val="FFB7AF40"/>
    <w:rsid w:val="FFB7E8AA"/>
    <w:rsid w:val="FFB96C5E"/>
    <w:rsid w:val="FFBA950B"/>
    <w:rsid w:val="FFBD525F"/>
    <w:rsid w:val="FFBED07C"/>
    <w:rsid w:val="FFBF0356"/>
    <w:rsid w:val="FFBF88EC"/>
    <w:rsid w:val="FFC6BC68"/>
    <w:rsid w:val="FFCDD13A"/>
    <w:rsid w:val="FFCF3D66"/>
    <w:rsid w:val="FFCF66B6"/>
    <w:rsid w:val="FFCFD96B"/>
    <w:rsid w:val="FFCFDE27"/>
    <w:rsid w:val="FFD1D81B"/>
    <w:rsid w:val="FFD78497"/>
    <w:rsid w:val="FFD7C852"/>
    <w:rsid w:val="FFD7CD59"/>
    <w:rsid w:val="FFD903BE"/>
    <w:rsid w:val="FFDC6827"/>
    <w:rsid w:val="FFDD0A0C"/>
    <w:rsid w:val="FFDD37B6"/>
    <w:rsid w:val="FFDD6405"/>
    <w:rsid w:val="FFDDC49C"/>
    <w:rsid w:val="FFDF125B"/>
    <w:rsid w:val="FFDF7F78"/>
    <w:rsid w:val="FFDF96F8"/>
    <w:rsid w:val="FFDFB9E6"/>
    <w:rsid w:val="FFDFE748"/>
    <w:rsid w:val="FFDFF516"/>
    <w:rsid w:val="FFEB9CF0"/>
    <w:rsid w:val="FFEBD757"/>
    <w:rsid w:val="FFEC0171"/>
    <w:rsid w:val="FFECD667"/>
    <w:rsid w:val="FFED2AE9"/>
    <w:rsid w:val="FFEE6950"/>
    <w:rsid w:val="FFEF349C"/>
    <w:rsid w:val="FFEF37EA"/>
    <w:rsid w:val="FFEFFC63"/>
    <w:rsid w:val="FFF3C99F"/>
    <w:rsid w:val="FFF50CD3"/>
    <w:rsid w:val="FFF530E5"/>
    <w:rsid w:val="FFF64D82"/>
    <w:rsid w:val="FFF704EB"/>
    <w:rsid w:val="FFF72E93"/>
    <w:rsid w:val="FFF79189"/>
    <w:rsid w:val="FFF7C5F8"/>
    <w:rsid w:val="FFF7D8DD"/>
    <w:rsid w:val="FFF95B42"/>
    <w:rsid w:val="FFF97CAA"/>
    <w:rsid w:val="FFFA7110"/>
    <w:rsid w:val="FFFBC975"/>
    <w:rsid w:val="FFFC793A"/>
    <w:rsid w:val="FFFD346D"/>
    <w:rsid w:val="FFFD395E"/>
    <w:rsid w:val="FFFE5865"/>
    <w:rsid w:val="FFFE6689"/>
    <w:rsid w:val="FFFE9971"/>
    <w:rsid w:val="FFFEBA9E"/>
    <w:rsid w:val="FFFF1111"/>
    <w:rsid w:val="FFFF596E"/>
    <w:rsid w:val="FFFF6E6F"/>
    <w:rsid w:val="FFFF6EDB"/>
    <w:rsid w:val="FFFF87F0"/>
    <w:rsid w:val="FFFF8BBA"/>
    <w:rsid w:val="FFFFA2B1"/>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2020-07-14T17:25:00Z</dcterms:created>
  <dc:creator>songqing</dc:creator>
  <cp:lastModifiedBy>cambricon</cp:lastModifiedBy>
  <dcterms:modified xsi:type="dcterms:W3CDTF">2023-03-14T09:52:10Z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