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Lines w:val="0"/>
        <w:pageBreakBefore w:val="0"/>
        <w:widowControl/>
        <w:tabs>
          <w:tab w:val="left" w:pos="1620"/>
          <w:tab w:val="clear" w:pos="8453"/>
        </w:tabs>
        <w:kinsoku/>
        <w:wordWrap/>
        <w:overflowPunct w:val="0"/>
        <w:topLinePunct w:val="0"/>
        <w:autoSpaceDE w:val="0"/>
        <w:autoSpaceDN w:val="0"/>
        <w:bidi w:val="0"/>
        <w:adjustRightInd w:val="0"/>
        <w:snapToGrid/>
        <w:spacing w:before="0" w:line="360" w:lineRule="auto"/>
        <w:ind w:right="0" w:rightChars="0" w:firstLine="0" w:firstLineChars="0"/>
        <w:textAlignment w:val="baseline"/>
        <w:rPr>
          <w:rFonts w:hint="eastAsia"/>
          <w:b w:val="0"/>
          <w:sz w:val="28"/>
        </w:rPr>
      </w:pPr>
      <w:r>
        <w:rPr>
          <w:rFonts w:hint="eastAsia"/>
          <w:b w:val="0"/>
          <w:sz w:val="28"/>
        </w:rPr>
        <w:t>目     录</w:t>
      </w:r>
    </w:p>
    <w:p>
      <w:pPr>
        <w:pStyle w:val="9"/>
      </w:pPr>
      <w:r>
        <w:rPr>
          <w:b w:val="0"/>
        </w:rPr>
        <w:fldChar w:fldCharType="begin"/>
      </w:r>
      <w:r>
        <w:rPr>
          <w:b w:val="0"/>
        </w:rPr>
        <w:instrText xml:space="preserve"> TOC \o "1-5" \h \z </w:instrText>
      </w:r>
      <w:r>
        <w:rPr>
          <w:b w:val="0"/>
        </w:rPr>
        <w:fldChar w:fldCharType="separate"/>
      </w:r>
      <w:r>
        <w:fldChar w:fldCharType="begin"/>
      </w:r>
      <w:r>
        <w:instrText xml:space="preserve"> HYPERLINK \l _Toc743953495 </w:instrText>
      </w:r>
      <w:r>
        <w:fldChar w:fldCharType="separate"/>
      </w:r>
      <w:r>
        <w:rPr>
          <w:rFonts w:hint="eastAsia"/>
        </w:rPr>
        <w:t xml:space="preserve">1. </w:t>
      </w:r>
      <w:r>
        <w:rPr>
          <w:rFonts w:hint="eastAsia"/>
          <w:lang w:eastAsia="zh-CN"/>
        </w:rPr>
        <w:t>概述</w:t>
      </w:r>
      <w:r>
        <w:tab/>
      </w:r>
      <w:r>
        <w:fldChar w:fldCharType="begin"/>
      </w:r>
      <w:r>
        <w:instrText xml:space="preserve"> PAGEREF _Toc743953495 \h </w:instrText>
      </w:r>
      <w:r>
        <w:fldChar w:fldCharType="separate"/>
      </w:r>
      <w:r>
        <w:t>1</w:t>
      </w:r>
      <w:r>
        <w:fldChar w:fldCharType="end"/>
      </w:r>
      <w:r>
        <w:fldChar w:fldCharType="end"/>
      </w:r>
    </w:p>
    <w:p>
      <w:pPr>
        <w:pStyle w:val="11"/>
      </w:pPr>
      <w:r>
        <w:fldChar w:fldCharType="begin"/>
      </w:r>
      <w:r>
        <w:instrText xml:space="preserve"> HYPERLINK \l _Toc1851771196 </w:instrText>
      </w:r>
      <w:r>
        <w:fldChar w:fldCharType="separate"/>
      </w:r>
      <w:r>
        <w:rPr>
          <w:rFonts w:hint="eastAsia"/>
        </w:rPr>
        <w:t xml:space="preserve">1.1 </w:t>
      </w:r>
      <w:r>
        <w:rPr>
          <w:rFonts w:hint="eastAsia"/>
          <w:lang w:eastAsia="zh-CN"/>
        </w:rPr>
        <w:t>术语</w:t>
      </w:r>
      <w:r>
        <w:tab/>
      </w:r>
      <w:r>
        <w:fldChar w:fldCharType="begin"/>
      </w:r>
      <w:r>
        <w:instrText xml:space="preserve"> PAGEREF _Toc1851771196 \h </w:instrText>
      </w:r>
      <w:r>
        <w:fldChar w:fldCharType="separate"/>
      </w:r>
      <w:r>
        <w:t>1</w:t>
      </w:r>
      <w:r>
        <w:fldChar w:fldCharType="end"/>
      </w:r>
      <w:r>
        <w:fldChar w:fldCharType="end"/>
      </w:r>
    </w:p>
    <w:p>
      <w:pPr>
        <w:pStyle w:val="9"/>
      </w:pPr>
      <w:r>
        <w:fldChar w:fldCharType="begin"/>
      </w:r>
      <w:r>
        <w:instrText xml:space="preserve"> HYPERLINK \l _Toc1413475537 </w:instrText>
      </w:r>
      <w:r>
        <w:fldChar w:fldCharType="separate"/>
      </w:r>
      <w:r>
        <w:rPr>
          <w:rFonts w:hint="eastAsia"/>
        </w:rPr>
        <w:t xml:space="preserve">2. </w:t>
      </w:r>
      <w:r>
        <w:rPr>
          <w:rFonts w:hint="eastAsia"/>
          <w:lang w:val="en-US" w:eastAsia="zh-CN"/>
        </w:rPr>
        <w:t>llvm command line解析llvm</w:t>
      </w:r>
      <w:r>
        <w:rPr>
          <w:rFonts w:hint="default"/>
          <w:lang w:val="en-US" w:eastAsia="zh-CN"/>
        </w:rPr>
        <w:t>::cl workspace</w:t>
      </w:r>
      <w:r>
        <w:tab/>
      </w:r>
      <w:r>
        <w:fldChar w:fldCharType="begin"/>
      </w:r>
      <w:r>
        <w:instrText xml:space="preserve"> PAGEREF _Toc1413475537 \h </w:instrText>
      </w:r>
      <w:r>
        <w:fldChar w:fldCharType="separate"/>
      </w:r>
      <w:r>
        <w:t>1</w:t>
      </w:r>
      <w:r>
        <w:fldChar w:fldCharType="end"/>
      </w:r>
      <w:r>
        <w:fldChar w:fldCharType="end"/>
      </w:r>
    </w:p>
    <w:p>
      <w:pPr>
        <w:pStyle w:val="11"/>
      </w:pPr>
      <w:r>
        <w:fldChar w:fldCharType="begin"/>
      </w:r>
      <w:r>
        <w:instrText xml:space="preserve"> HYPERLINK \l _Toc88960026 </w:instrText>
      </w:r>
      <w:r>
        <w:fldChar w:fldCharType="separate"/>
      </w:r>
      <w:r>
        <w:rPr>
          <w:rFonts w:hint="eastAsia"/>
        </w:rPr>
        <w:t xml:space="preserve">2.1 </w:t>
      </w:r>
      <w:r>
        <w:rPr>
          <w:rFonts w:hint="eastAsia"/>
          <w:lang w:eastAsia="zh-CN"/>
        </w:rPr>
        <w:t>相关的接口函数</w:t>
      </w:r>
      <w:r>
        <w:tab/>
      </w:r>
      <w:r>
        <w:fldChar w:fldCharType="begin"/>
      </w:r>
      <w:r>
        <w:instrText xml:space="preserve"> PAGEREF _Toc88960026 \h </w:instrText>
      </w:r>
      <w:r>
        <w:fldChar w:fldCharType="separate"/>
      </w:r>
      <w:r>
        <w:t>1</w:t>
      </w:r>
      <w:r>
        <w:fldChar w:fldCharType="end"/>
      </w:r>
      <w:r>
        <w:fldChar w:fldCharType="end"/>
      </w:r>
    </w:p>
    <w:p>
      <w:pPr>
        <w:pStyle w:val="11"/>
      </w:pPr>
      <w:r>
        <w:fldChar w:fldCharType="begin"/>
      </w:r>
      <w:r>
        <w:instrText xml:space="preserve"> HYPERLINK \l _Toc868395403 </w:instrText>
      </w:r>
      <w:r>
        <w:fldChar w:fldCharType="separate"/>
      </w:r>
      <w:r>
        <w:rPr>
          <w:rFonts w:hint="eastAsia"/>
        </w:rPr>
        <w:t xml:space="preserve">2.2 </w:t>
      </w:r>
      <w:r>
        <w:rPr>
          <w:rFonts w:hint="eastAsia"/>
          <w:lang w:eastAsia="zh-CN"/>
        </w:rPr>
        <w:t>相关全局变量</w:t>
      </w:r>
      <w:r>
        <w:tab/>
      </w:r>
      <w:r>
        <w:fldChar w:fldCharType="begin"/>
      </w:r>
      <w:r>
        <w:instrText xml:space="preserve"> PAGEREF _Toc868395403 \h </w:instrText>
      </w:r>
      <w:r>
        <w:fldChar w:fldCharType="separate"/>
      </w:r>
      <w:r>
        <w:t>2</w:t>
      </w:r>
      <w:r>
        <w:fldChar w:fldCharType="end"/>
      </w:r>
      <w:r>
        <w:fldChar w:fldCharType="end"/>
      </w:r>
    </w:p>
    <w:p>
      <w:pPr>
        <w:pStyle w:val="6"/>
      </w:pPr>
      <w:r>
        <w:fldChar w:fldCharType="begin"/>
      </w:r>
      <w:r>
        <w:instrText xml:space="preserve"> HYPERLINK \l _Toc406169374 </w:instrText>
      </w:r>
      <w:r>
        <w:fldChar w:fldCharType="separate"/>
      </w:r>
      <w:r>
        <w:rPr>
          <w:rFonts w:hint="eastAsia"/>
        </w:rPr>
        <w:t>2.2.1 GlobalParser</w:t>
      </w:r>
      <w:r>
        <w:tab/>
      </w:r>
      <w:r>
        <w:fldChar w:fldCharType="begin"/>
      </w:r>
      <w:r>
        <w:instrText xml:space="preserve"> PAGEREF _Toc406169374 \h </w:instrText>
      </w:r>
      <w:r>
        <w:fldChar w:fldCharType="separate"/>
      </w:r>
      <w:r>
        <w:t>2</w:t>
      </w:r>
      <w:r>
        <w:fldChar w:fldCharType="end"/>
      </w:r>
      <w:r>
        <w:fldChar w:fldCharType="end"/>
      </w:r>
    </w:p>
    <w:p>
      <w:pPr>
        <w:pStyle w:val="6"/>
      </w:pPr>
      <w:r>
        <w:fldChar w:fldCharType="begin"/>
      </w:r>
      <w:r>
        <w:instrText xml:space="preserve"> HYPERLINK \l _Toc1644295762 </w:instrText>
      </w:r>
      <w:r>
        <w:fldChar w:fldCharType="separate"/>
      </w:r>
      <w:r>
        <w:rPr>
          <w:rFonts w:hint="eastAsia"/>
        </w:rPr>
        <w:t>2.2.2 GeneralCategory</w:t>
      </w:r>
      <w:r>
        <w:tab/>
      </w:r>
      <w:r>
        <w:fldChar w:fldCharType="begin"/>
      </w:r>
      <w:r>
        <w:instrText xml:space="preserve"> PAGEREF _Toc1644295762 \h </w:instrText>
      </w:r>
      <w:r>
        <w:fldChar w:fldCharType="separate"/>
      </w:r>
      <w:r>
        <w:t>2</w:t>
      </w:r>
      <w:r>
        <w:fldChar w:fldCharType="end"/>
      </w:r>
      <w:r>
        <w:fldChar w:fldCharType="end"/>
      </w:r>
    </w:p>
    <w:p>
      <w:pPr>
        <w:pStyle w:val="6"/>
      </w:pPr>
      <w:r>
        <w:fldChar w:fldCharType="begin"/>
      </w:r>
      <w:r>
        <w:instrText xml:space="preserve"> HYPERLINK \l _Toc1578155956 </w:instrText>
      </w:r>
      <w:r>
        <w:fldChar w:fldCharType="separate"/>
      </w:r>
      <w:r>
        <w:rPr>
          <w:rFonts w:hint="default"/>
          <w:lang w:val="en-US"/>
        </w:rPr>
        <w:t>2.2.3 TopLevelSubCommand</w:t>
      </w:r>
      <w:r>
        <w:tab/>
      </w:r>
      <w:r>
        <w:fldChar w:fldCharType="begin"/>
      </w:r>
      <w:r>
        <w:instrText xml:space="preserve"> PAGEREF _Toc1578155956 \h </w:instrText>
      </w:r>
      <w:r>
        <w:fldChar w:fldCharType="separate"/>
      </w:r>
      <w:r>
        <w:t>2</w:t>
      </w:r>
      <w:r>
        <w:fldChar w:fldCharType="end"/>
      </w:r>
      <w:r>
        <w:fldChar w:fldCharType="end"/>
      </w:r>
    </w:p>
    <w:p>
      <w:pPr>
        <w:pStyle w:val="6"/>
      </w:pPr>
      <w:r>
        <w:fldChar w:fldCharType="begin"/>
      </w:r>
      <w:r>
        <w:instrText xml:space="preserve"> HYPERLINK \l _Toc2015150367 </w:instrText>
      </w:r>
      <w:r>
        <w:fldChar w:fldCharType="separate"/>
      </w:r>
      <w:r>
        <w:rPr>
          <w:rFonts w:hint="default"/>
          <w:lang w:val="en-US"/>
        </w:rPr>
        <w:t>2.2.4 AllSubCommands</w:t>
      </w:r>
      <w:r>
        <w:tab/>
      </w:r>
      <w:r>
        <w:fldChar w:fldCharType="begin"/>
      </w:r>
      <w:r>
        <w:instrText xml:space="preserve"> PAGEREF _Toc2015150367 \h </w:instrText>
      </w:r>
      <w:r>
        <w:fldChar w:fldCharType="separate"/>
      </w:r>
      <w:r>
        <w:t>2</w:t>
      </w:r>
      <w:r>
        <w:fldChar w:fldCharType="end"/>
      </w:r>
      <w:r>
        <w:fldChar w:fldCharType="end"/>
      </w:r>
    </w:p>
    <w:p>
      <w:pPr>
        <w:pStyle w:val="11"/>
      </w:pPr>
      <w:r>
        <w:fldChar w:fldCharType="begin"/>
      </w:r>
      <w:r>
        <w:instrText xml:space="preserve"> HYPERLINK \l _Toc1899118716 </w:instrText>
      </w:r>
      <w:r>
        <w:fldChar w:fldCharType="separate"/>
      </w:r>
      <w:r>
        <w:rPr>
          <w:rFonts w:hint="eastAsia"/>
        </w:rPr>
        <w:t xml:space="preserve">2.3 </w:t>
      </w:r>
      <w:r>
        <w:rPr>
          <w:rFonts w:hint="eastAsia"/>
          <w:lang w:eastAsia="zh-CN"/>
        </w:rPr>
        <w:t>相关数据结构</w:t>
      </w:r>
      <w:r>
        <w:tab/>
      </w:r>
      <w:r>
        <w:fldChar w:fldCharType="begin"/>
      </w:r>
      <w:r>
        <w:instrText xml:space="preserve"> PAGEREF _Toc1899118716 \h </w:instrText>
      </w:r>
      <w:r>
        <w:fldChar w:fldCharType="separate"/>
      </w:r>
      <w:r>
        <w:t>2</w:t>
      </w:r>
      <w:r>
        <w:fldChar w:fldCharType="end"/>
      </w:r>
      <w:r>
        <w:fldChar w:fldCharType="end"/>
      </w:r>
    </w:p>
    <w:p>
      <w:pPr>
        <w:pStyle w:val="6"/>
      </w:pPr>
      <w:r>
        <w:fldChar w:fldCharType="begin"/>
      </w:r>
      <w:r>
        <w:instrText xml:space="preserve"> HYPERLINK \l _Toc168096448 </w:instrText>
      </w:r>
      <w:r>
        <w:fldChar w:fldCharType="separate"/>
      </w:r>
      <w:r>
        <w:rPr>
          <w:rFonts w:hint="default"/>
          <w:lang w:val="en"/>
        </w:rPr>
        <w:t>2.3.1 ExpansionContext</w:t>
      </w:r>
      <w:r>
        <w:tab/>
      </w:r>
      <w:r>
        <w:fldChar w:fldCharType="begin"/>
      </w:r>
      <w:r>
        <w:instrText xml:space="preserve"> PAGEREF _Toc168096448 \h </w:instrText>
      </w:r>
      <w:r>
        <w:fldChar w:fldCharType="separate"/>
      </w:r>
      <w:r>
        <w:t>2</w:t>
      </w:r>
      <w:r>
        <w:fldChar w:fldCharType="end"/>
      </w:r>
      <w:r>
        <w:fldChar w:fldCharType="end"/>
      </w:r>
    </w:p>
    <w:p>
      <w:pPr>
        <w:pStyle w:val="10"/>
      </w:pPr>
      <w:r>
        <w:fldChar w:fldCharType="begin"/>
      </w:r>
      <w:r>
        <w:instrText xml:space="preserve"> HYPERLINK \l _Toc1601234328 </w:instrText>
      </w:r>
      <w:r>
        <w:fldChar w:fldCharType="separate"/>
      </w:r>
      <w:r>
        <w:rPr>
          <w:rFonts w:hint="default"/>
          <w:lang w:val="en"/>
        </w:rPr>
        <w:t xml:space="preserve">2.3.1.1 </w:t>
      </w:r>
      <w:r>
        <w:rPr>
          <w:rFonts w:hint="eastAsia"/>
          <w:lang w:val="en" w:eastAsia="zh-CN"/>
        </w:rPr>
        <w:t>构造函数</w:t>
      </w:r>
      <w:r>
        <w:tab/>
      </w:r>
      <w:r>
        <w:fldChar w:fldCharType="begin"/>
      </w:r>
      <w:r>
        <w:instrText xml:space="preserve"> PAGEREF _Toc1601234328 \h </w:instrText>
      </w:r>
      <w:r>
        <w:fldChar w:fldCharType="separate"/>
      </w:r>
      <w:r>
        <w:t>2</w:t>
      </w:r>
      <w:r>
        <w:fldChar w:fldCharType="end"/>
      </w:r>
      <w:r>
        <w:fldChar w:fldCharType="end"/>
      </w:r>
    </w:p>
    <w:p>
      <w:pPr>
        <w:pStyle w:val="6"/>
      </w:pPr>
      <w:r>
        <w:fldChar w:fldCharType="begin"/>
      </w:r>
      <w:r>
        <w:instrText xml:space="preserve"> HYPERLINK \l _Toc650000220 </w:instrText>
      </w:r>
      <w:r>
        <w:fldChar w:fldCharType="separate"/>
      </w:r>
      <w:r>
        <w:rPr>
          <w:rFonts w:hint="eastAsia"/>
          <w:lang w:val="en" w:eastAsia="zh-CN"/>
        </w:rPr>
        <w:t>2.3.2 CommandLineParser</w:t>
      </w:r>
      <w:r>
        <w:tab/>
      </w:r>
      <w:r>
        <w:fldChar w:fldCharType="begin"/>
      </w:r>
      <w:r>
        <w:instrText xml:space="preserve"> PAGEREF _Toc650000220 \h </w:instrText>
      </w:r>
      <w:r>
        <w:fldChar w:fldCharType="separate"/>
      </w:r>
      <w:r>
        <w:t>2</w:t>
      </w:r>
      <w:r>
        <w:fldChar w:fldCharType="end"/>
      </w:r>
      <w:r>
        <w:fldChar w:fldCharType="end"/>
      </w:r>
    </w:p>
    <w:p>
      <w:pPr>
        <w:pStyle w:val="10"/>
      </w:pPr>
      <w:r>
        <w:fldChar w:fldCharType="begin"/>
      </w:r>
      <w:r>
        <w:instrText xml:space="preserve"> HYPERLINK \l _Toc382606195 </w:instrText>
      </w:r>
      <w:r>
        <w:fldChar w:fldCharType="separate"/>
      </w:r>
      <w:r>
        <w:rPr>
          <w:rFonts w:hint="default"/>
          <w:lang w:val="en" w:eastAsia="zh-CN"/>
        </w:rPr>
        <w:t xml:space="preserve">2.3.2.1 </w:t>
      </w:r>
      <w:r>
        <w:rPr>
          <w:rFonts w:hint="eastAsia"/>
          <w:lang w:val="en" w:eastAsia="zh-CN"/>
        </w:rPr>
        <w:t>registerSubCommand</w:t>
      </w:r>
      <w:r>
        <w:rPr>
          <w:rFonts w:hint="default"/>
          <w:lang w:val="en-US" w:eastAsia="zh-CN"/>
        </w:rPr>
        <w:t xml:space="preserve"> </w:t>
      </w:r>
      <w:r>
        <w:rPr>
          <w:rFonts w:hint="eastAsia"/>
          <w:lang w:val="en-US" w:eastAsia="zh-CN"/>
        </w:rPr>
        <w:t>注册subcommand</w:t>
      </w:r>
      <w:r>
        <w:tab/>
      </w:r>
      <w:r>
        <w:fldChar w:fldCharType="begin"/>
      </w:r>
      <w:r>
        <w:instrText xml:space="preserve"> PAGEREF _Toc382606195 \h </w:instrText>
      </w:r>
      <w:r>
        <w:fldChar w:fldCharType="separate"/>
      </w:r>
      <w:r>
        <w:t>2</w:t>
      </w:r>
      <w:r>
        <w:fldChar w:fldCharType="end"/>
      </w:r>
      <w:r>
        <w:fldChar w:fldCharType="end"/>
      </w:r>
    </w:p>
    <w:p>
      <w:pPr>
        <w:pStyle w:val="11"/>
      </w:pPr>
      <w:r>
        <w:fldChar w:fldCharType="begin"/>
      </w:r>
      <w:r>
        <w:instrText xml:space="preserve"> HYPERLINK \l _Toc528236658 </w:instrText>
      </w:r>
      <w:r>
        <w:fldChar w:fldCharType="separate"/>
      </w:r>
      <w:r>
        <w:rPr>
          <w:rFonts w:hint="eastAsia"/>
          <w:lang w:val="en" w:eastAsia="zh-CN"/>
        </w:rPr>
        <w:t>2.4 回调函数</w:t>
      </w:r>
      <w:r>
        <w:tab/>
      </w:r>
      <w:r>
        <w:fldChar w:fldCharType="begin"/>
      </w:r>
      <w:r>
        <w:instrText xml:space="preserve"> PAGEREF _Toc528236658 \h </w:instrText>
      </w:r>
      <w:r>
        <w:fldChar w:fldCharType="separate"/>
      </w:r>
      <w:r>
        <w:t>2</w:t>
      </w:r>
      <w:r>
        <w:fldChar w:fldCharType="end"/>
      </w:r>
      <w:r>
        <w:fldChar w:fldCharType="end"/>
      </w:r>
    </w:p>
    <w:p>
      <w:pPr>
        <w:pStyle w:val="6"/>
      </w:pPr>
      <w:r>
        <w:fldChar w:fldCharType="begin"/>
      </w:r>
      <w:r>
        <w:instrText xml:space="preserve"> HYPERLINK \l _Toc1409748390 </w:instrText>
      </w:r>
      <w:r>
        <w:fldChar w:fldCharType="separate"/>
      </w:r>
      <w:r>
        <w:rPr>
          <w:rFonts w:hint="eastAsia"/>
          <w:lang w:val="en" w:eastAsia="zh-CN"/>
        </w:rPr>
        <w:t>2.4.1 TokenizeGNUCommandLine</w:t>
      </w:r>
      <w:r>
        <w:tab/>
      </w:r>
      <w:r>
        <w:fldChar w:fldCharType="begin"/>
      </w:r>
      <w:r>
        <w:instrText xml:space="preserve"> PAGEREF _Toc1409748390 \h </w:instrText>
      </w:r>
      <w:r>
        <w:fldChar w:fldCharType="separate"/>
      </w:r>
      <w:r>
        <w:t>2</w:t>
      </w:r>
      <w:r>
        <w:fldChar w:fldCharType="end"/>
      </w:r>
      <w:r>
        <w:fldChar w:fldCharType="end"/>
      </w:r>
    </w:p>
    <w:p>
      <w:pPr>
        <w:pStyle w:val="9"/>
      </w:pPr>
      <w:r>
        <w:fldChar w:fldCharType="begin"/>
      </w:r>
      <w:r>
        <w:instrText xml:space="preserve"> HYPERLINK \l _Toc110839382 </w:instrText>
      </w:r>
      <w:r>
        <w:fldChar w:fldCharType="separate"/>
      </w:r>
      <w:r>
        <w:rPr>
          <w:rFonts w:hint="eastAsia"/>
        </w:rPr>
        <w:t xml:space="preserve">3. </w:t>
      </w:r>
      <w:r>
        <w:rPr>
          <w:rFonts w:hint="default"/>
          <w:lang w:val="en-US"/>
        </w:rPr>
        <w:t>ADT</w:t>
      </w:r>
      <w:r>
        <w:rPr>
          <w:rFonts w:hint="eastAsia"/>
          <w:lang w:val="en-US" w:eastAsia="zh-CN"/>
        </w:rPr>
        <w:t>代码解析</w:t>
      </w:r>
      <w:r>
        <w:tab/>
      </w:r>
      <w:r>
        <w:fldChar w:fldCharType="begin"/>
      </w:r>
      <w:r>
        <w:instrText xml:space="preserve"> PAGEREF _Toc110839382 \h </w:instrText>
      </w:r>
      <w:r>
        <w:fldChar w:fldCharType="separate"/>
      </w:r>
      <w:r>
        <w:t>3</w:t>
      </w:r>
      <w:r>
        <w:fldChar w:fldCharType="end"/>
      </w:r>
      <w:r>
        <w:fldChar w:fldCharType="end"/>
      </w:r>
    </w:p>
    <w:p>
      <w:pPr>
        <w:pStyle w:val="11"/>
      </w:pPr>
      <w:r>
        <w:fldChar w:fldCharType="begin"/>
      </w:r>
      <w:r>
        <w:instrText xml:space="preserve"> HYPERLINK \l _Toc2102258058 </w:instrText>
      </w:r>
      <w:r>
        <w:fldChar w:fldCharType="separate"/>
      </w:r>
      <w:r>
        <w:rPr>
          <w:rFonts w:hint="eastAsia"/>
        </w:rPr>
        <w:t xml:space="preserve">3.1 </w:t>
      </w:r>
      <w:r>
        <w:rPr>
          <w:rFonts w:hint="eastAsia"/>
          <w:lang w:val="en-US" w:eastAsia="zh-CN"/>
        </w:rPr>
        <w:t>small vector代码解析</w:t>
      </w:r>
      <w:r>
        <w:tab/>
      </w:r>
      <w:r>
        <w:fldChar w:fldCharType="begin"/>
      </w:r>
      <w:r>
        <w:instrText xml:space="preserve"> PAGEREF _Toc2102258058 \h </w:instrText>
      </w:r>
      <w:r>
        <w:fldChar w:fldCharType="separate"/>
      </w:r>
      <w:r>
        <w:t>3</w:t>
      </w:r>
      <w:r>
        <w:fldChar w:fldCharType="end"/>
      </w:r>
      <w:r>
        <w:fldChar w:fldCharType="end"/>
      </w:r>
    </w:p>
    <w:p>
      <w:pPr>
        <w:pStyle w:val="11"/>
      </w:pPr>
      <w:r>
        <w:fldChar w:fldCharType="begin"/>
      </w:r>
      <w:r>
        <w:instrText xml:space="preserve"> HYPERLINK \l _Toc656205441 </w:instrText>
      </w:r>
      <w:r>
        <w:fldChar w:fldCharType="separate"/>
      </w:r>
      <w:r>
        <w:rPr>
          <w:rFonts w:hint="default"/>
          <w:lang w:val="en-US" w:eastAsia="zh-CN"/>
        </w:rPr>
        <w:t xml:space="preserve">3.2 </w:t>
      </w:r>
      <w:r>
        <w:rPr>
          <w:rFonts w:hint="eastAsia"/>
          <w:lang w:val="en-US" w:eastAsia="zh-CN"/>
        </w:rPr>
        <w:t>Twine代码解析</w:t>
      </w:r>
      <w:r>
        <w:tab/>
      </w:r>
      <w:r>
        <w:fldChar w:fldCharType="begin"/>
      </w:r>
      <w:r>
        <w:instrText xml:space="preserve"> PAGEREF _Toc656205441 \h </w:instrText>
      </w:r>
      <w:r>
        <w:fldChar w:fldCharType="separate"/>
      </w:r>
      <w:r>
        <w:t>3</w:t>
      </w:r>
      <w:r>
        <w:fldChar w:fldCharType="end"/>
      </w:r>
      <w:r>
        <w:fldChar w:fldCharType="end"/>
      </w:r>
    </w:p>
    <w:p>
      <w:pPr>
        <w:pStyle w:val="6"/>
      </w:pPr>
      <w:r>
        <w:fldChar w:fldCharType="begin"/>
      </w:r>
      <w:r>
        <w:instrText xml:space="preserve"> HYPERLINK \l _Toc1646614484 </w:instrText>
      </w:r>
      <w:r>
        <w:fldChar w:fldCharType="separate"/>
      </w:r>
      <w:r>
        <w:rPr>
          <w:rFonts w:hint="default"/>
          <w:lang w:val="en-US" w:eastAsia="zh-CN"/>
        </w:rPr>
        <w:t xml:space="preserve">3.2.1 </w:t>
      </w:r>
      <w:r>
        <w:rPr>
          <w:rFonts w:hint="eastAsia"/>
          <w:lang w:val="en-US" w:eastAsia="zh-CN"/>
        </w:rPr>
        <w:t>概述</w:t>
      </w:r>
      <w:r>
        <w:tab/>
      </w:r>
      <w:r>
        <w:fldChar w:fldCharType="begin"/>
      </w:r>
      <w:r>
        <w:instrText xml:space="preserve"> PAGEREF _Toc1646614484 \h </w:instrText>
      </w:r>
      <w:r>
        <w:fldChar w:fldCharType="separate"/>
      </w:r>
      <w:r>
        <w:t>3</w:t>
      </w:r>
      <w:r>
        <w:fldChar w:fldCharType="end"/>
      </w:r>
      <w:r>
        <w:fldChar w:fldCharType="end"/>
      </w:r>
    </w:p>
    <w:p>
      <w:pPr>
        <w:pStyle w:val="6"/>
      </w:pPr>
      <w:r>
        <w:fldChar w:fldCharType="begin"/>
      </w:r>
      <w:r>
        <w:instrText xml:space="preserve"> HYPERLINK \l _Toc1712267594 </w:instrText>
      </w:r>
      <w:r>
        <w:fldChar w:fldCharType="separate"/>
      </w:r>
      <w:r>
        <w:rPr>
          <w:rFonts w:hint="eastAsia"/>
        </w:rPr>
        <w:t xml:space="preserve">3.2.2 </w:t>
      </w:r>
      <w:r>
        <w:rPr>
          <w:rFonts w:hint="eastAsia"/>
          <w:lang w:eastAsia="zh-CN"/>
        </w:rPr>
        <w:t>构造函数</w:t>
      </w:r>
      <w:r>
        <w:tab/>
      </w:r>
      <w:r>
        <w:fldChar w:fldCharType="begin"/>
      </w:r>
      <w:r>
        <w:instrText xml:space="preserve"> PAGEREF _Toc1712267594 \h </w:instrText>
      </w:r>
      <w:r>
        <w:fldChar w:fldCharType="separate"/>
      </w:r>
      <w:r>
        <w:t>3</w:t>
      </w:r>
      <w:r>
        <w:fldChar w:fldCharType="end"/>
      </w:r>
      <w:r>
        <w:fldChar w:fldCharType="end"/>
      </w:r>
    </w:p>
    <w:p>
      <w:pPr>
        <w:pStyle w:val="9"/>
      </w:pPr>
      <w:r>
        <w:fldChar w:fldCharType="begin"/>
      </w:r>
      <w:r>
        <w:instrText xml:space="preserve"> HYPERLINK \l _Toc1159328335 </w:instrText>
      </w:r>
      <w:r>
        <w:fldChar w:fldCharType="separate"/>
      </w:r>
      <w:r>
        <w:rPr>
          <w:rFonts w:hint="eastAsia"/>
        </w:rPr>
        <w:t xml:space="preserve">4. </w:t>
      </w:r>
      <w:r>
        <w:rPr>
          <w:rFonts w:hint="eastAsia"/>
          <w:lang w:val="en-US" w:eastAsia="zh-CN"/>
        </w:rPr>
        <w:t>IR代码解析</w:t>
      </w:r>
      <w:r>
        <w:tab/>
      </w:r>
      <w:r>
        <w:fldChar w:fldCharType="begin"/>
      </w:r>
      <w:r>
        <w:instrText xml:space="preserve"> PAGEREF _Toc1159328335 \h </w:instrText>
      </w:r>
      <w:r>
        <w:fldChar w:fldCharType="separate"/>
      </w:r>
      <w:r>
        <w:t>4</w:t>
      </w:r>
      <w:r>
        <w:fldChar w:fldCharType="end"/>
      </w:r>
      <w:r>
        <w:fldChar w:fldCharType="end"/>
      </w:r>
    </w:p>
    <w:p>
      <w:pPr>
        <w:pStyle w:val="11"/>
      </w:pPr>
      <w:r>
        <w:fldChar w:fldCharType="begin"/>
      </w:r>
      <w:r>
        <w:instrText xml:space="preserve"> HYPERLINK \l _Toc425798016 </w:instrText>
      </w:r>
      <w:r>
        <w:fldChar w:fldCharType="separate"/>
      </w:r>
      <w:r>
        <w:rPr>
          <w:rFonts w:hint="eastAsia"/>
        </w:rPr>
        <w:t xml:space="preserve">4.1 </w:t>
      </w:r>
      <w:r>
        <w:rPr>
          <w:rFonts w:hint="eastAsia"/>
          <w:lang w:eastAsia="zh-CN"/>
        </w:rPr>
        <w:t>数据结构</w:t>
      </w:r>
      <w:r>
        <w:tab/>
      </w:r>
      <w:r>
        <w:fldChar w:fldCharType="begin"/>
      </w:r>
      <w:r>
        <w:instrText xml:space="preserve"> PAGEREF _Toc425798016 \h </w:instrText>
      </w:r>
      <w:r>
        <w:fldChar w:fldCharType="separate"/>
      </w:r>
      <w:r>
        <w:t>4</w:t>
      </w:r>
      <w:r>
        <w:fldChar w:fldCharType="end"/>
      </w:r>
      <w:r>
        <w:fldChar w:fldCharType="end"/>
      </w:r>
    </w:p>
    <w:p>
      <w:pPr>
        <w:pStyle w:val="6"/>
      </w:pPr>
      <w:r>
        <w:fldChar w:fldCharType="begin"/>
      </w:r>
      <w:r>
        <w:instrText xml:space="preserve"> HYPERLINK \l _Toc904419461 </w:instrText>
      </w:r>
      <w:r>
        <w:fldChar w:fldCharType="separate"/>
      </w:r>
      <w:r>
        <w:rPr>
          <w:rFonts w:hint="eastAsia"/>
          <w:lang w:eastAsia="zh-CN"/>
        </w:rPr>
        <w:t xml:space="preserve">4.1.1 </w:t>
      </w:r>
      <w:r>
        <w:rPr>
          <w:rFonts w:hint="eastAsia"/>
          <w:lang w:val="en-US" w:eastAsia="zh-CN"/>
        </w:rPr>
        <w:t>Type</w:t>
      </w:r>
      <w:r>
        <w:tab/>
      </w:r>
      <w:r>
        <w:fldChar w:fldCharType="begin"/>
      </w:r>
      <w:r>
        <w:instrText xml:space="preserve"> PAGEREF _Toc904419461 \h </w:instrText>
      </w:r>
      <w:r>
        <w:fldChar w:fldCharType="separate"/>
      </w:r>
      <w:r>
        <w:t>4</w:t>
      </w:r>
      <w:r>
        <w:fldChar w:fldCharType="end"/>
      </w:r>
      <w:r>
        <w:fldChar w:fldCharType="end"/>
      </w:r>
    </w:p>
    <w:p>
      <w:pPr>
        <w:pStyle w:val="6"/>
      </w:pPr>
      <w:r>
        <w:fldChar w:fldCharType="begin"/>
      </w:r>
      <w:r>
        <w:instrText xml:space="preserve"> HYPERLINK \l _Toc280076907 </w:instrText>
      </w:r>
      <w:r>
        <w:fldChar w:fldCharType="separate"/>
      </w:r>
      <w:r>
        <w:rPr>
          <w:rFonts w:hint="eastAsia"/>
          <w:lang w:val="en-US" w:eastAsia="zh-CN"/>
        </w:rPr>
        <w:t>4.1.2 FunctionType</w:t>
      </w:r>
      <w:r>
        <w:tab/>
      </w:r>
      <w:r>
        <w:fldChar w:fldCharType="begin"/>
      </w:r>
      <w:r>
        <w:instrText xml:space="preserve"> PAGEREF _Toc280076907 \h </w:instrText>
      </w:r>
      <w:r>
        <w:fldChar w:fldCharType="separate"/>
      </w:r>
      <w:r>
        <w:t>4</w:t>
      </w:r>
      <w:r>
        <w:fldChar w:fldCharType="end"/>
      </w:r>
      <w:r>
        <w:fldChar w:fldCharType="end"/>
      </w:r>
    </w:p>
    <w:p>
      <w:pPr>
        <w:pStyle w:val="6"/>
      </w:pPr>
      <w:r>
        <w:fldChar w:fldCharType="begin"/>
      </w:r>
      <w:r>
        <w:instrText xml:space="preserve"> HYPERLINK \l _Toc2101574106 </w:instrText>
      </w:r>
      <w:r>
        <w:fldChar w:fldCharType="separate"/>
      </w:r>
      <w:r>
        <w:rPr>
          <w:rFonts w:hint="default"/>
          <w:lang w:val="en-US" w:eastAsia="zh-CN"/>
        </w:rPr>
        <w:t xml:space="preserve">4.1.3 </w:t>
      </w:r>
      <w:r>
        <w:rPr>
          <w:rFonts w:hint="eastAsia"/>
          <w:lang w:val="en-US" w:eastAsia="zh-CN"/>
        </w:rPr>
        <w:t>Use</w:t>
      </w:r>
      <w:r>
        <w:tab/>
      </w:r>
      <w:r>
        <w:fldChar w:fldCharType="begin"/>
      </w:r>
      <w:r>
        <w:instrText xml:space="preserve"> PAGEREF _Toc2101574106 \h </w:instrText>
      </w:r>
      <w:r>
        <w:fldChar w:fldCharType="separate"/>
      </w:r>
      <w:r>
        <w:t>4</w:t>
      </w:r>
      <w:r>
        <w:fldChar w:fldCharType="end"/>
      </w:r>
      <w:r>
        <w:fldChar w:fldCharType="end"/>
      </w:r>
    </w:p>
    <w:p>
      <w:pPr>
        <w:pStyle w:val="6"/>
      </w:pPr>
      <w:r>
        <w:fldChar w:fldCharType="begin"/>
      </w:r>
      <w:r>
        <w:instrText xml:space="preserve"> HYPERLINK \l _Toc1826746952 </w:instrText>
      </w:r>
      <w:r>
        <w:fldChar w:fldCharType="separate"/>
      </w:r>
      <w:r>
        <w:rPr>
          <w:rFonts w:hint="eastAsia"/>
          <w:lang w:eastAsia="zh-CN"/>
        </w:rPr>
        <w:t xml:space="preserve">4.1.4 </w:t>
      </w:r>
      <w:r>
        <w:rPr>
          <w:rFonts w:hint="default"/>
          <w:lang w:val="en-US" w:eastAsia="zh-CN"/>
        </w:rPr>
        <w:t>Value</w:t>
      </w:r>
      <w:r>
        <w:tab/>
      </w:r>
      <w:r>
        <w:fldChar w:fldCharType="begin"/>
      </w:r>
      <w:r>
        <w:instrText xml:space="preserve"> PAGEREF _Toc1826746952 \h </w:instrText>
      </w:r>
      <w:r>
        <w:fldChar w:fldCharType="separate"/>
      </w:r>
      <w:r>
        <w:t>5</w:t>
      </w:r>
      <w:r>
        <w:fldChar w:fldCharType="end"/>
      </w:r>
      <w:r>
        <w:fldChar w:fldCharType="end"/>
      </w:r>
    </w:p>
    <w:p>
      <w:pPr>
        <w:pStyle w:val="6"/>
      </w:pPr>
      <w:r>
        <w:fldChar w:fldCharType="begin"/>
      </w:r>
      <w:r>
        <w:instrText xml:space="preserve"> HYPERLINK \l _Toc423221271 </w:instrText>
      </w:r>
      <w:r>
        <w:fldChar w:fldCharType="separate"/>
      </w:r>
      <w:r>
        <w:rPr>
          <w:rFonts w:hint="eastAsia"/>
          <w:lang w:eastAsia="zh-CN"/>
        </w:rPr>
        <w:t xml:space="preserve">4.1.5 </w:t>
      </w:r>
      <w:r>
        <w:rPr>
          <w:rFonts w:hint="eastAsia"/>
          <w:lang w:val="en-US" w:eastAsia="zh-CN"/>
        </w:rPr>
        <w:t>User</w:t>
      </w:r>
      <w:r>
        <w:tab/>
      </w:r>
      <w:r>
        <w:fldChar w:fldCharType="begin"/>
      </w:r>
      <w:r>
        <w:instrText xml:space="preserve"> PAGEREF _Toc423221271 \h </w:instrText>
      </w:r>
      <w:r>
        <w:fldChar w:fldCharType="separate"/>
      </w:r>
      <w:r>
        <w:t>5</w:t>
      </w:r>
      <w:r>
        <w:fldChar w:fldCharType="end"/>
      </w:r>
      <w:r>
        <w:fldChar w:fldCharType="end"/>
      </w:r>
    </w:p>
    <w:p>
      <w:pPr>
        <w:pStyle w:val="6"/>
      </w:pPr>
      <w:r>
        <w:fldChar w:fldCharType="begin"/>
      </w:r>
      <w:r>
        <w:instrText xml:space="preserve"> HYPERLINK \l _Toc1060370229 </w:instrText>
      </w:r>
      <w:r>
        <w:fldChar w:fldCharType="separate"/>
      </w:r>
      <w:r>
        <w:rPr>
          <w:rFonts w:hint="eastAsia"/>
          <w:lang w:eastAsia="zh-CN"/>
        </w:rPr>
        <w:t xml:space="preserve">4.1.6 </w:t>
      </w:r>
      <w:r>
        <w:rPr>
          <w:rFonts w:hint="eastAsia"/>
          <w:lang w:val="en-US" w:eastAsia="zh-CN"/>
        </w:rPr>
        <w:t>Constant</w:t>
      </w:r>
      <w:r>
        <w:tab/>
      </w:r>
      <w:r>
        <w:fldChar w:fldCharType="begin"/>
      </w:r>
      <w:r>
        <w:instrText xml:space="preserve"> PAGEREF _Toc1060370229 \h </w:instrText>
      </w:r>
      <w:r>
        <w:fldChar w:fldCharType="separate"/>
      </w:r>
      <w:r>
        <w:t>5</w:t>
      </w:r>
      <w:r>
        <w:fldChar w:fldCharType="end"/>
      </w:r>
      <w:r>
        <w:fldChar w:fldCharType="end"/>
      </w:r>
    </w:p>
    <w:p>
      <w:pPr>
        <w:pStyle w:val="6"/>
      </w:pPr>
      <w:r>
        <w:fldChar w:fldCharType="begin"/>
      </w:r>
      <w:r>
        <w:instrText xml:space="preserve"> HYPERLINK \l _Toc1995176699 </w:instrText>
      </w:r>
      <w:r>
        <w:fldChar w:fldCharType="separate"/>
      </w:r>
      <w:r>
        <w:rPr>
          <w:rFonts w:hint="eastAsia"/>
          <w:lang w:val="en-US" w:eastAsia="zh-CN"/>
        </w:rPr>
        <w:t>4.1.7 Comdat</w:t>
      </w:r>
      <w:r>
        <w:tab/>
      </w:r>
      <w:r>
        <w:fldChar w:fldCharType="begin"/>
      </w:r>
      <w:r>
        <w:instrText xml:space="preserve"> PAGEREF _Toc1995176699 \h </w:instrText>
      </w:r>
      <w:r>
        <w:fldChar w:fldCharType="separate"/>
      </w:r>
      <w:r>
        <w:t>5</w:t>
      </w:r>
      <w:r>
        <w:fldChar w:fldCharType="end"/>
      </w:r>
      <w:r>
        <w:fldChar w:fldCharType="end"/>
      </w:r>
    </w:p>
    <w:p>
      <w:pPr>
        <w:pStyle w:val="6"/>
      </w:pPr>
      <w:r>
        <w:fldChar w:fldCharType="begin"/>
      </w:r>
      <w:r>
        <w:instrText xml:space="preserve"> HYPERLINK \l _Toc1426788668 </w:instrText>
      </w:r>
      <w:r>
        <w:fldChar w:fldCharType="separate"/>
      </w:r>
      <w:r>
        <w:rPr>
          <w:rFonts w:hint="eastAsia"/>
          <w:lang w:eastAsia="zh-CN"/>
        </w:rPr>
        <w:t>4.1.8 GlobalValue</w:t>
      </w:r>
      <w:r>
        <w:tab/>
      </w:r>
      <w:r>
        <w:fldChar w:fldCharType="begin"/>
      </w:r>
      <w:r>
        <w:instrText xml:space="preserve"> PAGEREF _Toc1426788668 \h </w:instrText>
      </w:r>
      <w:r>
        <w:fldChar w:fldCharType="separate"/>
      </w:r>
      <w:r>
        <w:t>5</w:t>
      </w:r>
      <w:r>
        <w:fldChar w:fldCharType="end"/>
      </w:r>
      <w:r>
        <w:fldChar w:fldCharType="end"/>
      </w:r>
    </w:p>
    <w:p>
      <w:pPr>
        <w:pStyle w:val="6"/>
      </w:pPr>
      <w:r>
        <w:fldChar w:fldCharType="begin"/>
      </w:r>
      <w:r>
        <w:instrText xml:space="preserve"> HYPERLINK \l _Toc1804323724 </w:instrText>
      </w:r>
      <w:r>
        <w:fldChar w:fldCharType="separate"/>
      </w:r>
      <w:r>
        <w:rPr>
          <w:rFonts w:hint="eastAsia"/>
          <w:lang w:eastAsia="zh-CN"/>
        </w:rPr>
        <w:t>4.1.9 GlobalObject</w:t>
      </w:r>
      <w:r>
        <w:tab/>
      </w:r>
      <w:r>
        <w:fldChar w:fldCharType="begin"/>
      </w:r>
      <w:r>
        <w:instrText xml:space="preserve"> PAGEREF _Toc1804323724 \h </w:instrText>
      </w:r>
      <w:r>
        <w:fldChar w:fldCharType="separate"/>
      </w:r>
      <w:r>
        <w:t>5</w:t>
      </w:r>
      <w:r>
        <w:fldChar w:fldCharType="end"/>
      </w:r>
      <w:r>
        <w:fldChar w:fldCharType="end"/>
      </w:r>
    </w:p>
    <w:p>
      <w:pPr>
        <w:pStyle w:val="6"/>
      </w:pPr>
      <w:r>
        <w:fldChar w:fldCharType="begin"/>
      </w:r>
      <w:r>
        <w:instrText xml:space="preserve"> HYPERLINK \l _Toc1699464248 </w:instrText>
      </w:r>
      <w:r>
        <w:fldChar w:fldCharType="separate"/>
      </w:r>
      <w:r>
        <w:rPr>
          <w:rFonts w:hint="eastAsia"/>
          <w:lang w:val="en-US" w:eastAsia="zh-CN"/>
        </w:rPr>
        <w:t>4.1.10 Function</w:t>
      </w:r>
      <w:r>
        <w:tab/>
      </w:r>
      <w:r>
        <w:fldChar w:fldCharType="begin"/>
      </w:r>
      <w:r>
        <w:instrText xml:space="preserve"> PAGEREF _Toc1699464248 \h </w:instrText>
      </w:r>
      <w:r>
        <w:fldChar w:fldCharType="separate"/>
      </w:r>
      <w:r>
        <w:t>6</w:t>
      </w:r>
      <w:r>
        <w:fldChar w:fldCharType="end"/>
      </w:r>
      <w:r>
        <w:fldChar w:fldCharType="end"/>
      </w:r>
    </w:p>
    <w:p>
      <w:pPr>
        <w:pStyle w:val="6"/>
      </w:pPr>
      <w:r>
        <w:fldChar w:fldCharType="begin"/>
      </w:r>
      <w:r>
        <w:instrText xml:space="preserve"> HYPERLINK \l _Toc692780558 </w:instrText>
      </w:r>
      <w:r>
        <w:fldChar w:fldCharType="separate"/>
      </w:r>
      <w:r>
        <w:rPr>
          <w:rFonts w:hint="eastAsia"/>
          <w:lang w:eastAsia="zh-CN"/>
        </w:rPr>
        <w:t>4.1.11 LLVMContext</w:t>
      </w:r>
      <w:r>
        <w:tab/>
      </w:r>
      <w:r>
        <w:fldChar w:fldCharType="begin"/>
      </w:r>
      <w:r>
        <w:instrText xml:space="preserve"> PAGEREF _Toc692780558 \h </w:instrText>
      </w:r>
      <w:r>
        <w:fldChar w:fldCharType="separate"/>
      </w:r>
      <w:r>
        <w:t>6</w:t>
      </w:r>
      <w:r>
        <w:fldChar w:fldCharType="end"/>
      </w:r>
      <w:r>
        <w:fldChar w:fldCharType="end"/>
      </w:r>
    </w:p>
    <w:p>
      <w:pPr>
        <w:pStyle w:val="6"/>
      </w:pPr>
      <w:r>
        <w:fldChar w:fldCharType="begin"/>
      </w:r>
      <w:r>
        <w:instrText xml:space="preserve"> HYPERLINK \l _Toc1893283750 </w:instrText>
      </w:r>
      <w:r>
        <w:fldChar w:fldCharType="separate"/>
      </w:r>
      <w:r>
        <w:rPr>
          <w:rFonts w:hint="eastAsia"/>
          <w:lang w:eastAsia="zh-CN"/>
        </w:rPr>
        <w:t xml:space="preserve">4.1.12 </w:t>
      </w:r>
      <w:r>
        <w:rPr>
          <w:rFonts w:hint="eastAsia"/>
          <w:vertAlign w:val="baseline"/>
          <w:lang w:eastAsia="zh-CN"/>
        </w:rPr>
        <w:t>Module</w:t>
      </w:r>
      <w:r>
        <w:tab/>
      </w:r>
      <w:r>
        <w:fldChar w:fldCharType="begin"/>
      </w:r>
      <w:r>
        <w:instrText xml:space="preserve"> PAGEREF _Toc1893283750 \h </w:instrText>
      </w:r>
      <w:r>
        <w:fldChar w:fldCharType="separate"/>
      </w:r>
      <w:r>
        <w:t>6</w:t>
      </w:r>
      <w:r>
        <w:fldChar w:fldCharType="end"/>
      </w:r>
      <w:r>
        <w:fldChar w:fldCharType="end"/>
      </w:r>
    </w:p>
    <w:p>
      <w:pPr>
        <w:pStyle w:val="6"/>
      </w:pPr>
      <w:r>
        <w:fldChar w:fldCharType="begin"/>
      </w:r>
      <w:r>
        <w:instrText xml:space="preserve"> HYPERLINK \l _Toc420376003 </w:instrText>
      </w:r>
      <w:r>
        <w:fldChar w:fldCharType="separate"/>
      </w:r>
      <w:r>
        <w:rPr>
          <w:rFonts w:hint="eastAsia"/>
          <w:lang w:eastAsia="zh-CN"/>
        </w:rPr>
        <w:t>4.1.13 IRBuilder</w:t>
      </w:r>
      <w:r>
        <w:tab/>
      </w:r>
      <w:r>
        <w:fldChar w:fldCharType="begin"/>
      </w:r>
      <w:r>
        <w:instrText xml:space="preserve"> PAGEREF _Toc420376003 \h </w:instrText>
      </w:r>
      <w:r>
        <w:fldChar w:fldCharType="separate"/>
      </w:r>
      <w:r>
        <w:t>7</w:t>
      </w:r>
      <w:r>
        <w:fldChar w:fldCharType="end"/>
      </w:r>
      <w:r>
        <w:fldChar w:fldCharType="end"/>
      </w:r>
    </w:p>
    <w:p>
      <w:pPr>
        <w:pStyle w:val="9"/>
      </w:pPr>
      <w:r>
        <w:fldChar w:fldCharType="begin"/>
      </w:r>
      <w:r>
        <w:instrText xml:space="preserve"> HYPERLINK \l _Toc1098949932 </w:instrText>
      </w:r>
      <w:r>
        <w:fldChar w:fldCharType="separate"/>
      </w:r>
      <w:r>
        <w:rPr>
          <w:rFonts w:hint="default"/>
          <w:lang w:val="en"/>
        </w:rPr>
        <w:t xml:space="preserve">5. </w:t>
      </w:r>
      <w:r>
        <w:rPr>
          <w:rFonts w:hint="eastAsia"/>
          <w:lang w:val="en" w:eastAsia="zh-CN"/>
        </w:rPr>
        <w:t>参考文档</w:t>
      </w:r>
      <w:r>
        <w:tab/>
      </w:r>
      <w:r>
        <w:fldChar w:fldCharType="begin"/>
      </w:r>
      <w:r>
        <w:instrText xml:space="preserve"> PAGEREF _Toc1098949932 \h </w:instrText>
      </w:r>
      <w:r>
        <w:fldChar w:fldCharType="separate"/>
      </w:r>
      <w:r>
        <w:t>7</w:t>
      </w:r>
      <w:r>
        <w:fldChar w:fldCharType="end"/>
      </w:r>
      <w:r>
        <w:fldChar w:fldCharType="end"/>
      </w:r>
    </w:p>
    <w:p>
      <w:pPr>
        <w:keepLines w:val="0"/>
        <w:pageBreakBefore w:val="0"/>
        <w:widowControl/>
        <w:tabs>
          <w:tab w:val="left" w:pos="1620"/>
        </w:tabs>
        <w:kinsoku/>
        <w:wordWrap/>
        <w:overflowPunct w:val="0"/>
        <w:topLinePunct w:val="0"/>
        <w:autoSpaceDE w:val="0"/>
        <w:autoSpaceDN w:val="0"/>
        <w:bidi w:val="0"/>
        <w:adjustRightInd w:val="0"/>
        <w:snapToGrid/>
        <w:spacing w:line="360" w:lineRule="auto"/>
        <w:ind w:right="0" w:rightChars="0" w:firstLine="0" w:firstLineChars="0"/>
        <w:jc w:val="center"/>
        <w:textAlignment w:val="baseline"/>
        <w:rPr>
          <w:b/>
          <w:sz w:val="24"/>
        </w:rPr>
      </w:pPr>
      <w:r>
        <w:fldChar w:fldCharType="end"/>
      </w: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jc w:val="center"/>
        <w:textAlignment w:val="baseline"/>
        <w:sectPr>
          <w:headerReference r:id="rId3" w:type="default"/>
          <w:footerReference r:id="rId4" w:type="default"/>
          <w:footnotePr>
            <w:numFmt w:val="decimal"/>
          </w:footnotePr>
          <w:pgSz w:w="11909" w:h="16834"/>
          <w:pgMar w:top="1344" w:right="1728" w:bottom="993" w:left="1728" w:header="851" w:footer="720" w:gutter="0"/>
          <w:pgNumType w:fmt="lowerRoman" w:start="1"/>
          <w:cols w:space="720" w:num="1"/>
        </w:sectPr>
      </w:pPr>
    </w:p>
    <w:p>
      <w:pPr>
        <w:pStyle w:val="2"/>
        <w:bidi w:val="0"/>
        <w:ind w:left="0" w:leftChars="0" w:firstLine="0" w:firstLineChars="0"/>
        <w:rPr>
          <w:rFonts w:hint="eastAsia"/>
        </w:rPr>
      </w:pPr>
      <w:r>
        <w:rPr>
          <w:rFonts w:hint="eastAsia"/>
          <w:lang w:val="en-US" w:eastAsia="zh-CN"/>
        </w:rPr>
        <w:t xml:space="preserve"> </w:t>
      </w:r>
      <w:bookmarkStart w:id="0" w:name="_Toc743953495"/>
      <w:r>
        <w:rPr>
          <w:rFonts w:hint="eastAsia"/>
          <w:lang w:eastAsia="zh-CN"/>
        </w:rPr>
        <w:t>概述</w:t>
      </w:r>
      <w:bookmarkEnd w:id="0"/>
    </w:p>
    <w:p>
      <w:pPr>
        <w:pStyle w:val="3"/>
        <w:bidi w:val="0"/>
        <w:rPr>
          <w:rFonts w:hint="eastAsia"/>
        </w:rPr>
      </w:pPr>
      <w:r>
        <w:rPr>
          <w:rFonts w:hint="eastAsia"/>
          <w:lang w:val="en-US" w:eastAsia="zh-CN"/>
        </w:rPr>
        <w:t xml:space="preserve"> </w:t>
      </w:r>
      <w:bookmarkStart w:id="1" w:name="_Toc1851771196"/>
      <w:r>
        <w:rPr>
          <w:rFonts w:hint="eastAsia"/>
          <w:lang w:eastAsia="zh-CN"/>
        </w:rPr>
        <w:t>术语</w:t>
      </w:r>
      <w:bookmarkEnd w:id="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26"/>
        <w:gridCol w:w="6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shd w:val="clear" w:color="auto" w:fill="BEBEBE" w:themeFill="background1" w:themeFillShade="BF"/>
          </w:tcPr>
          <w:p>
            <w:pPr>
              <w:widowControl w:val="0"/>
              <w:jc w:val="both"/>
              <w:rPr>
                <w:rFonts w:hint="eastAsia" w:eastAsia="宋体"/>
                <w:vertAlign w:val="baseline"/>
                <w:lang w:eastAsia="zh-CN"/>
              </w:rPr>
            </w:pPr>
            <w:r>
              <w:rPr>
                <w:rFonts w:hint="eastAsia"/>
                <w:vertAlign w:val="baseline"/>
                <w:lang w:eastAsia="zh-CN"/>
              </w:rPr>
              <w:t>术语</w:t>
            </w:r>
          </w:p>
        </w:tc>
        <w:tc>
          <w:tcPr>
            <w:tcW w:w="6443" w:type="dxa"/>
            <w:shd w:val="clear" w:color="auto" w:fill="BEBEBE" w:themeFill="background1" w:themeFillShade="BF"/>
          </w:tcPr>
          <w:p>
            <w:pPr>
              <w:widowControl w:val="0"/>
              <w:jc w:val="both"/>
              <w:rPr>
                <w:rFonts w:hint="eastAsia" w:eastAsia="宋体"/>
                <w:vertAlign w:val="baseline"/>
                <w:lang w:eastAsia="zh-CN"/>
              </w:rPr>
            </w:pPr>
            <w:r>
              <w:rPr>
                <w:rFonts w:hint="eastAsia"/>
                <w:vertAlign w:val="baseline"/>
                <w:lang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r>
              <w:rPr>
                <w:rFonts w:hint="eastAsia"/>
                <w:vertAlign w:val="baseline"/>
              </w:rPr>
              <w:t xml:space="preserve">POD </w:t>
            </w:r>
          </w:p>
        </w:tc>
        <w:tc>
          <w:tcPr>
            <w:tcW w:w="6443" w:type="dxa"/>
          </w:tcPr>
          <w:p>
            <w:pPr>
              <w:widowControl w:val="0"/>
              <w:jc w:val="both"/>
              <w:rPr>
                <w:rFonts w:hint="eastAsia"/>
                <w:vertAlign w:val="baseline"/>
              </w:rPr>
            </w:pPr>
            <w:r>
              <w:rPr>
                <w:rFonts w:hint="eastAsia"/>
                <w:vertAlign w:val="baseline"/>
              </w:rPr>
              <w:t>POD 是 Plain Old Data 的缩写，是 C++ 定义的一类数据结构概念，比如 int、float 等都是 POD 类型的。Plain 代表它是一个普通类型，Old 代表它是旧的，与几十年前的 C 语言兼容，那么就意味着可以使用 memcpy() 这种最原始的函数进行操作。两个系统进行交换数据，如果没有办法对数据进行语义检查和解释，那就只能以非常底层的数据形式进行交互，而拥有 POD 特征的类或者结构体通过二进制拷贝后依然能保持数据结构不变。也就是说，能用 C 的 memcpy() 等函数进行操作的类、结构体就是 POD 类型的数据。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26" w:type="dxa"/>
          </w:tcPr>
          <w:p>
            <w:pPr>
              <w:widowControl w:val="0"/>
              <w:jc w:val="both"/>
              <w:rPr>
                <w:rFonts w:hint="eastAsia"/>
                <w:vertAlign w:val="baseline"/>
              </w:rPr>
            </w:pPr>
          </w:p>
        </w:tc>
        <w:tc>
          <w:tcPr>
            <w:tcW w:w="6443" w:type="dxa"/>
          </w:tcPr>
          <w:p>
            <w:pPr>
              <w:widowControl w:val="0"/>
              <w:jc w:val="both"/>
              <w:rPr>
                <w:rFonts w:hint="eastAsia"/>
                <w:vertAlign w:val="baseline"/>
              </w:rPr>
            </w:pPr>
          </w:p>
        </w:tc>
      </w:tr>
    </w:tbl>
    <w:p>
      <w:pPr>
        <w:rPr>
          <w:rFonts w:hint="eastAsia"/>
        </w:rPr>
      </w:pPr>
    </w:p>
    <w:p>
      <w:pPr>
        <w:rPr>
          <w:rFonts w:hint="eastAsia"/>
          <w:lang w:eastAsia="zh-CN"/>
        </w:rPr>
      </w:pPr>
    </w:p>
    <w:p>
      <w:pPr>
        <w:pStyle w:val="2"/>
        <w:bidi w:val="0"/>
        <w:ind w:left="0" w:leftChars="0" w:firstLine="0" w:firstLineChars="0"/>
        <w:rPr>
          <w:rFonts w:hint="eastAsia"/>
        </w:rPr>
      </w:pPr>
      <w:r>
        <w:rPr>
          <w:rFonts w:hint="eastAsia"/>
          <w:lang w:val="en-US" w:eastAsia="zh-CN"/>
        </w:rPr>
        <w:t xml:space="preserve">  </w:t>
      </w:r>
      <w:bookmarkStart w:id="2" w:name="_Toc1413475537"/>
      <w:r>
        <w:rPr>
          <w:rFonts w:hint="eastAsia"/>
          <w:lang w:val="en-US" w:eastAsia="zh-CN"/>
        </w:rPr>
        <w:t>llvm command line解析llvm</w:t>
      </w:r>
      <w:r>
        <w:rPr>
          <w:rFonts w:hint="default"/>
          <w:lang w:val="en-US" w:eastAsia="zh-CN"/>
        </w:rPr>
        <w:t>::cl workspace</w:t>
      </w:r>
      <w:bookmarkEnd w:id="2"/>
    </w:p>
    <w:p>
      <w:pPr>
        <w:pStyle w:val="3"/>
        <w:bidi w:val="0"/>
        <w:ind w:left="0" w:leftChars="0" w:firstLine="0" w:firstLineChars="0"/>
        <w:rPr>
          <w:rFonts w:hint="eastAsia"/>
        </w:rPr>
      </w:pPr>
      <w:r>
        <w:rPr>
          <w:rFonts w:hint="eastAsia"/>
          <w:lang w:val="en-US" w:eastAsia="zh-CN"/>
        </w:rPr>
        <w:t xml:space="preserve"> </w:t>
      </w:r>
      <w:bookmarkStart w:id="3" w:name="_Toc88960026"/>
      <w:r>
        <w:rPr>
          <w:rFonts w:hint="eastAsia"/>
          <w:lang w:eastAsia="zh-CN"/>
        </w:rPr>
        <w:t>相关的接口函数</w:t>
      </w:r>
      <w:bookmarkEnd w:id="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34"/>
        <w:gridCol w:w="4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eastAsia="宋体"/>
                <w:vertAlign w:val="baseline"/>
                <w:lang w:eastAsia="zh-CN"/>
              </w:rPr>
            </w:pPr>
            <w:r>
              <w:rPr>
                <w:rFonts w:hint="eastAsia"/>
                <w:vertAlign w:val="baseline"/>
                <w:lang w:eastAsia="zh-CN"/>
              </w:rPr>
              <w:t>函数名</w:t>
            </w:r>
          </w:p>
        </w:tc>
        <w:tc>
          <w:tcPr>
            <w:tcW w:w="4335" w:type="dxa"/>
          </w:tcPr>
          <w:p>
            <w:pPr>
              <w:widowControl w:val="0"/>
              <w:jc w:val="both"/>
              <w:rPr>
                <w:rFonts w:hint="eastAsia" w:eastAsia="宋体"/>
                <w:vertAlign w:val="baseline"/>
                <w:lang w:eastAsia="zh-CN"/>
              </w:rPr>
            </w:pPr>
            <w:r>
              <w:rPr>
                <w:rFonts w:hint="eastAsia"/>
                <w:vertAlign w:val="baseline"/>
                <w:lang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keepNext w:val="0"/>
              <w:keepLines w:val="0"/>
              <w:widowControl/>
              <w:suppressLineNumbers w:val="0"/>
              <w:shd w:val="clear" w:fill="FFFFFF"/>
              <w:spacing w:line="330" w:lineRule="atLeast"/>
              <w:jc w:val="left"/>
              <w:rPr>
                <w:rFonts w:hint="eastAsia"/>
                <w:vertAlign w:val="baseline"/>
              </w:rPr>
            </w:pPr>
            <w:r>
              <w:rPr>
                <w:rFonts w:hint="eastAsia" w:ascii="Droid Sans Fallback" w:hAnsi="Droid Sans Fallback" w:eastAsia="Droid Sans Fallback" w:cs="Droid Sans Fallback"/>
                <w:b w:val="0"/>
                <w:bCs w:val="0"/>
                <w:color w:val="000000"/>
                <w:kern w:val="0"/>
                <w:sz w:val="24"/>
                <w:szCs w:val="24"/>
                <w:shd w:val="clear" w:fill="FFFFFF"/>
                <w:lang w:val="en-US" w:eastAsia="zh-CN" w:bidi="ar"/>
              </w:rPr>
              <w:t>ParseCommandLineOptions</w:t>
            </w:r>
          </w:p>
        </w:tc>
        <w:tc>
          <w:tcPr>
            <w:tcW w:w="4335" w:type="dxa"/>
          </w:tcPr>
          <w:p>
            <w:pPr>
              <w:widowControl w:val="0"/>
              <w:jc w:val="both"/>
              <w:rPr>
                <w:rFonts w:hint="eastAsia" w:eastAsia="宋体"/>
                <w:vertAlign w:val="baseline"/>
                <w:lang w:val="en-US" w:eastAsia="zh-CN"/>
              </w:rPr>
            </w:pPr>
            <w:r>
              <w:rPr>
                <w:rFonts w:hint="eastAsia"/>
                <w:vertAlign w:val="baseline"/>
                <w:lang w:val="en-US" w:eastAsia="zh-CN"/>
              </w:rPr>
              <w:t>解析命令行，并保存信息到全局变量中。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vertAlign w:val="baseline"/>
              </w:rPr>
            </w:pPr>
            <w:r>
              <w:rPr>
                <w:rFonts w:hint="eastAsia"/>
                <w:vertAlign w:val="baseline"/>
              </w:rPr>
              <w:t>getGeneralCategory</w:t>
            </w:r>
          </w:p>
        </w:tc>
        <w:tc>
          <w:tcPr>
            <w:tcW w:w="4335" w:type="dxa"/>
          </w:tcPr>
          <w:p>
            <w:pPr>
              <w:widowControl w:val="0"/>
              <w:jc w:val="both"/>
              <w:rPr>
                <w:rFonts w:hint="eastAsia"/>
                <w:vertAlign w:val="baseline"/>
              </w:rPr>
            </w:pPr>
            <w:r>
              <w:rPr>
                <w:rFonts w:hint="eastAsia"/>
                <w:vertAlign w:val="baseline"/>
              </w:rPr>
              <w:t>general option 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34" w:type="dxa"/>
          </w:tcPr>
          <w:p>
            <w:pPr>
              <w:widowControl w:val="0"/>
              <w:jc w:val="both"/>
              <w:rPr>
                <w:rFonts w:hint="eastAsia"/>
                <w:vertAlign w:val="baseline"/>
              </w:rPr>
            </w:pPr>
          </w:p>
        </w:tc>
        <w:tc>
          <w:tcPr>
            <w:tcW w:w="4335" w:type="dxa"/>
          </w:tcPr>
          <w:p>
            <w:pPr>
              <w:widowControl w:val="0"/>
              <w:jc w:val="both"/>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vertAlign w:val="baseline"/>
              </w:rPr>
            </w:pPr>
            <w:r>
              <w:rPr>
                <w:rFonts w:hint="eastAsia"/>
                <w:vertAlign w:val="baseline"/>
              </w:rPr>
              <w:t>getFileOrSTDIN</w:t>
            </w:r>
          </w:p>
        </w:tc>
        <w:tc>
          <w:tcPr>
            <w:tcW w:w="4335" w:type="dxa"/>
          </w:tcPr>
          <w:p>
            <w:pPr>
              <w:widowControl w:val="0"/>
              <w:jc w:val="both"/>
              <w:rPr>
                <w:rFonts w:hint="default" w:eastAsia="宋体"/>
                <w:vertAlign w:val="baseline"/>
                <w:lang w:val="en-US" w:eastAsia="zh-CN"/>
              </w:rPr>
            </w:pPr>
            <w:r>
              <w:rPr>
                <w:rFonts w:hint="eastAsia"/>
                <w:vertAlign w:val="baseline"/>
                <w:lang w:eastAsia="zh-CN"/>
              </w:rPr>
              <w:t>读取输入文件或</w:t>
            </w:r>
            <w:r>
              <w:rPr>
                <w:rFonts w:hint="eastAsia"/>
                <w:vertAlign w:val="baseline"/>
                <w:lang w:val="en-US" w:eastAsia="zh-CN"/>
              </w:rPr>
              <w:t>stdio，返回读取内容到MemoryBuffer。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4" w:type="dxa"/>
          </w:tcPr>
          <w:p>
            <w:pPr>
              <w:widowControl w:val="0"/>
              <w:jc w:val="both"/>
              <w:rPr>
                <w:rFonts w:hint="eastAsia"/>
                <w:vertAlign w:val="baseline"/>
              </w:rPr>
            </w:pPr>
          </w:p>
        </w:tc>
        <w:tc>
          <w:tcPr>
            <w:tcW w:w="4335" w:type="dxa"/>
          </w:tcPr>
          <w:p>
            <w:pPr>
              <w:widowControl w:val="0"/>
              <w:jc w:val="both"/>
              <w:rPr>
                <w:rFonts w:hint="eastAsia"/>
                <w:vertAlign w:val="baseline"/>
              </w:rPr>
            </w:pPr>
          </w:p>
        </w:tc>
      </w:tr>
    </w:tbl>
    <w:p>
      <w:pPr>
        <w:rPr>
          <w:rFonts w:hint="eastAsia"/>
        </w:rPr>
      </w:pPr>
    </w:p>
    <w:p>
      <w:pPr>
        <w:rPr>
          <w:rFonts w:hint="eastAsia"/>
        </w:rPr>
      </w:pPr>
    </w:p>
    <w:p>
      <w:pPr>
        <w:pStyle w:val="3"/>
        <w:bidi w:val="0"/>
        <w:ind w:left="0" w:leftChars="0" w:firstLine="0" w:firstLineChars="0"/>
        <w:rPr>
          <w:rFonts w:hint="eastAsia"/>
        </w:rPr>
      </w:pPr>
      <w:r>
        <w:rPr>
          <w:rFonts w:hint="eastAsia"/>
          <w:lang w:val="en-US" w:eastAsia="zh-CN"/>
        </w:rPr>
        <w:t xml:space="preserve"> </w:t>
      </w:r>
      <w:bookmarkStart w:id="4" w:name="_Toc868395403"/>
      <w:r>
        <w:rPr>
          <w:rFonts w:hint="eastAsia"/>
          <w:lang w:eastAsia="zh-CN"/>
        </w:rPr>
        <w:t>相关全局变量</w:t>
      </w:r>
      <w:bookmarkEnd w:id="4"/>
    </w:p>
    <w:p>
      <w:pPr>
        <w:pStyle w:val="4"/>
        <w:bidi w:val="0"/>
        <w:rPr>
          <w:rFonts w:hint="eastAsia"/>
        </w:rPr>
      </w:pPr>
      <w:r>
        <w:rPr>
          <w:rFonts w:hint="eastAsia"/>
          <w:lang w:val="en-US" w:eastAsia="zh-CN"/>
        </w:rPr>
        <w:t xml:space="preserve"> </w:t>
      </w:r>
      <w:bookmarkStart w:id="5" w:name="_Toc406169374"/>
      <w:r>
        <w:rPr>
          <w:rFonts w:hint="eastAsia"/>
        </w:rPr>
        <w:t>GlobalParser</w:t>
      </w:r>
      <w:bookmarkEnd w:id="5"/>
    </w:p>
    <w:p>
      <w:pPr>
        <w:rPr>
          <w:rFonts w:hint="eastAsia"/>
        </w:rPr>
      </w:pPr>
      <w:r>
        <w:rPr>
          <w:rFonts w:hint="eastAsia"/>
        </w:rPr>
        <w:t>static ManagedStatic&lt;CommandLineParser&gt; GlobalParser;</w:t>
      </w:r>
    </w:p>
    <w:p>
      <w:pPr>
        <w:pStyle w:val="4"/>
        <w:bidi w:val="0"/>
        <w:rPr>
          <w:rFonts w:hint="eastAsia"/>
        </w:rPr>
      </w:pPr>
      <w:r>
        <w:rPr>
          <w:rFonts w:hint="eastAsia"/>
          <w:lang w:val="en-US" w:eastAsia="zh-CN"/>
        </w:rPr>
        <w:t xml:space="preserve"> </w:t>
      </w:r>
      <w:bookmarkStart w:id="6" w:name="_Toc1644295762"/>
      <w:r>
        <w:rPr>
          <w:rFonts w:hint="eastAsia"/>
        </w:rPr>
        <w:t>GeneralCategory</w:t>
      </w:r>
      <w:bookmarkEnd w:id="6"/>
    </w:p>
    <w:p>
      <w:pPr>
        <w:rPr>
          <w:rFonts w:hint="default"/>
          <w:lang w:val="en-US"/>
        </w:rPr>
      </w:pPr>
      <w:r>
        <w:rPr>
          <w:rFonts w:hint="eastAsia"/>
        </w:rPr>
        <w:t>static OptionCategory GeneralCategory{"General options"}</w:t>
      </w:r>
      <w:r>
        <w:rPr>
          <w:rFonts w:hint="default"/>
          <w:lang w:val="en-US"/>
        </w:rPr>
        <w:t>;</w:t>
      </w:r>
    </w:p>
    <w:p>
      <w:pPr>
        <w:rPr>
          <w:rFonts w:hint="default"/>
          <w:lang w:val="en-US"/>
        </w:rPr>
      </w:pPr>
    </w:p>
    <w:p>
      <w:pPr>
        <w:pStyle w:val="4"/>
        <w:bidi w:val="0"/>
        <w:rPr>
          <w:rFonts w:hint="default"/>
          <w:lang w:val="en-US"/>
        </w:rPr>
      </w:pPr>
      <w:r>
        <w:rPr>
          <w:rFonts w:hint="eastAsia"/>
          <w:lang w:val="en-US" w:eastAsia="zh-CN"/>
        </w:rPr>
        <w:t xml:space="preserve"> </w:t>
      </w:r>
      <w:bookmarkStart w:id="7" w:name="_Toc1578155956"/>
      <w:r>
        <w:rPr>
          <w:rFonts w:hint="default"/>
          <w:lang w:val="en-US"/>
        </w:rPr>
        <w:t>TopLevelSubCommand</w:t>
      </w:r>
      <w:bookmarkEnd w:id="7"/>
    </w:p>
    <w:p>
      <w:pPr>
        <w:rPr>
          <w:rFonts w:hint="default"/>
          <w:lang w:val="en-US"/>
        </w:rPr>
      </w:pPr>
      <w:r>
        <w:rPr>
          <w:rFonts w:hint="default"/>
          <w:lang w:val="en-US"/>
        </w:rPr>
        <w:t>ManagedStatic&lt;SubCommand&gt; llvm::cl::TopLevelSubCommand</w:t>
      </w:r>
    </w:p>
    <w:p>
      <w:pPr>
        <w:pStyle w:val="4"/>
        <w:bidi w:val="0"/>
        <w:rPr>
          <w:rFonts w:hint="default"/>
          <w:lang w:val="en-US"/>
        </w:rPr>
      </w:pPr>
      <w:r>
        <w:rPr>
          <w:rFonts w:hint="eastAsia"/>
          <w:lang w:val="en-US" w:eastAsia="zh-CN"/>
        </w:rPr>
        <w:t xml:space="preserve"> </w:t>
      </w:r>
      <w:bookmarkStart w:id="8" w:name="_Toc2015150367"/>
      <w:r>
        <w:rPr>
          <w:rFonts w:hint="default"/>
          <w:lang w:val="en-US"/>
        </w:rPr>
        <w:t>AllSubCommands</w:t>
      </w:r>
      <w:bookmarkEnd w:id="8"/>
    </w:p>
    <w:p>
      <w:pPr>
        <w:rPr>
          <w:rFonts w:hint="default"/>
          <w:lang w:val="en-US"/>
        </w:rPr>
      </w:pPr>
      <w:r>
        <w:rPr>
          <w:rFonts w:hint="default"/>
          <w:lang w:val="en-US"/>
        </w:rPr>
        <w:t>ManagedStatic&lt;SubCommand&gt; llvm::cl::AllSubCommands</w:t>
      </w:r>
    </w:p>
    <w:p>
      <w:pPr>
        <w:rPr>
          <w:rFonts w:hint="default"/>
          <w:lang w:val="en-US"/>
        </w:rPr>
      </w:pPr>
    </w:p>
    <w:p>
      <w:pPr>
        <w:pStyle w:val="3"/>
        <w:bidi w:val="0"/>
        <w:rPr>
          <w:rFonts w:hint="eastAsia"/>
        </w:rPr>
      </w:pPr>
      <w:r>
        <w:rPr>
          <w:rFonts w:hint="eastAsia"/>
          <w:lang w:val="en-US" w:eastAsia="zh-CN"/>
        </w:rPr>
        <w:t xml:space="preserve"> </w:t>
      </w:r>
      <w:bookmarkStart w:id="9" w:name="_Toc1899118716"/>
      <w:r>
        <w:rPr>
          <w:rFonts w:hint="eastAsia"/>
          <w:lang w:eastAsia="zh-CN"/>
        </w:rPr>
        <w:t>相关数据结构</w:t>
      </w:r>
      <w:bookmarkEnd w:id="9"/>
    </w:p>
    <w:p>
      <w:pPr>
        <w:rPr>
          <w:rFonts w:hint="eastAsia"/>
        </w:rPr>
      </w:pP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textAlignment w:val="baseline"/>
        <w:rPr>
          <w:rFonts w:hint="eastAsia"/>
        </w:rPr>
      </w:pP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textAlignment w:val="baseline"/>
        <w:rPr>
          <w:rFonts w:hint="eastAsia"/>
        </w:rPr>
      </w:pPr>
    </w:p>
    <w:p>
      <w:pPr>
        <w:pStyle w:val="4"/>
        <w:bidi w:val="0"/>
        <w:ind w:left="0" w:leftChars="0" w:firstLine="0" w:firstLineChars="0"/>
        <w:rPr>
          <w:rFonts w:hint="default"/>
          <w:lang w:val="en"/>
        </w:rPr>
      </w:pPr>
      <w:r>
        <w:rPr>
          <w:rFonts w:hint="eastAsia"/>
          <w:lang w:val="en-US" w:eastAsia="zh-CN"/>
        </w:rPr>
        <w:t xml:space="preserve"> </w:t>
      </w:r>
      <w:bookmarkStart w:id="10" w:name="_Toc168096448"/>
      <w:r>
        <w:rPr>
          <w:rFonts w:hint="default"/>
          <w:lang w:val="en"/>
        </w:rPr>
        <w:t>ExpansionContext</w:t>
      </w:r>
      <w:bookmarkEnd w:id="10"/>
    </w:p>
    <w:p>
      <w:pPr>
        <w:pStyle w:val="5"/>
        <w:bidi w:val="0"/>
        <w:ind w:left="0" w:leftChars="0" w:firstLine="0" w:firstLineChars="0"/>
        <w:rPr>
          <w:rFonts w:hint="default"/>
          <w:lang w:val="en"/>
        </w:rPr>
      </w:pPr>
      <w:r>
        <w:rPr>
          <w:rFonts w:hint="eastAsia"/>
          <w:lang w:val="en-US" w:eastAsia="zh-CN"/>
        </w:rPr>
        <w:t xml:space="preserve"> </w:t>
      </w:r>
      <w:bookmarkStart w:id="11" w:name="_Toc1601234328"/>
      <w:r>
        <w:rPr>
          <w:rFonts w:hint="eastAsia"/>
          <w:lang w:val="en" w:eastAsia="zh-CN"/>
        </w:rPr>
        <w:t>构造函数</w:t>
      </w:r>
      <w:bookmarkEnd w:id="11"/>
    </w:p>
    <w:p>
      <w:pPr>
        <w:rPr>
          <w:rFonts w:hint="eastAsia"/>
          <w:lang w:val="en" w:eastAsia="zh-CN"/>
        </w:rPr>
      </w:pPr>
      <w:r>
        <w:rPr>
          <w:rFonts w:hint="eastAsia"/>
          <w:lang w:val="en" w:eastAsia="zh-CN"/>
        </w:rPr>
        <w:t>基于BumpPtrAllocator和TokenizerCallback。</w:t>
      </w:r>
    </w:p>
    <w:p>
      <w:pPr>
        <w:rPr>
          <w:rFonts w:hint="eastAsia"/>
          <w:lang w:val="en" w:eastAsia="zh-CN"/>
        </w:rPr>
      </w:pPr>
    </w:p>
    <w:p>
      <w:pPr>
        <w:pStyle w:val="4"/>
        <w:bidi w:val="0"/>
        <w:rPr>
          <w:rFonts w:hint="eastAsia"/>
          <w:lang w:val="en" w:eastAsia="zh-CN"/>
        </w:rPr>
      </w:pPr>
      <w:r>
        <w:rPr>
          <w:rFonts w:hint="eastAsia"/>
          <w:lang w:val="en-US" w:eastAsia="zh-CN"/>
        </w:rPr>
        <w:t xml:space="preserve"> </w:t>
      </w:r>
      <w:bookmarkStart w:id="12" w:name="_Toc650000220"/>
      <w:r>
        <w:rPr>
          <w:rFonts w:hint="eastAsia"/>
          <w:lang w:val="en" w:eastAsia="zh-CN"/>
        </w:rPr>
        <w:t>CommandLineParser</w:t>
      </w:r>
      <w:bookmarkEnd w:id="12"/>
    </w:p>
    <w:p>
      <w:pPr>
        <w:pStyle w:val="5"/>
        <w:bidi w:val="0"/>
        <w:rPr>
          <w:rFonts w:hint="eastAsia"/>
          <w:lang w:val="en" w:eastAsia="zh-CN"/>
        </w:rPr>
      </w:pPr>
      <w:bookmarkStart w:id="13" w:name="_Toc382606195"/>
      <w:r>
        <w:rPr>
          <w:rFonts w:hint="eastAsia"/>
          <w:lang w:val="en" w:eastAsia="zh-CN"/>
        </w:rPr>
        <w:t>registerSubCommand</w:t>
      </w:r>
      <w:r>
        <w:rPr>
          <w:rFonts w:hint="default"/>
          <w:lang w:val="en-US" w:eastAsia="zh-CN"/>
        </w:rPr>
        <w:t xml:space="preserve"> </w:t>
      </w:r>
      <w:r>
        <w:rPr>
          <w:rFonts w:hint="eastAsia"/>
          <w:lang w:val="en-US" w:eastAsia="zh-CN"/>
        </w:rPr>
        <w:t>注册subcommand</w:t>
      </w:r>
      <w:bookmarkEnd w:id="13"/>
    </w:p>
    <w:p>
      <w:pPr>
        <w:rPr>
          <w:rFonts w:hint="eastAsia" w:eastAsia="宋体"/>
          <w:lang w:val="en" w:eastAsia="zh-CN"/>
        </w:rPr>
      </w:pPr>
      <w:r>
        <w:rPr>
          <w:rFonts w:hint="eastAsia"/>
          <w:lang w:val="en-US" w:eastAsia="zh-CN"/>
        </w:rPr>
        <w:t>初始化全局变量</w:t>
      </w:r>
      <w:r>
        <w:rPr>
          <w:rFonts w:hint="default"/>
          <w:lang w:val="en-US"/>
        </w:rPr>
        <w:t>TopLevelSubCommand</w:t>
      </w:r>
      <w:r>
        <w:rPr>
          <w:rFonts w:hint="eastAsia"/>
          <w:lang w:val="en-US" w:eastAsia="zh-CN"/>
        </w:rPr>
        <w:t>和</w:t>
      </w:r>
      <w:r>
        <w:rPr>
          <w:rFonts w:hint="default"/>
          <w:lang w:val="en-US"/>
        </w:rPr>
        <w:t>AllSubCommands</w:t>
      </w:r>
      <w:r>
        <w:rPr>
          <w:rFonts w:hint="eastAsia"/>
          <w:lang w:val="en-US" w:eastAsia="zh-CN"/>
        </w:rPr>
        <w:t>。</w:t>
      </w:r>
    </w:p>
    <w:p>
      <w:pPr>
        <w:rPr>
          <w:rFonts w:hint="eastAsia"/>
          <w:lang w:val="en" w:eastAsia="zh-CN"/>
        </w:rPr>
      </w:pPr>
    </w:p>
    <w:p>
      <w:pPr>
        <w:pStyle w:val="3"/>
        <w:bidi w:val="0"/>
        <w:rPr>
          <w:rFonts w:hint="eastAsia"/>
          <w:lang w:val="en" w:eastAsia="zh-CN"/>
        </w:rPr>
      </w:pPr>
      <w:r>
        <w:rPr>
          <w:rFonts w:hint="eastAsia"/>
          <w:lang w:val="en-US" w:eastAsia="zh-CN"/>
        </w:rPr>
        <w:t xml:space="preserve"> </w:t>
      </w:r>
      <w:bookmarkStart w:id="14" w:name="_Toc528236658"/>
      <w:r>
        <w:rPr>
          <w:rFonts w:hint="eastAsia"/>
          <w:lang w:val="en" w:eastAsia="zh-CN"/>
        </w:rPr>
        <w:t>回调函数</w:t>
      </w:r>
      <w:bookmarkEnd w:id="14"/>
    </w:p>
    <w:p>
      <w:pPr>
        <w:pStyle w:val="4"/>
        <w:bidi w:val="0"/>
        <w:rPr>
          <w:rFonts w:hint="eastAsia"/>
          <w:lang w:val="en" w:eastAsia="zh-CN"/>
        </w:rPr>
      </w:pPr>
      <w:r>
        <w:rPr>
          <w:rFonts w:hint="eastAsia"/>
          <w:lang w:val="en-US" w:eastAsia="zh-CN"/>
        </w:rPr>
        <w:t xml:space="preserve"> </w:t>
      </w:r>
      <w:bookmarkStart w:id="15" w:name="_Toc1409748390"/>
      <w:r>
        <w:rPr>
          <w:rFonts w:hint="eastAsia"/>
          <w:lang w:val="en" w:eastAsia="zh-CN"/>
        </w:rPr>
        <w:t>TokenizeGNUCommandLine</w:t>
      </w:r>
      <w:bookmarkEnd w:id="15"/>
    </w:p>
    <w:p>
      <w:pPr>
        <w:rPr>
          <w:rFonts w:hint="default"/>
          <w:lang w:val="en" w:eastAsia="zh-CN"/>
        </w:rPr>
      </w:pPr>
    </w:p>
    <w:p>
      <w:pPr>
        <w:bidi w:val="0"/>
        <w:rPr>
          <w:rFonts w:hint="default"/>
          <w:lang w:val="en"/>
        </w:rPr>
      </w:pPr>
    </w:p>
    <w:p>
      <w:pPr>
        <w:rPr>
          <w:rFonts w:hint="default"/>
          <w:lang w:val="en"/>
        </w:rPr>
      </w:pPr>
    </w:p>
    <w:p>
      <w:pPr>
        <w:pStyle w:val="2"/>
        <w:bidi w:val="0"/>
        <w:ind w:left="0" w:leftChars="0" w:firstLine="0" w:firstLineChars="0"/>
        <w:rPr>
          <w:rFonts w:hint="eastAsia"/>
        </w:rPr>
      </w:pPr>
      <w:r>
        <w:rPr>
          <w:rFonts w:hint="eastAsia"/>
          <w:lang w:val="en-US" w:eastAsia="zh-CN"/>
        </w:rPr>
        <w:t xml:space="preserve"> </w:t>
      </w:r>
      <w:bookmarkStart w:id="16" w:name="_Toc110839382"/>
      <w:r>
        <w:rPr>
          <w:rFonts w:hint="default"/>
          <w:lang w:val="en-US"/>
        </w:rPr>
        <w:t>ADT</w:t>
      </w:r>
      <w:r>
        <w:rPr>
          <w:rFonts w:hint="eastAsia"/>
          <w:lang w:val="en-US" w:eastAsia="zh-CN"/>
        </w:rPr>
        <w:t>代码解析</w:t>
      </w:r>
      <w:bookmarkEnd w:id="16"/>
    </w:p>
    <w:p>
      <w:pPr>
        <w:pStyle w:val="3"/>
        <w:bidi w:val="0"/>
        <w:rPr>
          <w:rFonts w:hint="eastAsia"/>
        </w:rPr>
      </w:pPr>
      <w:r>
        <w:rPr>
          <w:rFonts w:hint="eastAsia"/>
          <w:lang w:eastAsia="zh-CN"/>
        </w:rPr>
        <w:t>数据结构</w:t>
      </w:r>
    </w:p>
    <w:p>
      <w:pPr>
        <w:pStyle w:val="4"/>
        <w:bidi w:val="0"/>
        <w:rPr>
          <w:rFonts w:hint="eastAsia"/>
        </w:rPr>
      </w:pPr>
      <w:r>
        <w:rPr>
          <w:rFonts w:hint="eastAsia"/>
          <w:lang w:val="en-US" w:eastAsia="zh-CN"/>
        </w:rPr>
        <w:t>int</w:t>
      </w:r>
      <w:r>
        <w:rPr>
          <w:rFonts w:hint="eastAsia"/>
          <w:lang w:eastAsia="zh-CN"/>
        </w:rPr>
        <w:t>数值相关</w:t>
      </w:r>
    </w:p>
    <w:p>
      <w:pPr>
        <w:rPr>
          <w:rFonts w:hint="eastAsia"/>
          <w:lang w:eastAsia="zh-CN"/>
        </w:rPr>
      </w:pPr>
      <w:r>
        <w:rPr>
          <w:rFonts w:hint="eastAsia"/>
          <w:lang w:eastAsia="zh-CN"/>
        </w:rPr>
        <w:t>文件：AP</w:t>
      </w:r>
      <w:r>
        <w:rPr>
          <w:rFonts w:hint="eastAsia"/>
          <w:lang w:val="en-US" w:eastAsia="zh-CN"/>
        </w:rPr>
        <w:t>Int</w:t>
      </w:r>
      <w:r>
        <w:rPr>
          <w:rFonts w:hint="eastAsia"/>
          <w:lang w:eastAsia="zh-CN"/>
        </w:rPr>
        <w:t>.h</w:t>
      </w:r>
    </w:p>
    <w:p>
      <w:pPr>
        <w:rPr>
          <w:rFonts w:hint="eastAsia"/>
          <w:lang w:eastAsia="zh-CN"/>
        </w:rPr>
      </w:pPr>
      <w:r>
        <w:rPr>
          <w:rFonts w:hint="eastAsia"/>
          <w:lang w:eastAsia="zh-CN"/>
        </w:rPr>
        <w:t>说明：任意精度整数的类。</w:t>
      </w:r>
    </w:p>
    <w:p>
      <w:pPr>
        <w:ind w:left="420" w:leftChars="200" w:firstLine="0" w:firstLineChars="0"/>
        <w:rPr>
          <w:rFonts w:hint="eastAsia"/>
          <w:lang w:eastAsia="zh-CN"/>
        </w:rPr>
      </w:pPr>
      <w:r>
        <w:rPr>
          <w:rFonts w:hint="eastAsia"/>
          <w:lang w:eastAsia="zh-CN"/>
        </w:rPr>
        <w:t>APInt 是常见大小写无符号整数类型（如“unsigned”、“unsigned long”或“uint64_t”）的功能替代，但也允许non-byte-width的整数大小和超大的整数值类型，例如 3</w:t>
      </w:r>
      <w:r>
        <w:rPr>
          <w:rFonts w:hint="eastAsia"/>
          <w:lang w:val="en-US" w:eastAsia="zh-CN"/>
        </w:rPr>
        <w:t>-bits</w:t>
      </w:r>
      <w:r>
        <w:rPr>
          <w:rFonts w:hint="eastAsia"/>
          <w:lang w:eastAsia="zh-CN"/>
        </w:rPr>
        <w:t>、15</w:t>
      </w:r>
      <w:r>
        <w:rPr>
          <w:rFonts w:hint="eastAsia"/>
          <w:lang w:val="en-US" w:eastAsia="zh-CN"/>
        </w:rPr>
        <w:t>-bits</w:t>
      </w:r>
      <w:r>
        <w:rPr>
          <w:rFonts w:hint="eastAsia"/>
          <w:lang w:eastAsia="zh-CN"/>
        </w:rPr>
        <w:t>或超过 64 位的精度。 APInt 提供了多种算术运算符和方法来操作任何位宽的整数值。它同时支持典型的整数算术和比较运算以及按位操作。</w:t>
      </w:r>
    </w:p>
    <w:p>
      <w:pPr>
        <w:ind w:left="420" w:leftChars="200" w:firstLine="0" w:firstLineChars="0"/>
        <w:rPr>
          <w:rFonts w:hint="eastAsia"/>
          <w:lang w:eastAsia="zh-CN"/>
        </w:rPr>
      </w:pPr>
      <w:r>
        <w:rPr>
          <w:rFonts w:hint="eastAsia"/>
          <w:lang w:eastAsia="zh-CN"/>
        </w:rPr>
        <w:t>该类有几个值得注意的不变量：</w:t>
      </w:r>
    </w:p>
    <w:p>
      <w:pPr>
        <w:numPr>
          <w:ilvl w:val="0"/>
          <w:numId w:val="2"/>
        </w:numPr>
        <w:tabs>
          <w:tab w:val="left" w:pos="1260"/>
          <w:tab w:val="clear" w:pos="420"/>
        </w:tabs>
        <w:ind w:left="1260" w:leftChars="0" w:hanging="420" w:firstLineChars="0"/>
        <w:rPr>
          <w:rFonts w:hint="eastAsia"/>
          <w:lang w:eastAsia="zh-CN"/>
        </w:rPr>
      </w:pPr>
      <w:r>
        <w:rPr>
          <w:rFonts w:hint="eastAsia"/>
          <w:lang w:eastAsia="zh-CN"/>
        </w:rPr>
        <w:t xml:space="preserve">所有位、字节和字位置都是从零开始的。 </w:t>
      </w:r>
    </w:p>
    <w:p>
      <w:pPr>
        <w:numPr>
          <w:ilvl w:val="0"/>
          <w:numId w:val="2"/>
        </w:numPr>
        <w:tabs>
          <w:tab w:val="left" w:pos="1260"/>
          <w:tab w:val="clear" w:pos="420"/>
        </w:tabs>
        <w:ind w:left="1260" w:leftChars="0" w:hanging="420" w:firstLineChars="0"/>
        <w:rPr>
          <w:rFonts w:hint="eastAsia"/>
          <w:lang w:eastAsia="zh-CN"/>
        </w:rPr>
      </w:pPr>
      <w:r>
        <w:rPr>
          <w:rFonts w:hint="eastAsia"/>
          <w:lang w:eastAsia="zh-CN"/>
        </w:rPr>
        <w:t>一旦位宽设置后，它不会更改，除非通过 Truncate、SignExtend 或 ZeroExtend 操作。</w:t>
      </w:r>
    </w:p>
    <w:p>
      <w:pPr>
        <w:numPr>
          <w:ilvl w:val="0"/>
          <w:numId w:val="2"/>
        </w:numPr>
        <w:tabs>
          <w:tab w:val="left" w:pos="1260"/>
          <w:tab w:val="clear" w:pos="420"/>
        </w:tabs>
        <w:ind w:left="1260" w:leftChars="0" w:hanging="420" w:firstLineChars="0"/>
        <w:rPr>
          <w:rFonts w:hint="eastAsia"/>
          <w:lang w:eastAsia="zh-CN"/>
        </w:rPr>
      </w:pPr>
      <w:r>
        <w:rPr>
          <w:rFonts w:hint="eastAsia"/>
          <w:lang w:eastAsia="zh-CN"/>
        </w:rPr>
        <w:t xml:space="preserve">所有二元运算符必须在具有相同位宽的 APInt 实例上。尝试在实例上使用不同的位宽的这些运算符将产生断言。 </w:t>
      </w:r>
    </w:p>
    <w:p>
      <w:pPr>
        <w:numPr>
          <w:ilvl w:val="0"/>
          <w:numId w:val="2"/>
        </w:numPr>
        <w:tabs>
          <w:tab w:val="left" w:pos="1260"/>
          <w:tab w:val="clear" w:pos="420"/>
        </w:tabs>
        <w:ind w:left="1260" w:leftChars="0" w:hanging="420" w:firstLineChars="0"/>
        <w:rPr>
          <w:rFonts w:hint="eastAsia"/>
          <w:lang w:eastAsia="zh-CN"/>
        </w:rPr>
      </w:pPr>
      <w:r>
        <w:rPr>
          <w:rFonts w:hint="eastAsia"/>
          <w:lang w:eastAsia="zh-CN"/>
        </w:rPr>
        <w:t>该值被规范地存储为无符号值。对于操作有所不同，操作有有符号和无符号变体。例如，sdiv 和 udiv。但是，由于位宽必须相同，因此无论值是否被解释为有符号，诸如 Mul 和 Add 之类的操作都会产生相同的结果。</w:t>
      </w:r>
    </w:p>
    <w:p>
      <w:pPr>
        <w:numPr>
          <w:ilvl w:val="0"/>
          <w:numId w:val="2"/>
        </w:numPr>
        <w:tabs>
          <w:tab w:val="left" w:pos="1260"/>
          <w:tab w:val="clear" w:pos="420"/>
        </w:tabs>
        <w:ind w:left="1260" w:leftChars="0" w:hanging="420" w:firstLineChars="0"/>
        <w:rPr>
          <w:rFonts w:hint="eastAsia"/>
          <w:lang w:eastAsia="zh-CN"/>
        </w:rPr>
      </w:pPr>
      <w:r>
        <w:rPr>
          <w:rFonts w:hint="eastAsia"/>
          <w:lang w:eastAsia="zh-CN"/>
        </w:rPr>
        <w:t xml:space="preserve">一般来说，该类尝试遵循 LLVM 在其 IR 中使用的计算风格。这简化了它在 LLVM 中的使用。 </w:t>
      </w:r>
    </w:p>
    <w:p>
      <w:pPr>
        <w:numPr>
          <w:ilvl w:val="0"/>
          <w:numId w:val="2"/>
        </w:numPr>
        <w:tabs>
          <w:tab w:val="left" w:pos="1260"/>
          <w:tab w:val="clear" w:pos="420"/>
        </w:tabs>
        <w:ind w:left="1260" w:leftChars="0" w:hanging="420" w:firstLineChars="0"/>
        <w:rPr>
          <w:rFonts w:hint="eastAsia"/>
          <w:lang w:eastAsia="zh-CN"/>
        </w:rPr>
      </w:pPr>
      <w:r>
        <w:rPr>
          <w:rFonts w:hint="eastAsia"/>
          <w:lang w:eastAsia="zh-CN"/>
        </w:rPr>
        <w:t>APInt 支持零位宽值，但需要位的操作未在其上定义（例如，你不能要求零位整数的符号）。这意味着定义了零扩展和逻辑移位等操作，但没有定义符号扩展和 ashr。零位值比较和散列相等自己，countLeadingZeros 返回 0。</w:t>
      </w:r>
    </w:p>
    <w:p>
      <w:pPr>
        <w:numPr>
          <w:ilvl w:val="0"/>
          <w:numId w:val="0"/>
        </w:numPr>
        <w:tabs>
          <w:tab w:val="left" w:pos="1260"/>
        </w:tabs>
        <w:rPr>
          <w:rFonts w:hint="eastAsia"/>
          <w:lang w:eastAsia="zh-CN"/>
        </w:rPr>
      </w:pPr>
      <w:r>
        <w:rPr>
          <w:rFonts w:hint="eastAsia"/>
          <w:lang w:eastAsia="zh-CN"/>
        </w:rPr>
        <w:t>类操作：</w:t>
      </w:r>
    </w:p>
    <w:p>
      <w:pPr>
        <w:numPr>
          <w:ilvl w:val="0"/>
          <w:numId w:val="3"/>
        </w:numPr>
        <w:ind w:left="840" w:leftChars="0" w:hanging="420" w:firstLineChars="0"/>
        <w:rPr>
          <w:rFonts w:hint="eastAsia"/>
          <w:lang w:eastAsia="zh-CN"/>
        </w:rPr>
      </w:pPr>
      <w:r>
        <w:rPr>
          <w:rFonts w:hint="eastAsia"/>
          <w:lang w:eastAsia="zh-CN"/>
        </w:rPr>
        <w:t xml:space="preserve">static </w:t>
      </w:r>
      <w:r>
        <w:rPr>
          <w:rFonts w:hint="eastAsia"/>
          <w:lang w:val="en-US" w:eastAsia="zh-CN"/>
        </w:rPr>
        <w:t xml:space="preserve">WordType </w:t>
      </w:r>
      <w:r>
        <w:rPr>
          <w:rFonts w:hint="eastAsia"/>
          <w:lang w:eastAsia="zh-CN"/>
        </w:rPr>
        <w:t>tcAdd(WordType *, const WordType *, WordType carry, unsigned)</w:t>
      </w:r>
    </w:p>
    <w:p>
      <w:pPr>
        <w:numPr>
          <w:ilvl w:val="0"/>
          <w:numId w:val="0"/>
        </w:numPr>
        <w:ind w:left="840" w:leftChars="400" w:firstLine="0" w:firstLineChars="0"/>
        <w:rPr>
          <w:rFonts w:hint="eastAsia"/>
          <w:lang w:eastAsia="zh-CN"/>
        </w:rPr>
      </w:pPr>
      <w:r>
        <w:rPr>
          <w:rFonts w:hint="eastAsia"/>
          <w:lang w:eastAsia="zh-CN"/>
        </w:rPr>
        <w:t xml:space="preserve">DST += RHS + </w:t>
      </w:r>
      <w:r>
        <w:rPr>
          <w:rFonts w:hint="eastAsia"/>
          <w:lang w:val="en-US" w:eastAsia="zh-CN"/>
        </w:rPr>
        <w:t xml:space="preserve">CARRY </w:t>
      </w:r>
      <w:r>
        <w:rPr>
          <w:rFonts w:hint="eastAsia"/>
          <w:lang w:eastAsia="zh-CN"/>
        </w:rPr>
        <w:t>where CARRY is zero or one.  Returns the carry flag.</w:t>
      </w:r>
    </w:p>
    <w:p>
      <w:pPr>
        <w:numPr>
          <w:ilvl w:val="0"/>
          <w:numId w:val="0"/>
        </w:numPr>
        <w:tabs>
          <w:tab w:val="left" w:pos="1260"/>
        </w:tabs>
        <w:rPr>
          <w:rFonts w:hint="eastAsia"/>
          <w:lang w:eastAsia="zh-CN"/>
        </w:rPr>
      </w:pPr>
    </w:p>
    <w:p>
      <w:pPr>
        <w:numPr>
          <w:ilvl w:val="0"/>
          <w:numId w:val="0"/>
        </w:numPr>
        <w:tabs>
          <w:tab w:val="left" w:pos="1260"/>
        </w:tabs>
        <w:rPr>
          <w:rFonts w:hint="eastAsia"/>
          <w:lang w:eastAsia="zh-CN"/>
        </w:rPr>
      </w:pPr>
    </w:p>
    <w:p>
      <w:pPr>
        <w:numPr>
          <w:ilvl w:val="0"/>
          <w:numId w:val="0"/>
        </w:numPr>
        <w:tabs>
          <w:tab w:val="left" w:pos="1260"/>
        </w:tabs>
        <w:rPr>
          <w:rFonts w:hint="eastAsia"/>
          <w:lang w:eastAsia="zh-CN"/>
        </w:rPr>
      </w:pPr>
    </w:p>
    <w:p>
      <w:pPr>
        <w:pStyle w:val="4"/>
        <w:bidi w:val="0"/>
        <w:rPr>
          <w:rFonts w:hint="eastAsia"/>
        </w:rPr>
      </w:pPr>
      <w:r>
        <w:rPr>
          <w:rFonts w:hint="eastAsia"/>
          <w:lang w:eastAsia="zh-CN"/>
        </w:rPr>
        <w:t>浮点数值相关</w:t>
      </w:r>
    </w:p>
    <w:p>
      <w:pPr>
        <w:rPr>
          <w:rFonts w:hint="eastAsia"/>
          <w:lang w:eastAsia="zh-CN"/>
        </w:rPr>
      </w:pPr>
      <w:r>
        <w:rPr>
          <w:rFonts w:hint="eastAsia"/>
          <w:lang w:eastAsia="zh-CN"/>
        </w:rPr>
        <w:t>文件：APFloat.h</w:t>
      </w:r>
    </w:p>
    <w:p>
      <w:pPr>
        <w:rPr>
          <w:rFonts w:hint="eastAsia"/>
          <w:lang w:eastAsia="zh-CN"/>
        </w:rPr>
      </w:pPr>
      <w:r>
        <w:rPr>
          <w:rFonts w:hint="eastAsia"/>
          <w:lang w:eastAsia="zh-CN"/>
        </w:rPr>
        <w:t xml:space="preserve">说明：独立于主机和目标的任意精度浮点软件实现。 </w:t>
      </w:r>
    </w:p>
    <w:p>
      <w:pPr>
        <w:ind w:left="420" w:leftChars="200" w:firstLine="0" w:firstLineChars="0"/>
        <w:rPr>
          <w:rFonts w:hint="eastAsia"/>
          <w:lang w:eastAsia="zh-CN"/>
        </w:rPr>
      </w:pPr>
      <w:r>
        <w:rPr>
          <w:rFonts w:hint="eastAsia"/>
          <w:lang w:eastAsia="zh-CN"/>
        </w:rPr>
        <w:t xml:space="preserve">APFloat 使用 </w:t>
      </w:r>
      <w:r>
        <w:rPr>
          <w:rFonts w:hint="eastAsia" w:eastAsia="宋体"/>
          <w:lang w:val="en-US" w:eastAsia="zh-CN"/>
        </w:rPr>
        <w:t xml:space="preserve">APInt </w:t>
      </w:r>
      <w:r>
        <w:rPr>
          <w:rFonts w:hint="eastAsia"/>
          <w:lang w:eastAsia="zh-CN"/>
        </w:rPr>
        <w:t>类中的静态函数提供的 bignum 整数算术。</w:t>
      </w:r>
      <w:r>
        <w:rPr>
          <w:rFonts w:hint="eastAsia"/>
          <w:lang w:val="en-US" w:eastAsia="zh-CN"/>
        </w:rPr>
        <w:t>lib</w:t>
      </w:r>
      <w:r>
        <w:rPr>
          <w:rFonts w:hint="eastAsia"/>
          <w:lang w:eastAsia="zh-CN"/>
        </w:rPr>
        <w:t>使用 bignum 整数，其部分是至少 16 位宽的任何无符号类型，但建议使用 64 位。</w:t>
      </w:r>
    </w:p>
    <w:p>
      <w:pPr>
        <w:ind w:left="420" w:leftChars="200" w:firstLine="0" w:firstLineChars="0"/>
        <w:rPr>
          <w:rFonts w:hint="eastAsia"/>
          <w:lang w:eastAsia="zh-CN"/>
        </w:rPr>
      </w:pPr>
      <w:r>
        <w:rPr>
          <w:rFonts w:hint="eastAsia"/>
          <w:lang w:eastAsia="zh-CN"/>
        </w:rPr>
        <w:t xml:space="preserve">为清晰而不是速度而写，特别是为了交叉编译器在前端使用，以便目标算法可以在主机上正确执行。尽管如此，性能应该是合理的，特别是对于其预期用途。它在开发更快的目标特定库期间，作为一个运行时库的基础实现可能很有用的。 </w:t>
      </w:r>
    </w:p>
    <w:p>
      <w:pPr>
        <w:ind w:left="420" w:leftChars="200" w:firstLine="0" w:firstLineChars="0"/>
        <w:rPr>
          <w:rFonts w:hint="eastAsia"/>
          <w:lang w:eastAsia="zh-CN"/>
        </w:rPr>
      </w:pPr>
      <w:r>
        <w:rPr>
          <w:rFonts w:hint="eastAsia"/>
          <w:lang w:eastAsia="zh-CN"/>
        </w:rPr>
        <w:t>IEEE-754R 草案中的所有 5 种舍入模式都针对所有已实现的操作进行了正确处理。当前实现的操作是加法， 减法、乘法、除法、融合乘法加法、转换为浮点数、转换为整数和从整数转换。可以使用三或四行代码添加新的舍入模式（例如，远离零）。</w:t>
      </w:r>
    </w:p>
    <w:p>
      <w:pPr>
        <w:ind w:left="420" w:leftChars="200" w:firstLine="0" w:firstLineChars="0"/>
        <w:rPr>
          <w:rFonts w:hint="eastAsia"/>
          <w:lang w:eastAsia="zh-CN"/>
        </w:rPr>
      </w:pPr>
      <w:r>
        <w:rPr>
          <w:rFonts w:hint="eastAsia"/>
          <w:lang w:eastAsia="zh-CN"/>
        </w:rPr>
        <w:t>内置四种格式：IEEE 单精度、双精度、四倍精度和 x87 80 位扩展双精度（以完全扩展精度运行时）。添加符合 IEEE 语义的新格式只需要添加两行代码：格式的声明和定义。</w:t>
      </w:r>
    </w:p>
    <w:p>
      <w:pPr>
        <w:ind w:left="420" w:leftChars="200" w:firstLine="0" w:firstLineChars="0"/>
        <w:rPr>
          <w:rFonts w:hint="eastAsia"/>
          <w:lang w:eastAsia="zh-CN"/>
        </w:rPr>
      </w:pPr>
      <w:r>
        <w:rPr>
          <w:rFonts w:hint="eastAsia"/>
          <w:lang w:eastAsia="zh-CN"/>
        </w:rPr>
        <w:t>所有操作都以exception bit-mask的形式返回该操作的状态，因此可以连续执行多个操作与他们的结果或运算在一起。返回的状态可用于编译器诊断；例如，不精确、下溢和溢出可以很容易地在常量折叠上诊断出来，编译器优化器可以确定折叠操作会引发哪些异常并相应地优化或不优化。</w:t>
      </w:r>
    </w:p>
    <w:p>
      <w:pPr>
        <w:ind w:left="420" w:leftChars="200" w:firstLine="0" w:firstLineChars="0"/>
        <w:rPr>
          <w:rFonts w:hint="eastAsia"/>
          <w:lang w:eastAsia="zh-CN"/>
        </w:rPr>
      </w:pPr>
      <w:r>
        <w:rPr>
          <w:rFonts w:hint="eastAsia"/>
          <w:lang w:eastAsia="zh-CN"/>
        </w:rPr>
        <w:t>目前，下溢微小是在四舍五入后检测的；应该直接添加支持舍入前的情况。</w:t>
      </w:r>
    </w:p>
    <w:p>
      <w:pPr>
        <w:ind w:left="420" w:leftChars="200" w:firstLine="0" w:firstLineChars="0"/>
        <w:rPr>
          <w:rFonts w:hint="eastAsia"/>
          <w:lang w:eastAsia="zh-CN"/>
        </w:rPr>
      </w:pPr>
      <w:r>
        <w:rPr>
          <w:rFonts w:hint="eastAsia"/>
          <w:lang w:eastAsia="zh-CN"/>
        </w:rPr>
        <w:t>该库按照 C99 读取十六进制浮点数，并在必要时根据指定的舍入模式正确舍入。语法必须被调用者验证。它还根据 C99 %a 和 %A 转换将浮点数转换为十六进制文本。 输出精度（或者自然最小精度）可以被指定；如果请求的精度小于自然精度，则针对指定的舍入模式正确舍入输出。</w:t>
      </w:r>
    </w:p>
    <w:p>
      <w:pPr>
        <w:ind w:left="420" w:leftChars="200" w:firstLine="0" w:firstLineChars="0"/>
        <w:rPr>
          <w:rFonts w:hint="eastAsia"/>
          <w:lang w:eastAsia="zh-CN"/>
        </w:rPr>
      </w:pPr>
      <w:r>
        <w:rPr>
          <w:rFonts w:hint="eastAsia"/>
          <w:lang w:eastAsia="zh-CN"/>
        </w:rPr>
        <w:t>它还读取十进制浮点数并根据指定的舍入模式正确舍入。</w:t>
      </w:r>
    </w:p>
    <w:p>
      <w:pPr>
        <w:ind w:left="420" w:leftChars="200" w:firstLine="0" w:firstLineChars="0"/>
        <w:rPr>
          <w:rFonts w:hint="eastAsia"/>
          <w:lang w:eastAsia="zh-CN"/>
        </w:rPr>
      </w:pPr>
      <w:r>
        <w:rPr>
          <w:rFonts w:hint="eastAsia"/>
          <w:lang w:eastAsia="zh-CN"/>
        </w:rPr>
        <w:t>当前未实现到十进制文本的转换。</w:t>
      </w:r>
    </w:p>
    <w:p>
      <w:pPr>
        <w:ind w:left="420" w:leftChars="200" w:firstLine="0" w:firstLineChars="0"/>
        <w:rPr>
          <w:rFonts w:hint="eastAsia"/>
          <w:lang w:eastAsia="zh-CN"/>
        </w:rPr>
      </w:pPr>
      <w:r>
        <w:rPr>
          <w:rFonts w:hint="eastAsia"/>
          <w:lang w:eastAsia="zh-CN"/>
        </w:rPr>
        <w:t xml:space="preserve">非零有限数在内部表示为一个符号位、一个 16 位有符号指数和一个有效数字整数部分数组。数精度 P 归一化后，指数在格式范围内，如果数不是非正规数，则尾数的第 P 位设置为显式整数。对于非正规数，最高有效位向右移动，以便指数保持在格式的最小值，因此最小的非正规数只有有效数的最低有效位。零和无穷大的符号很重要；此类数字的指数和尾数未存储，但具有已知的隐式（确定性）值：有效数为 0，零指数为 0，所有指数位为1 用于无穷大指数。对于 NaN，符号和有效数是确定性的，尽管没有真正意义，并且在非转换操作中保留。指数是隐含的全 1 位。 </w:t>
      </w:r>
    </w:p>
    <w:p>
      <w:pPr>
        <w:ind w:left="420" w:leftChars="200" w:firstLine="0" w:firstLineChars="0"/>
        <w:rPr>
          <w:rFonts w:hint="eastAsia"/>
          <w:lang w:val="en-US" w:eastAsia="zh-CN"/>
        </w:rPr>
      </w:pPr>
      <w:r>
        <w:rPr>
          <w:rFonts w:hint="eastAsia"/>
          <w:lang w:eastAsia="zh-CN"/>
        </w:rPr>
        <w:t>除了默认异常处理之外，APFloat不提供任何异常处理。We represent Signaling NaNs via IEEE-754R 2008 6.2.1 should clause</w:t>
      </w:r>
      <w:r>
        <w:rPr>
          <w:rFonts w:hint="eastAsia"/>
          <w:lang w:val="en-US" w:eastAsia="zh-CN"/>
        </w:rPr>
        <w:t xml:space="preserve"> by encoding Signaling NaNs with the first bit of its trailing significand as 0.</w:t>
      </w:r>
    </w:p>
    <w:p>
      <w:pPr>
        <w:pStyle w:val="5"/>
        <w:bidi w:val="0"/>
        <w:rPr>
          <w:rFonts w:hint="default"/>
          <w:lang w:val="en-US" w:eastAsia="zh-CN"/>
        </w:rPr>
      </w:pPr>
      <w:r>
        <w:rPr>
          <w:rFonts w:hint="default"/>
          <w:lang w:val="en-US" w:eastAsia="zh-CN"/>
        </w:rPr>
        <w:t>IEEEFloat</w:t>
      </w:r>
    </w:p>
    <w:p>
      <w:pPr>
        <w:rPr>
          <w:rFonts w:hint="default"/>
          <w:lang w:val="en-US" w:eastAsia="zh-CN"/>
        </w:rPr>
      </w:pPr>
    </w:p>
    <w:p>
      <w:pPr>
        <w:pStyle w:val="5"/>
        <w:bidi w:val="0"/>
        <w:rPr>
          <w:rFonts w:hint="default"/>
          <w:lang w:val="en-US" w:eastAsia="zh-CN"/>
        </w:rPr>
      </w:pPr>
      <w:r>
        <w:rPr>
          <w:rFonts w:hint="default"/>
          <w:lang w:val="en-US" w:eastAsia="zh-CN"/>
        </w:rPr>
        <w:t>APFloat</w:t>
      </w:r>
    </w:p>
    <w:p>
      <w:pPr>
        <w:rPr>
          <w:rFonts w:hint="eastAsia"/>
          <w:lang w:val="en-US" w:eastAsia="zh-CN"/>
        </w:rPr>
      </w:pPr>
      <w:r>
        <w:rPr>
          <w:rFonts w:hint="eastAsia"/>
          <w:lang w:val="en-US" w:eastAsia="zh-CN"/>
        </w:rPr>
        <w:t>操作：</w:t>
      </w:r>
    </w:p>
    <w:p>
      <w:pPr>
        <w:numPr>
          <w:ilvl w:val="0"/>
          <w:numId w:val="3"/>
        </w:numPr>
        <w:ind w:left="840" w:leftChars="0" w:hanging="420" w:firstLineChars="0"/>
        <w:rPr>
          <w:rFonts w:hint="default"/>
          <w:lang w:val="en-US" w:eastAsia="zh-CN"/>
        </w:rPr>
      </w:pPr>
      <w:r>
        <w:rPr>
          <w:rFonts w:hint="default"/>
          <w:lang w:val="en-US" w:eastAsia="zh-CN"/>
        </w:rPr>
        <w:t>opStatus add(const APFloat &amp;RHS, roundingMode RM)</w:t>
      </w:r>
    </w:p>
    <w:p>
      <w:pPr>
        <w:numPr>
          <w:ilvl w:val="0"/>
          <w:numId w:val="0"/>
        </w:numPr>
        <w:ind w:left="840" w:leftChars="400" w:firstLine="0" w:firstLineChars="0"/>
        <w:rPr>
          <w:rFonts w:hint="default"/>
          <w:lang w:val="en-US" w:eastAsia="zh-CN"/>
        </w:rPr>
      </w:pPr>
      <w:r>
        <w:rPr>
          <w:rFonts w:hint="eastAsia"/>
          <w:lang w:val="en-US" w:eastAsia="zh-CN"/>
        </w:rPr>
        <w:t>根据语义，调用</w:t>
      </w:r>
      <w:r>
        <w:rPr>
          <w:rFonts w:hint="eastAsia" w:eastAsia="宋体"/>
          <w:vertAlign w:val="baseline"/>
          <w:lang w:val="en-US" w:eastAsia="zh-CN"/>
        </w:rPr>
        <w:t>IEEE</w:t>
      </w:r>
      <w:r>
        <w:rPr>
          <w:rFonts w:hint="eastAsia"/>
          <w:lang w:val="en-US" w:eastAsia="zh-CN"/>
        </w:rPr>
        <w:t>.add或Double.add操作。</w:t>
      </w:r>
    </w:p>
    <w:p>
      <w:pPr>
        <w:numPr>
          <w:ilvl w:val="0"/>
          <w:numId w:val="3"/>
        </w:numPr>
        <w:ind w:left="840" w:leftChars="0" w:hanging="420" w:firstLineChars="0"/>
        <w:rPr>
          <w:rFonts w:hint="default"/>
          <w:lang w:val="en-US" w:eastAsia="zh-CN"/>
        </w:rPr>
      </w:pPr>
    </w:p>
    <w:p>
      <w:pPr>
        <w:rPr>
          <w:rFonts w:hint="eastAsia"/>
        </w:rPr>
      </w:pPr>
    </w:p>
    <w:p>
      <w:pPr>
        <w:rPr>
          <w:rFonts w:hint="eastAsia"/>
        </w:rPr>
      </w:pPr>
    </w:p>
    <w:p>
      <w:pPr>
        <w:pStyle w:val="3"/>
        <w:bidi w:val="0"/>
        <w:rPr>
          <w:rFonts w:hint="eastAsia"/>
        </w:rPr>
      </w:pPr>
      <w:r>
        <w:rPr>
          <w:rFonts w:hint="eastAsia"/>
          <w:lang w:val="en-US" w:eastAsia="zh-CN"/>
        </w:rPr>
        <w:t xml:space="preserve"> </w:t>
      </w:r>
      <w:bookmarkStart w:id="17" w:name="_Toc2102258058"/>
      <w:r>
        <w:rPr>
          <w:rFonts w:hint="eastAsia"/>
          <w:lang w:val="en-US" w:eastAsia="zh-CN"/>
        </w:rPr>
        <w:t>small vector代码解析</w:t>
      </w:r>
      <w:bookmarkEnd w:id="17"/>
    </w:p>
    <w:p>
      <w:pPr>
        <w:pStyle w:val="3"/>
        <w:bidi w:val="0"/>
        <w:rPr>
          <w:rFonts w:hint="default"/>
          <w:lang w:val="en-US" w:eastAsia="zh-CN"/>
        </w:rPr>
      </w:pPr>
      <w:r>
        <w:rPr>
          <w:rFonts w:hint="eastAsia"/>
          <w:lang w:val="en-US" w:eastAsia="zh-CN"/>
        </w:rPr>
        <w:t xml:space="preserve"> </w:t>
      </w:r>
      <w:bookmarkStart w:id="18" w:name="_Toc656205441"/>
      <w:r>
        <w:rPr>
          <w:rFonts w:hint="eastAsia"/>
          <w:lang w:val="en-US" w:eastAsia="zh-CN"/>
        </w:rPr>
        <w:t>Twine代码解析</w:t>
      </w:r>
      <w:bookmarkEnd w:id="18"/>
    </w:p>
    <w:p>
      <w:pPr>
        <w:pStyle w:val="4"/>
        <w:bidi w:val="0"/>
        <w:rPr>
          <w:rFonts w:hint="default"/>
          <w:lang w:val="en-US" w:eastAsia="zh-CN"/>
        </w:rPr>
      </w:pPr>
      <w:r>
        <w:rPr>
          <w:rFonts w:hint="eastAsia"/>
          <w:lang w:val="en-US" w:eastAsia="zh-CN"/>
        </w:rPr>
        <w:t xml:space="preserve"> </w:t>
      </w:r>
      <w:bookmarkStart w:id="19" w:name="_Toc1646614484"/>
      <w:r>
        <w:rPr>
          <w:rFonts w:hint="eastAsia"/>
          <w:lang w:val="en-US" w:eastAsia="zh-CN"/>
        </w:rPr>
        <w:t>概述</w:t>
      </w:r>
      <w:bookmarkEnd w:id="19"/>
    </w:p>
    <w:p>
      <w:pPr>
        <w:rPr>
          <w:rFonts w:hint="eastAsia"/>
          <w:lang w:val="en-US" w:eastAsia="zh-CN"/>
        </w:rPr>
      </w:pPr>
      <w:r>
        <w:rPr>
          <w:rFonts w:hint="eastAsia"/>
          <w:lang w:val="en-US" w:eastAsia="zh-CN"/>
        </w:rPr>
        <w:t>Twine-一种轻量级数据结构，用于有效地将临时值串接为字符串。</w:t>
      </w:r>
    </w:p>
    <w:p>
      <w:pPr>
        <w:rPr>
          <w:rFonts w:hint="eastAsia"/>
          <w:lang w:val="en-US" w:eastAsia="zh-CN"/>
        </w:rPr>
      </w:pPr>
      <w:r>
        <w:rPr>
          <w:rFonts w:hint="eastAsia"/>
          <w:lang w:val="en-US" w:eastAsia="zh-CN"/>
        </w:rPr>
        <w:t>Twine是一种绳子，它使用二叉树表示连接的字符串，其中字符串是节点的前序。由于使用结果时可以将Twine有效地渲染到缓冲区中，因此避免了为中间字符串结果生成临时值的成本——特别是在从不需要Twine结果的情况下。通过显式跟踪叶节点的类型，我们还可以避免为转换操作创建临时字符串（例如，将整数附加到字符串）。</w:t>
      </w:r>
      <w:r>
        <w:rPr>
          <w:rFonts w:hint="eastAsia"/>
          <w:lang w:val="en-US" w:eastAsia="zh-CN"/>
        </w:rPr>
        <w:br w:type="textWrapping"/>
      </w:r>
      <w:r>
        <w:rPr>
          <w:rFonts w:hint="eastAsia"/>
          <w:lang w:val="en-US" w:eastAsia="zh-CN"/>
        </w:rPr>
        <w:t>Twine不打算直接使用，也不应该存储，它的实现依赖于存储指向临时堆栈对象的指针的能力，这些对象会在在语句末尾取消分配。当API希望接受可能连接的字符串时，只能将Twins用作参数中的常量引用。</w:t>
      </w:r>
    </w:p>
    <w:p>
      <w:pPr>
        <w:rPr>
          <w:rFonts w:hint="eastAsia"/>
          <w:lang w:val="en-US" w:eastAsia="zh-CN"/>
        </w:rPr>
      </w:pPr>
      <w:r>
        <w:rPr>
          <w:rFonts w:hint="eastAsia"/>
          <w:lang w:val="en-US" w:eastAsia="zh-CN"/>
        </w:rPr>
        <w:t>Twine支持特殊的“null”值，它总是可以连接到表单本身，并呈现为空字符串。这This can be returned from APIs to effectively nullify any concatenations performed on the result。</w:t>
      </w:r>
    </w:p>
    <w:p>
      <w:pPr>
        <w:rPr>
          <w:rFonts w:hint="eastAsia"/>
          <w:b/>
          <w:bCs/>
          <w:lang w:val="en-US" w:eastAsia="zh-CN"/>
        </w:rPr>
      </w:pPr>
      <w:r>
        <w:rPr>
          <w:rFonts w:hint="eastAsia"/>
          <w:b/>
          <w:bCs/>
          <w:lang w:val="en-US" w:eastAsia="zh-CN"/>
        </w:rPr>
        <w:t>实现</w:t>
      </w:r>
    </w:p>
    <w:p>
      <w:pPr>
        <w:rPr>
          <w:rFonts w:hint="eastAsia"/>
          <w:lang w:val="en-US" w:eastAsia="zh-CN"/>
        </w:rPr>
      </w:pPr>
      <w:r>
        <w:rPr>
          <w:rFonts w:hint="eastAsia"/>
          <w:lang w:val="en-US" w:eastAsia="zh-CN"/>
        </w:rPr>
        <w:t>由于Twine的性质，Twine的串联方法不可能构造内部节点；结果必须在返回值内表示。因此，一个Twine对象实际上包含两个值，即串联的左侧和右侧。我们还有空的Twine对象，它们实际上是表示空字符串的 sentinel values 。</w:t>
      </w:r>
    </w:p>
    <w:p>
      <w:pPr>
        <w:rPr>
          <w:rFonts w:hint="eastAsia"/>
          <w:lang w:val="en-US" w:eastAsia="zh-CN"/>
        </w:rPr>
      </w:pPr>
      <w:r>
        <w:rPr>
          <w:rFonts w:hint="eastAsia"/>
          <w:lang w:val="en-US" w:eastAsia="zh-CN"/>
        </w:rPr>
        <w:t>因此，Twine可以有效地有零个、一个或两个孩子。\see isNullary（）、\see isUnary（）和\see isBinary（）谓词用于测试孩子的数量。</w:t>
      </w:r>
    </w:p>
    <w:p>
      <w:pPr>
        <w:rPr>
          <w:rFonts w:hint="eastAsia"/>
          <w:lang w:val="en-US" w:eastAsia="zh-CN"/>
        </w:rPr>
      </w:pPr>
      <w:r>
        <w:rPr>
          <w:rFonts w:hint="eastAsia"/>
          <w:lang w:val="en-US" w:eastAsia="zh-CN"/>
        </w:rPr>
        <w:t>我们在Twine对象上维护了许多不变量（FIXME:为什么）：</w:t>
      </w:r>
    </w:p>
    <w:p>
      <w:pPr>
        <w:rPr>
          <w:rFonts w:hint="eastAsia"/>
          <w:lang w:val="en-US" w:eastAsia="zh-CN"/>
        </w:rPr>
      </w:pPr>
      <w:r>
        <w:rPr>
          <w:rFonts w:hint="eastAsia"/>
          <w:lang w:val="en-US" w:eastAsia="zh-CN"/>
        </w:rPr>
        <w:t>-Nullary twines总是在左侧表示其种类，而在右侧表示空的种类。</w:t>
      </w:r>
    </w:p>
    <w:p>
      <w:pPr>
        <w:rPr>
          <w:rFonts w:hint="eastAsia"/>
          <w:lang w:val="en-US" w:eastAsia="zh-CN"/>
        </w:rPr>
      </w:pPr>
      <w:r>
        <w:rPr>
          <w:rFonts w:hint="eastAsia"/>
          <w:lang w:val="en-US" w:eastAsia="zh-CN"/>
        </w:rPr>
        <w:t>-Unary twines线始终用左侧的值表示，右边是空的。</w:t>
      </w:r>
    </w:p>
    <w:p>
      <w:pPr>
        <w:rPr>
          <w:rFonts w:hint="eastAsia"/>
          <w:lang w:val="en-US" w:eastAsia="zh-CN"/>
        </w:rPr>
      </w:pPr>
      <w:r>
        <w:rPr>
          <w:rFonts w:hint="eastAsia"/>
          <w:lang w:val="en-US" w:eastAsia="zh-CN"/>
        </w:rPr>
        <w:t>-如果一个Twine有另一个Twine作为child，则该child应始终是二进制的（否则它可能已折叠到parent中）。</w:t>
      </w:r>
    </w:p>
    <w:p>
      <w:pPr>
        <w:rPr>
          <w:rFonts w:hint="eastAsia"/>
          <w:lang w:val="en-US" w:eastAsia="zh-CN"/>
        </w:rPr>
      </w:pPr>
      <w:r>
        <w:rPr>
          <w:rFonts w:hint="eastAsia"/>
          <w:lang w:val="en-US" w:eastAsia="zh-CN"/>
        </w:rPr>
        <w:t>这些不变量请参见isValid（）。</w:t>
      </w:r>
    </w:p>
    <w:p>
      <w:pPr>
        <w:rPr>
          <w:rFonts w:hint="eastAsia"/>
          <w:b/>
          <w:bCs/>
          <w:lang w:val="en-US" w:eastAsia="zh-CN"/>
        </w:rPr>
      </w:pPr>
      <w:r>
        <w:rPr>
          <w:rFonts w:hint="eastAsia"/>
          <w:b/>
          <w:bCs/>
          <w:lang w:val="en-US" w:eastAsia="zh-CN"/>
        </w:rPr>
        <w:t>效率考虑</w:t>
      </w:r>
    </w:p>
    <w:p>
      <w:pPr>
        <w:rPr>
          <w:rFonts w:hint="eastAsia"/>
          <w:lang w:val="en-US" w:eastAsia="zh-CN"/>
        </w:rPr>
      </w:pPr>
      <w:r>
        <w:rPr>
          <w:rFonts w:hint="eastAsia"/>
          <w:lang w:val="en-US" w:eastAsia="zh-CN"/>
        </w:rPr>
        <w:t>twines的设计目的是为常见情况生成高效且小的代码。因此，concat（）方法被内联，以便连接叶节点的操作可以被优化为直接存储到单个堆栈分配的对象中。</w:t>
      </w:r>
    </w:p>
    <w:p>
      <w:pPr>
        <w:rPr>
          <w:rFonts w:hint="eastAsia"/>
          <w:lang w:val="en-US" w:eastAsia="zh-CN"/>
        </w:rPr>
      </w:pPr>
      <w:r>
        <w:rPr>
          <w:rFonts w:hint="eastAsia"/>
          <w:lang w:val="en-US" w:eastAsia="zh-CN"/>
        </w:rPr>
        <w:t>实际上，并非所有的编译器都可以完全优化concat（），因此我们提供了两种额外的方法：（以及伴随的运算符+重载），以确保特别重要的情况（cstring加StringRef）按需生成代码。</w:t>
      </w:r>
    </w:p>
    <w:p>
      <w:pPr>
        <w:pStyle w:val="4"/>
        <w:bidi w:val="0"/>
        <w:rPr>
          <w:rFonts w:hint="eastAsia"/>
        </w:rPr>
      </w:pPr>
      <w:r>
        <w:rPr>
          <w:rFonts w:hint="eastAsia"/>
          <w:lang w:val="en-US" w:eastAsia="zh-CN"/>
        </w:rPr>
        <w:t xml:space="preserve"> </w:t>
      </w:r>
      <w:bookmarkStart w:id="20" w:name="_Toc1712267594"/>
      <w:r>
        <w:rPr>
          <w:rFonts w:hint="eastAsia"/>
          <w:lang w:eastAsia="zh-CN"/>
        </w:rPr>
        <w:t>构造函数</w:t>
      </w:r>
      <w:bookmarkEnd w:id="20"/>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32"/>
        <w:gridCol w:w="4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eastAsia="宋体"/>
                <w:vertAlign w:val="baseline"/>
                <w:lang w:eastAsia="zh-CN"/>
              </w:rPr>
            </w:pPr>
            <w:r>
              <w:rPr>
                <w:rFonts w:hint="eastAsia"/>
                <w:vertAlign w:val="baseline"/>
                <w:lang w:eastAsia="zh-CN"/>
              </w:rPr>
              <w:t>函数声明</w:t>
            </w:r>
          </w:p>
        </w:tc>
        <w:tc>
          <w:tcPr>
            <w:tcW w:w="2846" w:type="pct"/>
          </w:tcPr>
          <w:p>
            <w:pPr>
              <w:widowControl w:val="0"/>
              <w:jc w:val="both"/>
              <w:rPr>
                <w:rFonts w:hint="eastAsia" w:eastAsia="宋体"/>
                <w:vertAlign w:val="baseline"/>
                <w:lang w:eastAsia="zh-CN"/>
              </w:rPr>
            </w:pPr>
            <w:r>
              <w:rPr>
                <w:rFonts w:hint="eastAsia"/>
                <w:vertAlign w:val="baseline"/>
                <w:lang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 xml:space="preserve"> Twine()</w:t>
            </w:r>
          </w:p>
        </w:tc>
        <w:tc>
          <w:tcPr>
            <w:tcW w:w="2846" w:type="pct"/>
          </w:tcPr>
          <w:p>
            <w:pPr>
              <w:widowControl w:val="0"/>
              <w:jc w:val="both"/>
              <w:rPr>
                <w:rFonts w:hint="eastAsia"/>
                <w:vertAlign w:val="baseline"/>
              </w:rPr>
            </w:pPr>
            <w:r>
              <w:rPr>
                <w:rFonts w:hint="eastAsia"/>
                <w:vertAlign w:val="baseline"/>
              </w:rPr>
              <w:t>Construct from an empty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Twine(const Twine &amp;)</w:t>
            </w:r>
          </w:p>
        </w:tc>
        <w:tc>
          <w:tcPr>
            <w:tcW w:w="2846" w:type="pct"/>
          </w:tcPr>
          <w:p>
            <w:pPr>
              <w:widowControl w:val="0"/>
              <w:jc w:val="both"/>
              <w:rPr>
                <w:rFonts w:hint="eastAsia" w:eastAsia="宋体"/>
                <w:vertAlign w:val="baseline"/>
                <w:lang w:eastAsia="zh-CN"/>
              </w:rPr>
            </w:pPr>
            <w:r>
              <w:rPr>
                <w:rFonts w:hint="eastAsia"/>
                <w:vertAlign w:val="baseline"/>
                <w:lang w:eastAsia="zh-CN"/>
              </w:rPr>
              <w:t>默认复制构造函数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3" w:type="pct"/>
          </w:tcPr>
          <w:p>
            <w:pPr>
              <w:widowControl w:val="0"/>
              <w:jc w:val="both"/>
              <w:rPr>
                <w:rFonts w:hint="eastAsia"/>
                <w:vertAlign w:val="baseline"/>
              </w:rPr>
            </w:pPr>
            <w:r>
              <w:rPr>
                <w:rFonts w:hint="eastAsia"/>
                <w:vertAlign w:val="baseline"/>
              </w:rPr>
              <w:t>Twine(const char *Str)</w:t>
            </w:r>
          </w:p>
        </w:tc>
        <w:tc>
          <w:tcPr>
            <w:tcW w:w="2846" w:type="pct"/>
          </w:tcPr>
          <w:p>
            <w:pPr>
              <w:widowControl w:val="0"/>
              <w:jc w:val="both"/>
              <w:rPr>
                <w:rFonts w:hint="default" w:eastAsia="宋体"/>
                <w:vertAlign w:val="baseline"/>
                <w:lang w:val="en-US" w:eastAsia="zh-CN"/>
              </w:rPr>
            </w:pPr>
            <w:r>
              <w:rPr>
                <w:rFonts w:hint="eastAsia"/>
                <w:vertAlign w:val="baseline"/>
                <w:lang w:eastAsia="zh-CN"/>
              </w:rPr>
              <w:t>通过输入字符串构造</w:t>
            </w:r>
            <w:r>
              <w:rPr>
                <w:rFonts w:hint="eastAsia"/>
                <w:vertAlign w:val="baseline"/>
                <w:lang w:val="en-US" w:eastAsia="zh-CN"/>
              </w:rPr>
              <w:t>Twine;如果字符串是</w:t>
            </w:r>
            <w:r>
              <w:rPr>
                <w:rFonts w:hint="default"/>
                <w:vertAlign w:val="baseline"/>
                <w:lang w:val="en-US" w:eastAsia="zh-CN"/>
              </w:rPr>
              <w:t>’\0’,LHSKind</w:t>
            </w:r>
            <w:r>
              <w:rPr>
                <w:rFonts w:hint="eastAsia"/>
                <w:vertAlign w:val="baseline"/>
                <w:lang w:val="en-US" w:eastAsia="zh-CN"/>
              </w:rPr>
              <w:t>是EmptyKind;否则，LHSKind是CStringKind，且LHS.cString为Str。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Twine(std::nullptr_t)</w:t>
            </w:r>
          </w:p>
        </w:tc>
        <w:tc>
          <w:tcPr>
            <w:tcW w:w="2846" w:type="pct"/>
          </w:tcPr>
          <w:p>
            <w:pPr>
              <w:widowControl w:val="0"/>
              <w:jc w:val="both"/>
              <w:rPr>
                <w:rFonts w:hint="eastAsia" w:eastAsia="宋体"/>
                <w:vertAlign w:val="baseline"/>
                <w:lang w:eastAsia="zh-CN"/>
              </w:rPr>
            </w:pPr>
            <w:r>
              <w:rPr>
                <w:rFonts w:hint="eastAsia"/>
                <w:vertAlign w:val="baseline"/>
                <w:lang w:eastAsia="zh-CN"/>
              </w:rPr>
              <w:t>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Twine(const std::string &amp;Str)</w:t>
            </w:r>
          </w:p>
        </w:tc>
        <w:tc>
          <w:tcPr>
            <w:tcW w:w="2846" w:type="pct"/>
          </w:tcPr>
          <w:p>
            <w:pPr>
              <w:widowControl w:val="0"/>
              <w:jc w:val="both"/>
              <w:rPr>
                <w:rFonts w:hint="default" w:eastAsia="宋体"/>
                <w:vertAlign w:val="baseline"/>
                <w:lang w:val="en-US" w:eastAsia="zh-CN"/>
              </w:rPr>
            </w:pPr>
            <w:r>
              <w:rPr>
                <w:rFonts w:hint="eastAsia"/>
                <w:vertAlign w:val="baseline"/>
                <w:lang w:eastAsia="zh-CN"/>
              </w:rPr>
              <w:t>通过std::string构造</w:t>
            </w:r>
            <w:r>
              <w:rPr>
                <w:rFonts w:hint="eastAsia"/>
                <w:vertAlign w:val="baseline"/>
                <w:lang w:val="en-US" w:eastAsia="zh-CN"/>
              </w:rPr>
              <w:t>Twine;LHSKind是StdStringKind，LHS.stdString是指向Str的指针。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r>
              <w:rPr>
                <w:rFonts w:hint="eastAsia"/>
                <w:vertAlign w:val="baseline"/>
              </w:rPr>
              <w:t>Twine(const std::string_view &amp;Str)</w:t>
            </w:r>
          </w:p>
        </w:tc>
        <w:tc>
          <w:tcPr>
            <w:tcW w:w="2846" w:type="pct"/>
          </w:tcPr>
          <w:p>
            <w:pPr>
              <w:widowControl w:val="0"/>
              <w:jc w:val="both"/>
              <w:rPr>
                <w:rFonts w:hint="default"/>
                <w:vertAlign w:val="baseline"/>
                <w:lang w:val="en-US" w:eastAsia="zh-CN"/>
              </w:rPr>
            </w:pPr>
            <w:r>
              <w:rPr>
                <w:rFonts w:hint="eastAsia"/>
                <w:vertAlign w:val="baseline"/>
                <w:lang w:eastAsia="zh-CN"/>
              </w:rPr>
              <w:t>通过std::string_view构造</w:t>
            </w:r>
            <w:r>
              <w:rPr>
                <w:rFonts w:hint="eastAsia"/>
                <w:vertAlign w:val="baseline"/>
                <w:lang w:val="en-US" w:eastAsia="zh-CN"/>
              </w:rPr>
              <w:t>Twine，并且把它转换成一个指针和一个length。LHS.ptrAndLength.ptr指向</w:t>
            </w:r>
            <w:r>
              <w:rPr>
                <w:rFonts w:hint="eastAsia"/>
                <w:vertAlign w:val="baseline"/>
                <w:lang w:eastAsia="zh-CN"/>
              </w:rPr>
              <w:t>std::string_view的</w:t>
            </w:r>
            <w:r>
              <w:rPr>
                <w:rFonts w:hint="eastAsia"/>
                <w:vertAlign w:val="baseline"/>
                <w:lang w:val="en-US" w:eastAsia="zh-CN"/>
              </w:rPr>
              <w:t>data</w:t>
            </w:r>
            <w:r>
              <w:rPr>
                <w:rFonts w:hint="default"/>
                <w:vertAlign w:val="baseline"/>
                <w:lang w:val="en-US" w:eastAsia="zh-CN"/>
              </w:rPr>
              <w:t>()</w:t>
            </w:r>
            <w:r>
              <w:rPr>
                <w:rFonts w:hint="eastAsia"/>
                <w:vertAlign w:val="baseline"/>
                <w:lang w:val="en-US" w:eastAsia="zh-CN"/>
              </w:rPr>
              <w:t>，LHS.ptrAndLength.length等于</w:t>
            </w:r>
            <w:r>
              <w:rPr>
                <w:rFonts w:hint="eastAsia"/>
                <w:vertAlign w:val="baseline"/>
                <w:lang w:eastAsia="zh-CN"/>
              </w:rPr>
              <w:t>std::string_view的</w:t>
            </w:r>
            <w:r>
              <w:rPr>
                <w:rFonts w:hint="eastAsia"/>
                <w:vertAlign w:val="baseline"/>
                <w:lang w:val="en-US" w:eastAsia="zh-CN"/>
              </w:rPr>
              <w: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3" w:type="pct"/>
          </w:tcPr>
          <w:p>
            <w:pPr>
              <w:widowControl w:val="0"/>
              <w:jc w:val="both"/>
              <w:rPr>
                <w:rFonts w:hint="eastAsia"/>
                <w:vertAlign w:val="baseline"/>
              </w:rPr>
            </w:pPr>
            <w:r>
              <w:rPr>
                <w:rFonts w:hint="eastAsia"/>
                <w:vertAlign w:val="baseline"/>
              </w:rPr>
              <w:t>Twine(const StringRef &amp;Str)</w:t>
            </w:r>
          </w:p>
        </w:tc>
        <w:tc>
          <w:tcPr>
            <w:tcW w:w="2846" w:type="pct"/>
          </w:tcPr>
          <w:p>
            <w:pPr>
              <w:widowControl w:val="0"/>
              <w:jc w:val="both"/>
              <w:rPr>
                <w:rFonts w:hint="default" w:eastAsia="宋体"/>
                <w:vertAlign w:val="baseline"/>
                <w:lang w:val="en-US" w:eastAsia="zh-CN"/>
              </w:rPr>
            </w:pPr>
            <w:r>
              <w:rPr>
                <w:rFonts w:hint="eastAsia"/>
                <w:vertAlign w:val="baseline"/>
                <w:lang w:eastAsia="zh-CN"/>
              </w:rPr>
              <w:t>通过</w:t>
            </w:r>
            <w:r>
              <w:rPr>
                <w:rFonts w:hint="eastAsia"/>
                <w:vertAlign w:val="baseline"/>
              </w:rPr>
              <w:t>StringRef</w:t>
            </w:r>
            <w:r>
              <w:rPr>
                <w:rFonts w:hint="eastAsia"/>
                <w:vertAlign w:val="baseline"/>
                <w:lang w:eastAsia="zh-CN"/>
              </w:rPr>
              <w:t>构造</w:t>
            </w:r>
            <w:r>
              <w:rPr>
                <w:rFonts w:hint="eastAsia"/>
                <w:vertAlign w:val="baseline"/>
                <w:lang w:val="en-US" w:eastAsia="zh-CN"/>
              </w:rPr>
              <w:t>Twine。LHS.ptrAndLength.ptr指向</w:t>
            </w:r>
            <w:r>
              <w:rPr>
                <w:rFonts w:hint="eastAsia"/>
                <w:vertAlign w:val="baseline"/>
                <w:lang w:eastAsia="zh-CN"/>
              </w:rPr>
              <w:t>StringRef.的</w:t>
            </w:r>
            <w:r>
              <w:rPr>
                <w:rFonts w:hint="eastAsia"/>
                <w:vertAlign w:val="baseline"/>
                <w:lang w:val="en-US" w:eastAsia="zh-CN"/>
              </w:rPr>
              <w:t>data</w:t>
            </w:r>
            <w:r>
              <w:rPr>
                <w:rFonts w:hint="default"/>
                <w:vertAlign w:val="baseline"/>
                <w:lang w:val="en-US" w:eastAsia="zh-CN"/>
              </w:rPr>
              <w:t>()</w:t>
            </w:r>
            <w:r>
              <w:rPr>
                <w:rFonts w:hint="eastAsia"/>
                <w:vertAlign w:val="baseline"/>
                <w:lang w:val="en-US" w:eastAsia="zh-CN"/>
              </w:rPr>
              <w:t>，LHS.ptrAndLength.length等于</w:t>
            </w:r>
            <w:r>
              <w:rPr>
                <w:rFonts w:hint="eastAsia"/>
                <w:vertAlign w:val="baseline"/>
                <w:lang w:eastAsia="zh-CN"/>
              </w:rPr>
              <w:t>StringRef.的</w:t>
            </w:r>
            <w:r>
              <w:rPr>
                <w:rFonts w:hint="eastAsia"/>
                <w:vertAlign w:val="baseline"/>
                <w:lang w:val="en-US" w:eastAsia="zh-CN"/>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3" w:type="pct"/>
          </w:tcPr>
          <w:p>
            <w:pPr>
              <w:widowControl w:val="0"/>
              <w:jc w:val="both"/>
              <w:rPr>
                <w:rFonts w:hint="eastAsia"/>
                <w:vertAlign w:val="baseline"/>
              </w:rPr>
            </w:pPr>
          </w:p>
        </w:tc>
        <w:tc>
          <w:tcPr>
            <w:tcW w:w="2846" w:type="pct"/>
          </w:tcPr>
          <w:p>
            <w:pPr>
              <w:widowControl w:val="0"/>
              <w:jc w:val="both"/>
              <w:rPr>
                <w:rFonts w:hint="eastAsia"/>
                <w:vertAlign w:val="baseline"/>
                <w:lang w:eastAsia="zh-CN"/>
              </w:rPr>
            </w:pPr>
          </w:p>
        </w:tc>
      </w:tr>
    </w:tbl>
    <w:p>
      <w:pPr>
        <w:rPr>
          <w:rFonts w:hint="eastAsia"/>
        </w:rPr>
      </w:pPr>
    </w:p>
    <w:p>
      <w:pPr>
        <w:rPr>
          <w:rFonts w:hint="eastAsia"/>
        </w:rPr>
      </w:pPr>
    </w:p>
    <w:p>
      <w:pPr>
        <w:rPr>
          <w:rFonts w:hint="eastAsia"/>
        </w:rPr>
      </w:pPr>
    </w:p>
    <w:p>
      <w:pPr>
        <w:pStyle w:val="2"/>
        <w:bidi w:val="0"/>
        <w:ind w:left="0" w:leftChars="0" w:firstLine="0" w:firstLineChars="0"/>
        <w:rPr>
          <w:rFonts w:hint="eastAsia"/>
        </w:rPr>
      </w:pPr>
      <w:r>
        <w:rPr>
          <w:rFonts w:hint="eastAsia"/>
          <w:lang w:val="en-US" w:eastAsia="zh-CN"/>
        </w:rPr>
        <w:t xml:space="preserve"> </w:t>
      </w:r>
      <w:bookmarkStart w:id="21" w:name="_Toc1159328335"/>
      <w:r>
        <w:rPr>
          <w:rFonts w:hint="eastAsia"/>
          <w:lang w:val="en-US" w:eastAsia="zh-CN"/>
        </w:rPr>
        <w:t>IR代码解析</w:t>
      </w:r>
      <w:bookmarkEnd w:id="21"/>
    </w:p>
    <w:p>
      <w:pPr>
        <w:pStyle w:val="3"/>
        <w:bidi w:val="0"/>
        <w:rPr>
          <w:rFonts w:hint="eastAsia"/>
        </w:rPr>
      </w:pPr>
      <w:r>
        <w:rPr>
          <w:rFonts w:hint="eastAsia"/>
          <w:lang w:val="en-US" w:eastAsia="zh-CN"/>
        </w:rPr>
        <w:t xml:space="preserve"> </w:t>
      </w:r>
      <w:bookmarkStart w:id="22" w:name="_Toc425798016"/>
      <w:r>
        <w:rPr>
          <w:rFonts w:hint="eastAsia"/>
          <w:lang w:eastAsia="zh-CN"/>
        </w:rPr>
        <w:t>数据结构</w:t>
      </w:r>
      <w:bookmarkEnd w:id="22"/>
    </w:p>
    <w:p>
      <w:pPr>
        <w:pStyle w:val="4"/>
        <w:bidi w:val="0"/>
        <w:rPr>
          <w:rFonts w:hint="eastAsia"/>
          <w:lang w:eastAsia="zh-CN"/>
        </w:rPr>
      </w:pPr>
      <w:bookmarkStart w:id="23" w:name="_Toc904419461"/>
      <w:r>
        <w:rPr>
          <w:rFonts w:hint="eastAsia"/>
          <w:lang w:val="en-US" w:eastAsia="zh-CN"/>
        </w:rPr>
        <w:t>Type</w:t>
      </w:r>
      <w:bookmarkEnd w:id="23"/>
    </w:p>
    <w:p>
      <w:pPr>
        <w:rPr>
          <w:rFonts w:hint="default"/>
          <w:lang w:val="en-US" w:eastAsia="zh-CN"/>
        </w:rPr>
      </w:pPr>
      <w:r>
        <w:rPr>
          <w:rFonts w:hint="eastAsia"/>
          <w:lang w:eastAsia="zh-CN"/>
        </w:rPr>
        <w:t>文件：</w:t>
      </w:r>
      <w:r>
        <w:rPr>
          <w:rFonts w:hint="eastAsia"/>
          <w:lang w:val="en-US" w:eastAsia="zh-CN"/>
        </w:rPr>
        <w:t>Type</w:t>
      </w:r>
      <w:r>
        <w:rPr>
          <w:rFonts w:hint="default"/>
          <w:lang w:val="en-US" w:eastAsia="zh-CN"/>
        </w:rPr>
        <w:t>.h</w:t>
      </w:r>
    </w:p>
    <w:p>
      <w:pPr>
        <w:ind w:left="420" w:leftChars="0" w:hanging="420" w:hangingChars="200"/>
        <w:rPr>
          <w:rFonts w:hint="eastAsia"/>
          <w:lang w:val="en-US" w:eastAsia="zh-CN"/>
        </w:rPr>
      </w:pPr>
      <w:r>
        <w:rPr>
          <w:rFonts w:hint="eastAsia"/>
          <w:lang w:val="en-US" w:eastAsia="zh-CN"/>
        </w:rPr>
        <w:t>说明：Type 类的实例是不可变的：它们一旦被创建，就永远不会改变。另请注意，只会创建特定类型的一个实例。因此，查看两种类型是否相等是进行简单的指针比较的问题。</w:t>
      </w:r>
      <w:r>
        <w:rPr>
          <w:rFonts w:hint="eastAsia"/>
          <w:shd w:val="clear" w:fill="FFFF00"/>
          <w:lang w:val="en-US" w:eastAsia="zh-CN"/>
        </w:rPr>
        <w:t>为了强制不创建两个相等的实例，只能通过类 Type 和派生类中的静态工厂方法创建 Type 实例。一旦分配，类型永远不会被释放</w:t>
      </w:r>
      <w:r>
        <w:rPr>
          <w:rFonts w:hint="eastAsia"/>
          <w:lang w:val="en-US" w:eastAsia="zh-CN"/>
        </w:rPr>
        <w:t>。</w:t>
      </w:r>
    </w:p>
    <w:p>
      <w:pPr>
        <w:rPr>
          <w:rFonts w:hint="eastAsia"/>
          <w:lang w:val="en-US" w:eastAsia="zh-CN"/>
        </w:rPr>
      </w:pPr>
    </w:p>
    <w:p>
      <w:pPr>
        <w:pStyle w:val="4"/>
        <w:bidi w:val="0"/>
        <w:rPr>
          <w:rFonts w:hint="eastAsia"/>
          <w:lang w:val="en-US" w:eastAsia="zh-CN"/>
        </w:rPr>
      </w:pPr>
      <w:bookmarkStart w:id="24" w:name="_Toc280076907"/>
      <w:r>
        <w:rPr>
          <w:rFonts w:hint="eastAsia"/>
          <w:lang w:val="en-US" w:eastAsia="zh-CN"/>
        </w:rPr>
        <w:t>FunctionType</w:t>
      </w:r>
      <w:bookmarkEnd w:id="24"/>
    </w:p>
    <w:p>
      <w:pPr>
        <w:rPr>
          <w:rFonts w:hint="default"/>
          <w:lang w:val="en-US" w:eastAsia="zh-CN"/>
        </w:rPr>
      </w:pPr>
      <w:r>
        <w:rPr>
          <w:rFonts w:hint="eastAsia"/>
          <w:lang w:eastAsia="zh-CN"/>
        </w:rPr>
        <w:t>文件：</w:t>
      </w:r>
      <w:r>
        <w:rPr>
          <w:rFonts w:hint="eastAsia"/>
          <w:lang w:val="en-US" w:eastAsia="zh-CN"/>
        </w:rPr>
        <w:t>DerivedTypes.h</w:t>
      </w:r>
    </w:p>
    <w:p>
      <w:pPr>
        <w:ind w:left="420" w:leftChars="0" w:hanging="420" w:hangingChars="200"/>
        <w:rPr>
          <w:rFonts w:hint="eastAsia"/>
          <w:lang w:val="en-US" w:eastAsia="zh-CN"/>
        </w:rPr>
      </w:pPr>
      <w:r>
        <w:rPr>
          <w:rFonts w:hint="eastAsia"/>
          <w:lang w:val="en-US" w:eastAsia="zh-CN"/>
        </w:rPr>
        <w:t>说明：标识funtion type，继承于Type。</w:t>
      </w:r>
    </w:p>
    <w:p>
      <w:pPr>
        <w:pStyle w:val="4"/>
        <w:bidi w:val="0"/>
        <w:rPr>
          <w:rFonts w:hint="default"/>
          <w:lang w:val="en-US" w:eastAsia="zh-CN"/>
        </w:rPr>
      </w:pPr>
      <w:bookmarkStart w:id="25" w:name="_Toc2101574106"/>
      <w:r>
        <w:rPr>
          <w:rFonts w:hint="eastAsia"/>
          <w:lang w:val="en-US" w:eastAsia="zh-CN"/>
        </w:rPr>
        <w:t>Use</w:t>
      </w:r>
      <w:bookmarkEnd w:id="25"/>
    </w:p>
    <w:p>
      <w:pPr>
        <w:rPr>
          <w:rFonts w:hint="default"/>
          <w:lang w:val="en-US" w:eastAsia="zh-CN"/>
        </w:rPr>
      </w:pPr>
      <w:r>
        <w:rPr>
          <w:rFonts w:hint="eastAsia"/>
          <w:lang w:eastAsia="zh-CN"/>
        </w:rPr>
        <w:t>文件：</w:t>
      </w:r>
      <w:r>
        <w:rPr>
          <w:rFonts w:hint="eastAsia"/>
          <w:lang w:val="en-US" w:eastAsia="zh-CN"/>
        </w:rPr>
        <w:t>Use</w:t>
      </w:r>
      <w:r>
        <w:rPr>
          <w:rFonts w:hint="default"/>
          <w:lang w:val="en-US" w:eastAsia="zh-CN"/>
        </w:rPr>
        <w:t>.h</w:t>
      </w:r>
    </w:p>
    <w:p>
      <w:pPr>
        <w:ind w:left="420" w:leftChars="0" w:hanging="420" w:hangingChars="200"/>
        <w:rPr>
          <w:rFonts w:hint="eastAsia"/>
          <w:lang w:eastAsia="zh-CN"/>
        </w:rPr>
      </w:pPr>
      <w:r>
        <w:rPr>
          <w:rFonts w:hint="eastAsia"/>
          <w:lang w:eastAsia="zh-CN"/>
        </w:rPr>
        <w:t xml:space="preserve">说明：Use 表示值定义与其用户之间的一条边。 </w:t>
      </w:r>
    </w:p>
    <w:p>
      <w:pPr>
        <w:ind w:left="420" w:leftChars="200" w:firstLine="0" w:firstLineChars="0"/>
        <w:rPr>
          <w:rFonts w:hint="eastAsia"/>
          <w:lang w:eastAsia="zh-CN"/>
        </w:rPr>
      </w:pPr>
      <w:r>
        <w:rPr>
          <w:rFonts w:hint="eastAsia"/>
          <w:lang w:eastAsia="zh-CN"/>
        </w:rPr>
        <w:t>这在名义上是一个二维链表。它支持遍历特定值定义的所有用途。它也支持，当我们从用户的操作数到达时，端口直接跳转到已使用的值</w:t>
      </w:r>
      <w:r>
        <w:rPr>
          <w:rFonts w:hint="eastAsia"/>
          <w:lang w:val="en-US" w:eastAsia="zh-CN"/>
        </w:rPr>
        <w:t>;</w:t>
      </w:r>
      <w:r>
        <w:rPr>
          <w:rFonts w:hint="eastAsia"/>
          <w:lang w:eastAsia="zh-CN"/>
        </w:rPr>
        <w:t>当我们从值的使用中到达时，端口直接跳转到用户。</w:t>
      </w:r>
    </w:p>
    <w:p>
      <w:pPr>
        <w:pStyle w:val="4"/>
        <w:bidi w:val="0"/>
        <w:rPr>
          <w:rFonts w:hint="eastAsia"/>
          <w:lang w:eastAsia="zh-CN"/>
        </w:rPr>
      </w:pPr>
      <w:bookmarkStart w:id="26" w:name="_Toc1826746952"/>
      <w:r>
        <w:rPr>
          <w:rFonts w:hint="eastAsia"/>
          <w:lang w:val="en-US" w:eastAsia="zh-CN"/>
        </w:rPr>
        <w:t>Value相关</w:t>
      </w:r>
    </w:p>
    <w:p>
      <w:pPr>
        <w:pStyle w:val="5"/>
        <w:bidi w:val="0"/>
        <w:rPr>
          <w:rFonts w:hint="eastAsia"/>
          <w:lang w:eastAsia="zh-CN"/>
        </w:rPr>
      </w:pPr>
      <w:r>
        <w:rPr>
          <w:rFonts w:hint="default"/>
          <w:lang w:val="en-US" w:eastAsia="zh-CN"/>
        </w:rPr>
        <w:t>Value</w:t>
      </w:r>
      <w:bookmarkEnd w:id="26"/>
    </w:p>
    <w:p>
      <w:pPr>
        <w:rPr>
          <w:rFonts w:hint="default"/>
          <w:lang w:val="en-US" w:eastAsia="zh-CN"/>
        </w:rPr>
      </w:pPr>
      <w:r>
        <w:rPr>
          <w:rFonts w:hint="eastAsia"/>
          <w:lang w:val="en-US" w:eastAsia="zh-CN"/>
        </w:rPr>
        <w:t>文件：Value</w:t>
      </w:r>
      <w:r>
        <w:rPr>
          <w:rFonts w:hint="default"/>
          <w:lang w:val="en-US" w:eastAsia="zh-CN"/>
        </w:rPr>
        <w:t>.h</w:t>
      </w:r>
    </w:p>
    <w:p>
      <w:pPr>
        <w:ind w:left="420" w:leftChars="0" w:hanging="420" w:hangingChars="200"/>
        <w:rPr>
          <w:rFonts w:hint="eastAsia"/>
          <w:lang w:val="en-US" w:eastAsia="zh-CN"/>
        </w:rPr>
      </w:pPr>
      <w:r>
        <w:rPr>
          <w:rFonts w:hint="eastAsia"/>
          <w:lang w:val="en-US" w:eastAsia="zh-CN"/>
        </w:rPr>
        <w:t xml:space="preserve">说明：LLVM 值表示。这是一个非常重要的 LLVM 类。它是程序计算的所有值的基类，可用作其他值的操作数。Value是其他重要类的超类，例如，Instruction和Function。所有值都有一个类型。类型不是Value的子类。某些值可以具有名称，并且它们属于某个Module。 在值上设置名称会自动更新模块的符号表。 </w:t>
      </w:r>
    </w:p>
    <w:p>
      <w:pPr>
        <w:ind w:left="420" w:leftChars="200" w:firstLine="0" w:firstLineChars="0"/>
        <w:rPr>
          <w:rFonts w:hint="eastAsia"/>
          <w:lang w:val="en-US" w:eastAsia="zh-CN"/>
        </w:rPr>
      </w:pPr>
      <w:r>
        <w:rPr>
          <w:rFonts w:hint="eastAsia"/>
          <w:lang w:val="en-US" w:eastAsia="zh-CN"/>
        </w:rPr>
        <w:t>每个值都有一个“使用列表”，用于跟踪哪些其他值正在使用此值。 一个值还可以具有任意数量的 ValueHandle 对象，这些对象watch并侦听 RAUW 和销毁事件。 有关详细信息，请参阅 llvm/IR/ValueHandle.h。</w:t>
      </w:r>
    </w:p>
    <w:p>
      <w:pPr>
        <w:pStyle w:val="5"/>
        <w:bidi w:val="0"/>
        <w:rPr>
          <w:rFonts w:hint="eastAsia"/>
          <w:lang w:eastAsia="zh-CN"/>
        </w:rPr>
      </w:pPr>
      <w:bookmarkStart w:id="27" w:name="_Toc1426788668"/>
      <w:r>
        <w:rPr>
          <w:rFonts w:hint="eastAsia"/>
          <w:lang w:val="en-US" w:eastAsia="zh-CN"/>
        </w:rPr>
        <w:t>GlobalValue</w:t>
      </w:r>
      <w:bookmarkEnd w:id="27"/>
    </w:p>
    <w:p>
      <w:pPr>
        <w:rPr>
          <w:rFonts w:hint="eastAsia"/>
          <w:lang w:eastAsia="zh-CN"/>
        </w:rPr>
      </w:pPr>
      <w:r>
        <w:rPr>
          <w:rFonts w:hint="eastAsia"/>
          <w:lang w:eastAsia="zh-CN"/>
        </w:rPr>
        <w:t xml:space="preserve">文件：GlobalValue.h </w:t>
      </w:r>
    </w:p>
    <w:p>
      <w:pPr>
        <w:ind w:left="420" w:leftChars="0" w:hanging="420" w:hangingChars="200"/>
        <w:rPr>
          <w:rFonts w:hint="eastAsia"/>
          <w:lang w:eastAsia="zh-CN"/>
        </w:rPr>
      </w:pPr>
      <w:r>
        <w:rPr>
          <w:rFonts w:hint="eastAsia"/>
          <w:lang w:eastAsia="zh-CN"/>
        </w:rPr>
        <w:t>说明：该类是所有全局可定义对象的公共基类。例如，它由 GlobalVariable、GlobalAlias 和 Function 子类化。</w:t>
      </w:r>
    </w:p>
    <w:p>
      <w:pPr>
        <w:rPr>
          <w:rFonts w:hint="eastAsia"/>
          <w:lang w:val="en-US" w:eastAsia="zh-CN"/>
        </w:rPr>
      </w:pPr>
    </w:p>
    <w:p>
      <w:pPr>
        <w:rPr>
          <w:rFonts w:hint="eastAsia"/>
          <w:lang w:val="en-US" w:eastAsia="zh-CN"/>
        </w:rPr>
      </w:pPr>
    </w:p>
    <w:p>
      <w:pPr>
        <w:rPr>
          <w:rFonts w:hint="default"/>
          <w:lang w:val="en-US" w:eastAsia="zh-CN"/>
        </w:rPr>
      </w:pPr>
    </w:p>
    <w:p>
      <w:pPr>
        <w:pStyle w:val="4"/>
        <w:bidi w:val="0"/>
        <w:rPr>
          <w:rFonts w:hint="eastAsia"/>
          <w:lang w:eastAsia="zh-CN"/>
        </w:rPr>
      </w:pPr>
      <w:bookmarkStart w:id="28" w:name="_Toc423221271"/>
      <w:r>
        <w:rPr>
          <w:rFonts w:hint="eastAsia"/>
          <w:lang w:val="en-US" w:eastAsia="zh-CN"/>
        </w:rPr>
        <w:t>User</w:t>
      </w:r>
      <w:bookmarkEnd w:id="28"/>
    </w:p>
    <w:p>
      <w:pPr>
        <w:rPr>
          <w:rFonts w:hint="default"/>
          <w:lang w:val="en-US" w:eastAsia="zh-CN"/>
        </w:rPr>
      </w:pPr>
      <w:r>
        <w:rPr>
          <w:rFonts w:hint="eastAsia"/>
          <w:lang w:val="en-US" w:eastAsia="zh-CN"/>
        </w:rPr>
        <w:t>文件：User</w:t>
      </w:r>
      <w:r>
        <w:rPr>
          <w:rFonts w:hint="default"/>
          <w:lang w:val="en-US" w:eastAsia="zh-CN"/>
        </w:rPr>
        <w:t>.h</w:t>
      </w:r>
    </w:p>
    <w:p>
      <w:pPr>
        <w:ind w:left="420" w:leftChars="0" w:hanging="420" w:hangingChars="200"/>
        <w:rPr>
          <w:rFonts w:hint="eastAsia"/>
          <w:lang w:eastAsia="zh-CN"/>
        </w:rPr>
      </w:pPr>
      <w:r>
        <w:rPr>
          <w:rFonts w:hint="eastAsia"/>
          <w:lang w:eastAsia="zh-CN"/>
        </w:rPr>
        <w:t>说明：此类定义使用 Value 的人</w:t>
      </w:r>
      <w:r>
        <w:rPr>
          <w:rFonts w:hint="eastAsia" w:eastAsia="宋体"/>
          <w:lang w:val="en-US" w:eastAsia="zh-CN"/>
        </w:rPr>
        <w:t>必须</w:t>
      </w:r>
      <w:r>
        <w:rPr>
          <w:rFonts w:hint="eastAsia"/>
          <w:lang w:eastAsia="zh-CN"/>
        </w:rPr>
        <w:t>实现的接口。Value 类的实例跟踪用户对其处理的内容。</w:t>
      </w:r>
    </w:p>
    <w:p>
      <w:pPr>
        <w:ind w:left="420" w:leftChars="200" w:firstLine="0" w:firstLineChars="0"/>
        <w:rPr>
          <w:rFonts w:hint="eastAsia"/>
          <w:lang w:eastAsia="zh-CN"/>
        </w:rPr>
      </w:pPr>
      <w:r>
        <w:rPr>
          <w:rFonts w:hint="eastAsia"/>
          <w:lang w:eastAsia="zh-CN"/>
        </w:rPr>
        <w:t>Instructions</w:t>
      </w:r>
      <w:r>
        <w:rPr>
          <w:rFonts w:hint="eastAsia"/>
          <w:lang w:val="en-US" w:eastAsia="zh-CN"/>
        </w:rPr>
        <w:t xml:space="preserve"> </w:t>
      </w:r>
      <w:r>
        <w:rPr>
          <w:rFonts w:hint="eastAsia"/>
          <w:lang w:eastAsia="zh-CN"/>
        </w:rPr>
        <w:t>是最大的</w:t>
      </w:r>
      <w:r>
        <w:rPr>
          <w:rFonts w:hint="eastAsia"/>
          <w:lang w:val="en-US" w:eastAsia="zh-CN"/>
        </w:rPr>
        <w:t>Users class</w:t>
      </w:r>
      <w:r>
        <w:rPr>
          <w:rFonts w:hint="eastAsia"/>
          <w:lang w:eastAsia="zh-CN"/>
        </w:rPr>
        <w:t>。Constants可能是其他Constants的</w:t>
      </w:r>
      <w:r>
        <w:rPr>
          <w:rFonts w:hint="eastAsia"/>
          <w:lang w:val="en-US" w:eastAsia="zh-CN"/>
        </w:rPr>
        <w:t>Users</w:t>
      </w:r>
      <w:r>
        <w:rPr>
          <w:rFonts w:hint="eastAsia"/>
          <w:lang w:eastAsia="zh-CN"/>
        </w:rPr>
        <w:t>（想想数组之类的）</w:t>
      </w:r>
    </w:p>
    <w:p>
      <w:pPr>
        <w:pStyle w:val="4"/>
        <w:bidi w:val="0"/>
        <w:rPr>
          <w:rFonts w:hint="default"/>
          <w:lang w:val="en-US" w:eastAsia="zh-CN"/>
        </w:rPr>
      </w:pPr>
      <w:r>
        <w:rPr>
          <w:rFonts w:hint="default"/>
          <w:lang w:val="en-US" w:eastAsia="zh-CN"/>
        </w:rPr>
        <w:t>OperandTraits</w:t>
      </w:r>
      <w:r>
        <w:rPr>
          <w:rFonts w:hint="eastAsia"/>
          <w:lang w:val="en-US" w:eastAsia="zh-CN"/>
        </w:rPr>
        <w:t>相关类</w:t>
      </w:r>
    </w:p>
    <w:p>
      <w:pPr>
        <w:rPr>
          <w:rFonts w:hint="eastAsia"/>
          <w:lang w:val="en-US" w:eastAsia="zh-CN"/>
        </w:rPr>
      </w:pPr>
      <w:r>
        <w:rPr>
          <w:rFonts w:hint="eastAsia"/>
          <w:lang w:val="en-US" w:eastAsia="zh-CN"/>
        </w:rPr>
        <w:t>文件：User.h，OperandTraits.h</w:t>
      </w:r>
    </w:p>
    <w:p>
      <w:pPr>
        <w:ind w:left="420" w:leftChars="0" w:hanging="420" w:hangingChars="200"/>
        <w:rPr>
          <w:rFonts w:hint="default"/>
          <w:lang w:val="en-US" w:eastAsia="zh-CN"/>
        </w:rPr>
      </w:pPr>
      <w:r>
        <w:rPr>
          <w:rFonts w:hint="eastAsia"/>
          <w:lang w:val="en-US" w:eastAsia="zh-CN"/>
        </w:rPr>
        <w:t>说明：</w:t>
      </w:r>
      <w:r>
        <w:rPr>
          <w:rFonts w:hint="default"/>
          <w:lang w:val="en-US" w:eastAsia="zh-CN"/>
        </w:rPr>
        <w:t>该文件定义了特征类，这些特征类有助于强制执行各种用户子类的正确布局。它还提供了以最有效的方式访问操作数的方法。</w:t>
      </w:r>
    </w:p>
    <w:p>
      <w:pPr>
        <w:ind w:left="420" w:leftChars="0" w:hanging="420" w:hangingChars="200"/>
        <w:rPr>
          <w:rFonts w:hint="eastAsia"/>
          <w:lang w:val="en-US" w:eastAsia="zh-CN"/>
        </w:rPr>
      </w:pPr>
      <w:r>
        <w:rPr>
          <w:rFonts w:hint="eastAsia"/>
          <w:lang w:val="en-US" w:eastAsia="zh-CN"/>
        </w:rPr>
        <w:t>特别说明：OperandTraits 主模板类是在User.h上声明的(template &lt;class&gt; struct OperandTraits;)。主模板类只声明没有定义，如果用到主模板类，会是不完整类型，在编译时会报“xxx has incomplete type and cannot be defined”，见https://en.cppreference.com/w/cpp/language/type#Incomplete_type。</w:t>
      </w:r>
    </w:p>
    <w:p>
      <w:pPr>
        <w:pStyle w:val="5"/>
        <w:bidi w:val="0"/>
        <w:rPr>
          <w:rFonts w:hint="eastAsia"/>
          <w:lang w:eastAsia="zh-CN"/>
        </w:rPr>
      </w:pPr>
      <w:r>
        <w:rPr>
          <w:rFonts w:hint="eastAsia"/>
          <w:lang w:eastAsia="zh-CN"/>
        </w:rPr>
        <w:t>FixedNumOperandTraits</w:t>
      </w:r>
    </w:p>
    <w:p>
      <w:pPr>
        <w:rPr>
          <w:rFonts w:hint="eastAsia"/>
          <w:lang w:eastAsia="zh-CN"/>
        </w:rPr>
      </w:pPr>
      <w:r>
        <w:rPr>
          <w:rFonts w:hint="eastAsia"/>
          <w:lang w:eastAsia="zh-CN"/>
        </w:rPr>
        <w:t>声明：template &lt;typename SubClass, unsigned ARITY&gt;</w:t>
      </w:r>
      <w:r>
        <w:rPr>
          <w:rFonts w:hint="eastAsia"/>
          <w:lang w:val="en-US" w:eastAsia="zh-CN"/>
        </w:rPr>
        <w:t xml:space="preserve"> </w:t>
      </w:r>
      <w:r>
        <w:rPr>
          <w:rFonts w:hint="eastAsia"/>
          <w:lang w:eastAsia="zh-CN"/>
        </w:rPr>
        <w:t>struct FixedNumOperandTraits；</w:t>
      </w:r>
    </w:p>
    <w:p>
      <w:pPr>
        <w:ind w:left="420" w:leftChars="0" w:hanging="420" w:hangingChars="200"/>
        <w:rPr>
          <w:rFonts w:hint="eastAsia"/>
          <w:lang w:eastAsia="zh-CN"/>
        </w:rPr>
      </w:pPr>
      <w:r>
        <w:rPr>
          <w:rFonts w:hint="eastAsia"/>
          <w:lang w:eastAsia="zh-CN"/>
        </w:rPr>
        <w:t>说明：FixedNumOperandTraits - 当 Use 数组是 User 对象的前缀时，确定 Use 数组的分配机制，并且 Use 对象的数量在编译时已知。</w:t>
      </w:r>
    </w:p>
    <w:p>
      <w:pPr>
        <w:pStyle w:val="5"/>
        <w:bidi w:val="0"/>
        <w:rPr>
          <w:rFonts w:hint="eastAsia"/>
          <w:lang w:eastAsia="zh-CN"/>
        </w:rPr>
      </w:pPr>
      <w:r>
        <w:rPr>
          <w:rFonts w:hint="eastAsia"/>
          <w:lang w:eastAsia="zh-CN"/>
        </w:rPr>
        <w:t>OptionalOperandTraits</w:t>
      </w:r>
    </w:p>
    <w:p>
      <w:pPr>
        <w:rPr>
          <w:rFonts w:hint="eastAsia"/>
          <w:lang w:eastAsia="zh-CN"/>
        </w:rPr>
      </w:pPr>
      <w:r>
        <w:rPr>
          <w:rFonts w:hint="eastAsia"/>
          <w:lang w:eastAsia="zh-CN"/>
        </w:rPr>
        <w:t>声明：template &lt;typename SubClass, unsigned ARITY&gt;</w:t>
      </w:r>
      <w:r>
        <w:rPr>
          <w:rFonts w:hint="eastAsia"/>
          <w:lang w:val="en-US" w:eastAsia="zh-CN"/>
        </w:rPr>
        <w:t xml:space="preserve"> </w:t>
      </w:r>
      <w:r>
        <w:rPr>
          <w:rFonts w:hint="eastAsia"/>
          <w:lang w:eastAsia="zh-CN"/>
        </w:rPr>
        <w:t>struct FixedNumOperandTraits；</w:t>
      </w:r>
    </w:p>
    <w:p>
      <w:pPr>
        <w:ind w:left="420" w:leftChars="0" w:hanging="420" w:hangingChars="200"/>
        <w:rPr>
          <w:rFonts w:hint="eastAsia"/>
          <w:lang w:eastAsia="zh-CN"/>
        </w:rPr>
      </w:pPr>
      <w:r>
        <w:rPr>
          <w:rFonts w:hint="eastAsia"/>
          <w:lang w:eastAsia="zh-CN"/>
        </w:rPr>
        <w:t>说明：OptionalOperandTraits - 当操作数的数量可能在运行时发生变化时。本质上，它可能只会减少，因为分配可能不会改变。</w:t>
      </w:r>
    </w:p>
    <w:p>
      <w:pPr>
        <w:pStyle w:val="5"/>
        <w:bidi w:val="0"/>
        <w:rPr>
          <w:rFonts w:hint="eastAsia"/>
          <w:lang w:eastAsia="zh-CN"/>
        </w:rPr>
      </w:pPr>
      <w:r>
        <w:rPr>
          <w:rFonts w:hint="eastAsia"/>
          <w:lang w:eastAsia="zh-CN"/>
        </w:rPr>
        <w:t>VariadicOperandTraits</w:t>
      </w:r>
    </w:p>
    <w:p>
      <w:pPr>
        <w:rPr>
          <w:rFonts w:hint="eastAsia"/>
          <w:lang w:eastAsia="zh-CN"/>
        </w:rPr>
      </w:pPr>
      <w:r>
        <w:rPr>
          <w:rFonts w:hint="eastAsia"/>
          <w:lang w:eastAsia="zh-CN"/>
        </w:rPr>
        <w:t>声明：template &lt;typename SubClass, unsigned MINARITY = 0&gt;</w:t>
      </w:r>
      <w:r>
        <w:rPr>
          <w:rFonts w:hint="eastAsia"/>
          <w:lang w:val="en-US" w:eastAsia="zh-CN"/>
        </w:rPr>
        <w:t xml:space="preserve"> </w:t>
      </w:r>
      <w:r>
        <w:rPr>
          <w:rFonts w:hint="eastAsia"/>
          <w:lang w:eastAsia="zh-CN"/>
        </w:rPr>
        <w:t>struct VariadicOperandTraits；</w:t>
      </w:r>
    </w:p>
    <w:p>
      <w:pPr>
        <w:ind w:left="420" w:leftChars="0" w:hanging="420" w:hangingChars="200"/>
        <w:rPr>
          <w:rFonts w:hint="eastAsia"/>
          <w:lang w:eastAsia="zh-CN"/>
        </w:rPr>
      </w:pPr>
      <w:r>
        <w:rPr>
          <w:rFonts w:hint="eastAsia"/>
          <w:lang w:eastAsia="zh-CN"/>
        </w:rPr>
        <w:t>说明：VariadicOperandTraits - 当 Use 数组是 User 对象的前缀时，确定 Use 数组的分配机制，并且 Use 对象的数量仅在分配时已知。</w:t>
      </w:r>
    </w:p>
    <w:p>
      <w:pPr>
        <w:pStyle w:val="5"/>
        <w:bidi w:val="0"/>
        <w:rPr>
          <w:rFonts w:hint="eastAsia"/>
          <w:lang w:eastAsia="zh-CN"/>
        </w:rPr>
      </w:pPr>
      <w:r>
        <w:rPr>
          <w:rFonts w:hint="eastAsia"/>
          <w:lang w:eastAsia="zh-CN"/>
        </w:rPr>
        <w:t>HungoffOperandTraits</w:t>
      </w:r>
    </w:p>
    <w:p>
      <w:pPr>
        <w:rPr>
          <w:rFonts w:hint="eastAsia"/>
          <w:lang w:eastAsia="zh-CN"/>
        </w:rPr>
      </w:pPr>
      <w:r>
        <w:rPr>
          <w:rFonts w:hint="eastAsia"/>
          <w:lang w:eastAsia="zh-CN"/>
        </w:rPr>
        <w:t>声明：template &lt;unsigned MINARITY = 1&gt;</w:t>
      </w:r>
      <w:r>
        <w:rPr>
          <w:rFonts w:hint="eastAsia"/>
          <w:lang w:val="en-US" w:eastAsia="zh-CN"/>
        </w:rPr>
        <w:t xml:space="preserve"> </w:t>
      </w:r>
      <w:r>
        <w:rPr>
          <w:rFonts w:hint="eastAsia"/>
          <w:lang w:eastAsia="zh-CN"/>
        </w:rPr>
        <w:t>struct HungoffOperandTraits；</w:t>
      </w:r>
    </w:p>
    <w:p>
      <w:pPr>
        <w:ind w:left="420" w:leftChars="0" w:hanging="420" w:hangingChars="200"/>
        <w:rPr>
          <w:rFonts w:hint="eastAsia"/>
          <w:lang w:eastAsia="zh-CN"/>
        </w:rPr>
      </w:pPr>
      <w:r>
        <w:rPr>
          <w:rFonts w:hint="eastAsia"/>
          <w:lang w:eastAsia="zh-CN"/>
        </w:rPr>
        <w:t>说明：HungoffOperandTraits - 当 Use 数组不是 User 对象的前缀，但分配在不相关的堆地址时，确定 Use 数组的分配机制。</w:t>
      </w:r>
    </w:p>
    <w:p>
      <w:pPr>
        <w:numPr>
          <w:ilvl w:val="0"/>
          <w:numId w:val="0"/>
        </w:numPr>
        <w:ind w:left="420" w:leftChars="200" w:firstLine="0" w:firstLineChars="0"/>
        <w:rPr>
          <w:rFonts w:hint="eastAsia"/>
          <w:lang w:eastAsia="zh-CN"/>
        </w:rPr>
      </w:pPr>
      <w:r>
        <w:rPr>
          <w:rFonts w:hint="eastAsia"/>
          <w:lang w:eastAsia="zh-CN"/>
        </w:rPr>
        <w:t>这是 Use 数组必须可调整大小时所需的特征类。</w:t>
      </w:r>
    </w:p>
    <w:p>
      <w:pPr>
        <w:pStyle w:val="5"/>
        <w:bidi w:val="0"/>
        <w:rPr>
          <w:rFonts w:hint="eastAsia"/>
          <w:lang w:val="en-US" w:eastAsia="zh-CN"/>
        </w:rPr>
      </w:pPr>
      <w:r>
        <w:rPr>
          <w:rFonts w:hint="eastAsia"/>
          <w:lang w:eastAsia="zh-CN"/>
        </w:rPr>
        <w:t>DECLARE_TRANSPARENT_OPERAND_ACCESSORS</w:t>
      </w:r>
      <w:r>
        <w:rPr>
          <w:rFonts w:hint="eastAsia"/>
          <w:lang w:val="en-US" w:eastAsia="zh-CN"/>
        </w:rPr>
        <w:t xml:space="preserve"> 宏定义</w:t>
      </w:r>
    </w:p>
    <w:p>
      <w:pPr>
        <w:rPr>
          <w:rFonts w:hint="eastAsia"/>
          <w:lang w:val="en-US" w:eastAsia="zh-CN"/>
        </w:rPr>
      </w:pPr>
      <w:r>
        <w:rPr>
          <w:rFonts w:hint="eastAsia"/>
          <w:lang w:val="en-US" w:eastAsia="zh-CN"/>
        </w:rPr>
        <w:t>说明：在特定class内声明OperandTraits相关的操作；</w:t>
      </w:r>
    </w:p>
    <w:p>
      <w:pPr>
        <w:pStyle w:val="5"/>
        <w:bidi w:val="0"/>
        <w:rPr>
          <w:rFonts w:hint="eastAsia"/>
          <w:lang w:val="en-US" w:eastAsia="zh-CN"/>
        </w:rPr>
      </w:pPr>
      <w:r>
        <w:rPr>
          <w:rFonts w:hint="eastAsia"/>
          <w:lang w:eastAsia="zh-CN"/>
        </w:rPr>
        <w:t>DEFINE_TRANSPARENT_OPERAND_ACCESSORS</w:t>
      </w:r>
      <w:r>
        <w:rPr>
          <w:rFonts w:hint="eastAsia"/>
          <w:lang w:val="en-US" w:eastAsia="zh-CN"/>
        </w:rPr>
        <w:t xml:space="preserve"> 宏定义</w:t>
      </w:r>
    </w:p>
    <w:p>
      <w:pPr>
        <w:ind w:left="420" w:leftChars="0" w:hanging="420" w:hangingChars="200"/>
        <w:rPr>
          <w:rFonts w:hint="eastAsia"/>
          <w:lang w:val="en-US" w:eastAsia="zh-CN"/>
        </w:rPr>
      </w:pPr>
      <w:r>
        <w:rPr>
          <w:rFonts w:hint="eastAsia"/>
          <w:lang w:val="en-US" w:eastAsia="zh-CN"/>
        </w:rPr>
        <w:t>说明：在特定class内实现</w:t>
      </w:r>
      <w:r>
        <w:rPr>
          <w:rFonts w:hint="eastAsia"/>
          <w:lang w:eastAsia="zh-CN"/>
        </w:rPr>
        <w:t>DECLARE_TRANSPARENT_OPERAND_ACCESSORS</w:t>
      </w:r>
      <w:r>
        <w:rPr>
          <w:rFonts w:hint="eastAsia"/>
          <w:lang w:val="en-US" w:eastAsia="zh-CN"/>
        </w:rPr>
        <w:t xml:space="preserve"> 宏定义声明的OperandTraits相关的操作。</w:t>
      </w:r>
    </w:p>
    <w:p>
      <w:pPr>
        <w:rPr>
          <w:rFonts w:hint="default"/>
          <w:lang w:val="en-US" w:eastAsia="zh-CN"/>
        </w:rPr>
      </w:pPr>
    </w:p>
    <w:p>
      <w:pPr>
        <w:rPr>
          <w:rFonts w:hint="default"/>
          <w:lang w:val="en-US" w:eastAsia="zh-CN"/>
        </w:rPr>
      </w:pPr>
    </w:p>
    <w:p>
      <w:pPr>
        <w:rPr>
          <w:rFonts w:hint="eastAsia"/>
          <w:lang w:eastAsia="zh-CN"/>
        </w:rPr>
      </w:pPr>
    </w:p>
    <w:p>
      <w:pPr>
        <w:pStyle w:val="4"/>
        <w:bidi w:val="0"/>
        <w:rPr>
          <w:rFonts w:hint="eastAsia"/>
          <w:lang w:eastAsia="zh-CN"/>
        </w:rPr>
      </w:pPr>
      <w:bookmarkStart w:id="29" w:name="_Toc1060370229"/>
      <w:r>
        <w:rPr>
          <w:rFonts w:hint="eastAsia"/>
          <w:lang w:val="en-US" w:eastAsia="zh-CN"/>
        </w:rPr>
        <w:t>Constant相关数据结构</w:t>
      </w:r>
    </w:p>
    <w:p>
      <w:pPr>
        <w:bidi w:val="0"/>
        <w:rPr>
          <w:rFonts w:hint="default"/>
          <w:lang w:val="en-US" w:eastAsia="zh-CN"/>
        </w:rPr>
      </w:pPr>
      <w:r>
        <w:rPr>
          <w:rFonts w:hint="eastAsia"/>
          <w:lang w:val="en-US" w:eastAsia="zh-CN"/>
        </w:rPr>
        <w:t>文件：Constant.h Constants.h</w:t>
      </w:r>
    </w:p>
    <w:p>
      <w:pPr>
        <w:rPr>
          <w:rFonts w:hint="eastAsia"/>
          <w:lang w:eastAsia="zh-CN"/>
        </w:rPr>
      </w:pPr>
    </w:p>
    <w:p>
      <w:pPr>
        <w:pStyle w:val="5"/>
        <w:bidi w:val="0"/>
        <w:rPr>
          <w:rFonts w:hint="eastAsia"/>
          <w:lang w:eastAsia="zh-CN"/>
        </w:rPr>
      </w:pPr>
      <w:r>
        <w:rPr>
          <w:rFonts w:hint="eastAsia"/>
          <w:lang w:val="en-US" w:eastAsia="zh-CN"/>
        </w:rPr>
        <w:t>Constant</w:t>
      </w:r>
      <w:bookmarkEnd w:id="29"/>
    </w:p>
    <w:p>
      <w:pPr>
        <w:ind w:left="420" w:leftChars="0" w:hanging="420" w:hangingChars="200"/>
        <w:rPr>
          <w:rFonts w:hint="eastAsia"/>
          <w:lang w:val="en-US" w:eastAsia="zh-CN"/>
        </w:rPr>
      </w:pPr>
      <w:r>
        <w:rPr>
          <w:rFonts w:hint="eastAsia"/>
          <w:lang w:val="en-US" w:eastAsia="zh-CN"/>
        </w:rPr>
        <w:t xml:space="preserve">说明：这是 LLVM 中的一个重要基类。它提供了 LLVM 程序中所有常量值的通用设施。常量是在运行时不可变的值。函数是常量，因为 EIR 地址是不可变的。与全局变量相同。 </w:t>
      </w:r>
    </w:p>
    <w:p>
      <w:pPr>
        <w:ind w:left="420" w:leftChars="200" w:firstLine="0" w:firstLineChars="0"/>
        <w:rPr>
          <w:rFonts w:hint="eastAsia"/>
          <w:lang w:val="en-US" w:eastAsia="zh-CN"/>
        </w:rPr>
      </w:pPr>
      <w:r>
        <w:rPr>
          <w:rFonts w:hint="eastAsia"/>
          <w:lang w:val="en-US" w:eastAsia="zh-CN"/>
        </w:rPr>
        <w:t xml:space="preserve">所有常量共享此类中提供的功能。所有常量都可以具有空值。他们可以有一个操作数列表。常量可以是简单的（整数和浮点值）、复杂的（数组和结构）或基于表达式（仅由某些运算符和其他常量值组成的常量值的计算产生）。 </w:t>
      </w:r>
    </w:p>
    <w:p>
      <w:pPr>
        <w:ind w:left="420" w:leftChars="200" w:firstLine="0" w:firstLineChars="0"/>
        <w:rPr>
          <w:rFonts w:hint="eastAsia"/>
          <w:lang w:val="en-US" w:eastAsia="zh-CN"/>
        </w:rPr>
      </w:pPr>
      <w:r>
        <w:rPr>
          <w:rFonts w:hint="eastAsia"/>
          <w:lang w:val="en-US" w:eastAsia="zh-CN"/>
        </w:rPr>
        <w:t>说明：常量是不可变的（一旦创建，它们永远不会改变），并且完全由结构等价共享。 这意味着两个结构上等效的常量将始终具有相同的地址。常量是根据需要按需创建的，永远不会被删除：因此客户端不必担心对象的生存期。</w:t>
      </w:r>
    </w:p>
    <w:p>
      <w:pPr>
        <w:rPr>
          <w:rFonts w:hint="eastAsia"/>
          <w:lang w:val="en-US" w:eastAsia="zh-CN"/>
        </w:rPr>
      </w:pPr>
      <w:r>
        <w:rPr>
          <w:rFonts w:hint="eastAsia"/>
          <w:lang w:val="en-US" w:eastAsia="zh-CN"/>
        </w:rPr>
        <w:t>类操作：</w:t>
      </w:r>
    </w:p>
    <w:p>
      <w:pPr>
        <w:numPr>
          <w:ilvl w:val="0"/>
          <w:numId w:val="3"/>
        </w:numPr>
        <w:ind w:left="840" w:leftChars="0" w:hanging="420" w:firstLineChars="0"/>
        <w:rPr>
          <w:rFonts w:hint="eastAsia"/>
          <w:lang w:val="en-US" w:eastAsia="zh-CN"/>
        </w:rPr>
      </w:pPr>
      <w:r>
        <w:rPr>
          <w:rFonts w:hint="eastAsia"/>
          <w:lang w:val="en-US" w:eastAsia="zh-CN"/>
        </w:rPr>
        <w:t>static Constant *</w:t>
      </w:r>
      <w:r>
        <w:rPr>
          <w:rFonts w:hint="eastAsia" w:eastAsia="宋体"/>
          <w:vertAlign w:val="baseline"/>
          <w:lang w:val="en-US" w:eastAsia="zh-CN"/>
        </w:rPr>
        <w:t>getBinOpIdentity</w:t>
      </w:r>
      <w:r>
        <w:rPr>
          <w:rFonts w:hint="eastAsia"/>
          <w:lang w:val="en-US" w:eastAsia="zh-CN"/>
        </w:rPr>
        <w:t>(unsigned Opcode, Type *Ty,bool AllowRHSConstant = false,bool NSZ = false)</w:t>
      </w:r>
    </w:p>
    <w:p>
      <w:pPr>
        <w:numPr>
          <w:ilvl w:val="0"/>
          <w:numId w:val="0"/>
        </w:numPr>
        <w:ind w:left="840" w:leftChars="400" w:firstLine="0" w:firstLineChars="0"/>
        <w:rPr>
          <w:rFonts w:hint="eastAsia" w:eastAsia="宋体"/>
          <w:vertAlign w:val="baseline"/>
          <w:lang w:val="en-US" w:eastAsia="zh-CN"/>
        </w:rPr>
      </w:pPr>
      <w:r>
        <w:rPr>
          <w:rFonts w:hint="eastAsia" w:eastAsia="宋体"/>
          <w:vertAlign w:val="baseline"/>
          <w:lang w:val="en-US" w:eastAsia="zh-CN"/>
        </w:rPr>
        <w:t>返回二进制操作码的identity常量。当二元运算可交换时， 对于每个 X，identity常数 C 定义为 X op C = X 和 C op X = X。如果 binop 不可交换，调用者通过将 AllowRHSConstant 设置为 true 获取操作数 1 identity常量。例如，对于操作数 1，任何移位都有一个零identity常量：X 移位 0 = X。</w:t>
      </w:r>
    </w:p>
    <w:p>
      <w:pPr>
        <w:numPr>
          <w:ilvl w:val="0"/>
          <w:numId w:val="0"/>
        </w:numPr>
        <w:ind w:left="840" w:leftChars="400" w:firstLine="0" w:firstLineChars="0"/>
        <w:rPr>
          <w:rFonts w:hint="eastAsia" w:eastAsia="宋体"/>
          <w:vertAlign w:val="baseline"/>
          <w:lang w:val="en-US" w:eastAsia="zh-CN"/>
        </w:rPr>
      </w:pPr>
      <w:r>
        <w:rPr>
          <w:rFonts w:hint="eastAsia" w:eastAsia="宋体"/>
          <w:vertAlign w:val="baseline"/>
          <w:lang w:val="en-US" w:eastAsia="zh-CN"/>
        </w:rPr>
        <w:t>如果这是一个 fadd/fsub 操作，我们不关心带符号的零，然后将 NSZ 设置为 true 返回标识 +0.0 而不是 -0.0。如果运算符没有identity常量，则返回 nullptr。</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5"/>
        <w:bidi w:val="0"/>
        <w:rPr>
          <w:rFonts w:hint="eastAsia"/>
          <w:lang w:val="en-US" w:eastAsia="zh-CN"/>
        </w:rPr>
      </w:pPr>
      <w:r>
        <w:rPr>
          <w:rFonts w:hint="eastAsia" w:eastAsia="宋体"/>
          <w:lang w:val="en-US" w:eastAsia="zh-CN"/>
        </w:rPr>
        <w:t>ConstantData</w:t>
      </w:r>
    </w:p>
    <w:p>
      <w:pPr>
        <w:rPr>
          <w:rFonts w:hint="default"/>
          <w:lang w:val="en-US" w:eastAsia="zh-CN"/>
        </w:rPr>
      </w:pPr>
    </w:p>
    <w:p>
      <w:pPr>
        <w:pStyle w:val="5"/>
        <w:bidi w:val="0"/>
        <w:rPr>
          <w:rFonts w:hint="eastAsia"/>
          <w:lang w:val="en-US" w:eastAsia="zh-CN"/>
        </w:rPr>
      </w:pPr>
      <w:r>
        <w:rPr>
          <w:rFonts w:hint="eastAsia" w:eastAsia="宋体"/>
          <w:lang w:val="en-US" w:eastAsia="zh-CN"/>
        </w:rPr>
        <w:t>ConstantFP</w:t>
      </w:r>
    </w:p>
    <w:p>
      <w:pPr>
        <w:rPr>
          <w:rFonts w:hint="eastAsia"/>
          <w:lang w:val="en-US" w:eastAsia="zh-CN"/>
        </w:rPr>
      </w:pPr>
      <w:r>
        <w:rPr>
          <w:rFonts w:hint="eastAsia"/>
          <w:lang w:val="en-US" w:eastAsia="zh-CN"/>
        </w:rPr>
        <w:t>说明：浮点值，float或double。</w:t>
      </w:r>
    </w:p>
    <w:p>
      <w:pPr>
        <w:rPr>
          <w:rFonts w:hint="eastAsia"/>
          <w:lang w:val="en-US" w:eastAsia="zh-CN"/>
        </w:rPr>
      </w:pPr>
      <w:r>
        <w:rPr>
          <w:rFonts w:hint="eastAsia"/>
          <w:lang w:val="en-US" w:eastAsia="zh-CN"/>
        </w:rPr>
        <w:t>类操作：</w:t>
      </w:r>
    </w:p>
    <w:p>
      <w:pPr>
        <w:numPr>
          <w:ilvl w:val="0"/>
          <w:numId w:val="3"/>
        </w:numPr>
        <w:ind w:left="840" w:leftChars="0" w:hanging="420" w:firstLineChars="0"/>
        <w:rPr>
          <w:rFonts w:hint="eastAsia"/>
          <w:lang w:val="en-US" w:eastAsia="zh-CN"/>
        </w:rPr>
      </w:pPr>
      <w:r>
        <w:rPr>
          <w:rFonts w:hint="eastAsia"/>
          <w:lang w:val="en-US" w:eastAsia="zh-CN"/>
        </w:rPr>
        <w:t>static ConstantFP *get(LLVMContext &amp;Context, const APFloat &amp;V)</w:t>
      </w:r>
    </w:p>
    <w:p>
      <w:pPr>
        <w:numPr>
          <w:ilvl w:val="0"/>
          <w:numId w:val="0"/>
        </w:numPr>
        <w:ind w:left="840" w:leftChars="400" w:firstLine="0" w:firstLineChars="0"/>
        <w:rPr>
          <w:rFonts w:hint="eastAsia"/>
          <w:lang w:val="en-US" w:eastAsia="zh-CN"/>
        </w:rPr>
      </w:pPr>
      <w:r>
        <w:rPr>
          <w:rFonts w:hint="eastAsia"/>
          <w:lang w:val="en-US" w:eastAsia="zh-CN"/>
        </w:rPr>
        <w:t>从Context.pImpl-&gt;FPConstants中获取指定的ConstantFP 对象，如果没有，则创建一个。</w:t>
      </w:r>
    </w:p>
    <w:p>
      <w:pPr>
        <w:numPr>
          <w:ilvl w:val="0"/>
          <w:numId w:val="3"/>
        </w:numPr>
        <w:ind w:left="840" w:leftChars="0" w:hanging="420" w:firstLineChars="0"/>
        <w:rPr>
          <w:rFonts w:hint="eastAsia"/>
          <w:lang w:val="en-US" w:eastAsia="zh-CN"/>
        </w:rPr>
      </w:pPr>
      <w:r>
        <w:rPr>
          <w:rFonts w:hint="eastAsia"/>
          <w:lang w:val="en-US" w:eastAsia="zh-CN"/>
        </w:rPr>
        <w:t xml:space="preserve">static </w:t>
      </w:r>
      <w:r>
        <w:rPr>
          <w:rFonts w:hint="eastAsia" w:eastAsia="宋体"/>
          <w:lang w:val="en-US" w:eastAsia="zh-CN"/>
        </w:rPr>
        <w:t xml:space="preserve">Constant </w:t>
      </w:r>
      <w:r>
        <w:rPr>
          <w:rFonts w:hint="eastAsia"/>
          <w:lang w:val="en-US" w:eastAsia="zh-CN"/>
        </w:rPr>
        <w:t>*get(Type *Ty, double V)</w:t>
      </w:r>
    </w:p>
    <w:p>
      <w:pPr>
        <w:numPr>
          <w:ilvl w:val="0"/>
          <w:numId w:val="0"/>
        </w:numPr>
        <w:ind w:left="840" w:leftChars="400" w:firstLine="0" w:firstLineChars="0"/>
        <w:rPr>
          <w:rFonts w:hint="eastAsia"/>
          <w:lang w:val="en-US" w:eastAsia="zh-CN"/>
        </w:rPr>
      </w:pPr>
      <w:r>
        <w:rPr>
          <w:rFonts w:hint="eastAsia"/>
          <w:lang w:val="en-US" w:eastAsia="zh-CN"/>
        </w:rPr>
        <w:t>对于指定类型的指定值，这将返回一个 ConstantFP 或包含一个 ConstantFP的splat 的向量。这应该只用于已知合法的简单常量值，如 2.0/1.0 等，既作为主机 double 又作为目标格式。</w:t>
      </w:r>
    </w:p>
    <w:p>
      <w:pPr>
        <w:numPr>
          <w:ilvl w:val="0"/>
          <w:numId w:val="3"/>
        </w:numPr>
        <w:ind w:left="840" w:leftChars="0" w:hanging="420" w:firstLineChars="0"/>
        <w:rPr>
          <w:rFonts w:hint="eastAsia"/>
          <w:lang w:val="en-US" w:eastAsia="zh-CN"/>
        </w:rPr>
      </w:pPr>
      <w:r>
        <w:rPr>
          <w:rFonts w:hint="eastAsia"/>
          <w:lang w:val="en-US" w:eastAsia="zh-CN"/>
        </w:rPr>
        <w:t>static Constant *</w:t>
      </w:r>
      <w:r>
        <w:rPr>
          <w:rFonts w:hint="eastAsia" w:eastAsia="宋体"/>
          <w:lang w:val="en-US" w:eastAsia="zh-CN"/>
        </w:rPr>
        <w:t>get</w:t>
      </w:r>
      <w:r>
        <w:rPr>
          <w:rFonts w:hint="eastAsia"/>
          <w:lang w:val="en-US" w:eastAsia="zh-CN"/>
        </w:rPr>
        <w:t>(Type *Ty, const APFloat &amp;V)</w:t>
      </w:r>
    </w:p>
    <w:p>
      <w:pPr>
        <w:numPr>
          <w:ilvl w:val="0"/>
          <w:numId w:val="0"/>
        </w:numPr>
        <w:ind w:left="840" w:leftChars="400" w:firstLine="0" w:firstLineChars="0"/>
        <w:rPr>
          <w:rFonts w:hint="eastAsia"/>
          <w:lang w:val="en-US" w:eastAsia="zh-CN"/>
        </w:rPr>
      </w:pPr>
      <w:r>
        <w:rPr>
          <w:rFonts w:hint="eastAsia"/>
          <w:lang w:val="en-US" w:eastAsia="zh-CN"/>
        </w:rPr>
        <w:t>如果 Ty 是向量类型，则返回具有给定值的 splat 的常量。否则返回给定值的 ConstantFP对象。</w:t>
      </w:r>
    </w:p>
    <w:p>
      <w:pPr>
        <w:rPr>
          <w:rFonts w:hint="default"/>
          <w:lang w:val="en-US" w:eastAsia="zh-CN"/>
        </w:rPr>
      </w:pPr>
    </w:p>
    <w:p>
      <w:pPr>
        <w:rPr>
          <w:rFonts w:hint="default"/>
          <w:lang w:val="en-US" w:eastAsia="zh-CN"/>
        </w:rPr>
      </w:pPr>
    </w:p>
    <w:p>
      <w:pPr>
        <w:pStyle w:val="5"/>
        <w:bidi w:val="0"/>
        <w:rPr>
          <w:rFonts w:hint="eastAsia"/>
          <w:lang w:val="en-US" w:eastAsia="zh-CN"/>
        </w:rPr>
      </w:pPr>
      <w:r>
        <w:rPr>
          <w:rFonts w:hint="eastAsia"/>
          <w:lang w:val="en-US" w:eastAsia="zh-CN"/>
        </w:rPr>
        <w:t>ConstantExpr</w:t>
      </w:r>
    </w:p>
    <w:p>
      <w:pPr>
        <w:rPr>
          <w:rFonts w:hint="eastAsia"/>
          <w:lang w:val="en-US" w:eastAsia="zh-CN"/>
        </w:rPr>
      </w:pPr>
      <w:r>
        <w:rPr>
          <w:rFonts w:hint="eastAsia"/>
          <w:lang w:val="en-US" w:eastAsia="zh-CN"/>
        </w:rPr>
        <w:t>说明：使用其他常量值的表达式初始化的常量值。</w:t>
      </w:r>
    </w:p>
    <w:p>
      <w:pPr>
        <w:ind w:left="420" w:leftChars="200" w:firstLine="0" w:firstLineChars="0"/>
        <w:rPr>
          <w:rFonts w:hint="eastAsia"/>
          <w:lang w:val="en-US" w:eastAsia="zh-CN"/>
        </w:rPr>
      </w:pPr>
      <w:r>
        <w:rPr>
          <w:rFonts w:hint="eastAsia"/>
          <w:lang w:val="en-US" w:eastAsia="zh-CN"/>
        </w:rPr>
        <w:t>此类使用标准</w:t>
      </w:r>
      <w:r>
        <w:rPr>
          <w:rFonts w:hint="eastAsia" w:eastAsia="宋体"/>
          <w:lang w:val="en-US" w:eastAsia="zh-CN"/>
        </w:rPr>
        <w:t>指令</w:t>
      </w:r>
      <w:r>
        <w:rPr>
          <w:rFonts w:hint="eastAsia"/>
          <w:lang w:val="en-US" w:eastAsia="zh-CN"/>
        </w:rPr>
        <w:t>操作码来定义各种常量表达式。 ConstantExpr 类的 Opcode 字段在 Value::SubclassData 字段中维护。</w:t>
      </w:r>
    </w:p>
    <w:p>
      <w:pPr>
        <w:rPr>
          <w:rFonts w:hint="eastAsia"/>
          <w:lang w:val="en-US" w:eastAsia="zh-CN"/>
        </w:rPr>
      </w:pPr>
      <w:r>
        <w:rPr>
          <w:rFonts w:hint="eastAsia"/>
          <w:lang w:val="en-US" w:eastAsia="zh-CN"/>
        </w:rPr>
        <w:t>类操作：</w:t>
      </w:r>
    </w:p>
    <w:p>
      <w:pPr>
        <w:numPr>
          <w:ilvl w:val="0"/>
          <w:numId w:val="3"/>
        </w:numPr>
        <w:ind w:left="840" w:leftChars="0" w:hanging="420" w:firstLineChars="0"/>
        <w:rPr>
          <w:rFonts w:hint="eastAsia"/>
          <w:lang w:val="en-US" w:eastAsia="zh-CN"/>
        </w:rPr>
      </w:pPr>
      <w:r>
        <w:rPr>
          <w:rFonts w:hint="eastAsia"/>
          <w:lang w:val="en-US" w:eastAsia="zh-CN"/>
        </w:rPr>
        <w:t xml:space="preserve">static </w:t>
      </w:r>
      <w:r>
        <w:rPr>
          <w:rFonts w:hint="eastAsia" w:eastAsia="宋体"/>
          <w:vertAlign w:val="baseline"/>
          <w:lang w:val="en-US" w:eastAsia="zh-CN"/>
        </w:rPr>
        <w:t xml:space="preserve">Constant </w:t>
      </w:r>
      <w:r>
        <w:rPr>
          <w:rFonts w:hint="eastAsia"/>
          <w:lang w:val="en-US" w:eastAsia="zh-CN"/>
        </w:rPr>
        <w:t>*get(unsigned Opcode, Constant *C1, Constant *C2,                       unsigned Flags = 0, Type *OnlyIfReducedTy = nullptr);</w:t>
      </w:r>
    </w:p>
    <w:p>
      <w:pPr>
        <w:numPr>
          <w:ilvl w:val="0"/>
          <w:numId w:val="0"/>
        </w:numPr>
        <w:ind w:left="840" w:leftChars="400" w:firstLine="0" w:firstLineChars="0"/>
        <w:rPr>
          <w:rFonts w:hint="eastAsia"/>
          <w:lang w:val="en-US" w:eastAsia="zh-CN"/>
        </w:rPr>
      </w:pPr>
    </w:p>
    <w:p>
      <w:pPr>
        <w:numPr>
          <w:ilvl w:val="0"/>
          <w:numId w:val="0"/>
        </w:numPr>
        <w:rPr>
          <w:rFonts w:hint="default"/>
          <w:lang w:val="en-US" w:eastAsia="zh-CN"/>
        </w:rPr>
      </w:pPr>
    </w:p>
    <w:p>
      <w:pPr>
        <w:pStyle w:val="4"/>
        <w:bidi w:val="0"/>
        <w:rPr>
          <w:rFonts w:hint="eastAsia"/>
          <w:lang w:val="en-US" w:eastAsia="zh-CN"/>
        </w:rPr>
      </w:pPr>
      <w:bookmarkStart w:id="30" w:name="_Toc1995176699"/>
      <w:r>
        <w:rPr>
          <w:rFonts w:hint="eastAsia"/>
          <w:lang w:val="en-US" w:eastAsia="zh-CN"/>
        </w:rPr>
        <w:t>Comdat</w:t>
      </w:r>
      <w:bookmarkEnd w:id="30"/>
    </w:p>
    <w:p>
      <w:pPr>
        <w:rPr>
          <w:rFonts w:hint="eastAsia"/>
          <w:lang w:val="en-US" w:eastAsia="zh-CN"/>
        </w:rPr>
      </w:pPr>
      <w:r>
        <w:rPr>
          <w:rFonts w:hint="eastAsia"/>
          <w:lang w:val="en-US" w:eastAsia="zh-CN"/>
        </w:rPr>
        <w:t>略，https://maskray.me/blog/2021-07-25-comdat-and-section-group。</w:t>
      </w:r>
    </w:p>
    <w:p>
      <w:pPr>
        <w:rPr>
          <w:rFonts w:hint="eastAsia"/>
          <w:lang w:eastAsia="zh-CN"/>
        </w:rPr>
      </w:pPr>
    </w:p>
    <w:p>
      <w:pPr>
        <w:pStyle w:val="4"/>
        <w:bidi w:val="0"/>
        <w:rPr>
          <w:rFonts w:hint="eastAsia"/>
          <w:lang w:eastAsia="zh-CN"/>
        </w:rPr>
      </w:pPr>
      <w:bookmarkStart w:id="31" w:name="_Toc1804323724"/>
      <w:r>
        <w:rPr>
          <w:rFonts w:hint="eastAsia"/>
          <w:lang w:eastAsia="zh-CN"/>
        </w:rPr>
        <w:t>GlobalObject</w:t>
      </w:r>
      <w:bookmarkEnd w:id="31"/>
    </w:p>
    <w:p>
      <w:pPr>
        <w:rPr>
          <w:rFonts w:hint="eastAsia"/>
          <w:lang w:eastAsia="zh-CN"/>
        </w:rPr>
      </w:pPr>
      <w:r>
        <w:rPr>
          <w:rFonts w:hint="eastAsia"/>
          <w:lang w:eastAsia="zh-CN"/>
        </w:rPr>
        <w:t xml:space="preserve">文件：GlobalObject.h </w:t>
      </w:r>
    </w:p>
    <w:p>
      <w:pPr>
        <w:ind w:left="420" w:leftChars="0" w:hanging="420" w:hangingChars="200"/>
        <w:rPr>
          <w:rFonts w:hint="eastAsia"/>
          <w:lang w:val="en-US" w:eastAsia="zh-CN"/>
        </w:rPr>
      </w:pPr>
      <w:r>
        <w:rPr>
          <w:rFonts w:hint="eastAsia"/>
          <w:lang w:eastAsia="zh-CN"/>
        </w:rPr>
        <w:t>说明：它标识一个</w:t>
      </w:r>
      <w:r>
        <w:rPr>
          <w:rFonts w:hint="eastAsia" w:eastAsia="宋体"/>
          <w:lang w:val="en-US" w:eastAsia="zh-CN"/>
        </w:rPr>
        <w:t>独立</w:t>
      </w:r>
      <w:r>
        <w:rPr>
          <w:rFonts w:hint="eastAsia"/>
          <w:lang w:eastAsia="zh-CN"/>
        </w:rPr>
        <w:t>的</w:t>
      </w:r>
      <w:r>
        <w:rPr>
          <w:rFonts w:hint="eastAsia"/>
          <w:lang w:val="en-US" w:eastAsia="zh-CN"/>
        </w:rPr>
        <w:t>对象</w:t>
      </w:r>
      <w:r>
        <w:rPr>
          <w:rFonts w:hint="eastAsia"/>
          <w:lang w:eastAsia="zh-CN"/>
        </w:rPr>
        <w:t>。它可以是一个</w:t>
      </w:r>
      <w:r>
        <w:rPr>
          <w:rFonts w:hint="eastAsia"/>
          <w:lang w:val="en-US" w:eastAsia="zh-CN"/>
        </w:rPr>
        <w:t>function或一个全局变量，但是，不能是一个别名。</w:t>
      </w:r>
    </w:p>
    <w:p>
      <w:pPr>
        <w:pStyle w:val="4"/>
        <w:bidi w:val="0"/>
        <w:rPr>
          <w:rFonts w:hint="eastAsia"/>
          <w:lang w:eastAsia="zh-CN"/>
        </w:rPr>
      </w:pPr>
      <w:r>
        <w:rPr>
          <w:rFonts w:hint="eastAsia"/>
          <w:lang w:eastAsia="zh-CN"/>
        </w:rPr>
        <w:t>BasicBlock</w:t>
      </w:r>
    </w:p>
    <w:p>
      <w:pPr>
        <w:rPr>
          <w:rFonts w:hint="default"/>
          <w:lang w:val="en-US" w:eastAsia="zh-CN"/>
        </w:rPr>
      </w:pPr>
      <w:r>
        <w:rPr>
          <w:rFonts w:hint="eastAsia"/>
          <w:lang w:eastAsia="zh-CN"/>
        </w:rPr>
        <w:t>文件：BasicBlock</w:t>
      </w:r>
      <w:r>
        <w:rPr>
          <w:rFonts w:hint="eastAsia"/>
          <w:lang w:val="en-US" w:eastAsia="zh-CN"/>
        </w:rPr>
        <w:t>.h</w:t>
      </w:r>
    </w:p>
    <w:p>
      <w:pPr>
        <w:rPr>
          <w:rFonts w:hint="eastAsia"/>
          <w:lang w:eastAsia="zh-CN"/>
        </w:rPr>
      </w:pPr>
      <w:r>
        <w:rPr>
          <w:rFonts w:hint="eastAsia"/>
          <w:lang w:eastAsia="zh-CN"/>
        </w:rPr>
        <w:t xml:space="preserve">说明：该类表示 </w:t>
      </w:r>
      <w:r>
        <w:rPr>
          <w:rFonts w:hint="eastAsia" w:eastAsia="宋体"/>
          <w:lang w:eastAsia="zh-CN"/>
        </w:rPr>
        <w:t xml:space="preserve">LLVM </w:t>
      </w:r>
      <w:r>
        <w:rPr>
          <w:rFonts w:hint="eastAsia"/>
          <w:lang w:eastAsia="zh-CN"/>
        </w:rPr>
        <w:t>中的单个基本块。基本块只是顺序执行的指令的容器。基本块是</w:t>
      </w:r>
      <w:r>
        <w:rPr>
          <w:rFonts w:hint="eastAsia"/>
          <w:lang w:val="en-US" w:eastAsia="zh-CN"/>
        </w:rPr>
        <w:t>Values</w:t>
      </w:r>
      <w:r>
        <w:rPr>
          <w:rFonts w:hint="eastAsia"/>
          <w:lang w:eastAsia="zh-CN"/>
        </w:rPr>
        <w:t>，因为它们被指令引用，例如，</w:t>
      </w:r>
      <w:r>
        <w:rPr>
          <w:rFonts w:hint="eastAsia"/>
          <w:lang w:val="en-US" w:eastAsia="zh-CN"/>
        </w:rPr>
        <w:t xml:space="preserve"> branches和switchtables</w:t>
      </w:r>
      <w:r>
        <w:rPr>
          <w:rFonts w:hint="eastAsia"/>
          <w:lang w:eastAsia="zh-CN"/>
        </w:rPr>
        <w:t>。 BasicBlock 的类型是“Type::LabelTy”，因为基本块表示分支可以跳转到的标签。</w:t>
      </w:r>
    </w:p>
    <w:p>
      <w:pPr>
        <w:rPr>
          <w:rFonts w:hint="eastAsia"/>
          <w:lang w:eastAsia="zh-CN"/>
        </w:rPr>
      </w:pPr>
      <w:r>
        <w:rPr>
          <w:rFonts w:hint="eastAsia"/>
          <w:lang w:val="en-US" w:eastAsia="zh-CN"/>
        </w:rPr>
        <w:t xml:space="preserve">well-formed </w:t>
      </w:r>
      <w:r>
        <w:rPr>
          <w:rFonts w:hint="eastAsia"/>
          <w:lang w:eastAsia="zh-CN"/>
        </w:rPr>
        <w:t>的基本块由</w:t>
      </w:r>
      <w:r>
        <w:rPr>
          <w:rFonts w:hint="eastAsia"/>
          <w:lang w:val="en-US" w:eastAsia="zh-CN"/>
        </w:rPr>
        <w:t>non-terminating</w:t>
      </w:r>
      <w:r>
        <w:rPr>
          <w:rFonts w:hint="eastAsia"/>
          <w:lang w:eastAsia="zh-CN"/>
        </w:rPr>
        <w:t>指令后跟一个</w:t>
      </w:r>
      <w:r>
        <w:rPr>
          <w:rFonts w:hint="eastAsia"/>
          <w:lang w:val="en-US" w:eastAsia="zh-CN"/>
        </w:rPr>
        <w:t xml:space="preserve">terminator </w:t>
      </w:r>
      <w:r>
        <w:rPr>
          <w:rFonts w:hint="eastAsia"/>
          <w:lang w:eastAsia="zh-CN"/>
        </w:rPr>
        <w:t>指令的列表组成。</w:t>
      </w:r>
      <w:r>
        <w:rPr>
          <w:rFonts w:hint="eastAsia"/>
          <w:lang w:val="en-US" w:eastAsia="zh-CN"/>
        </w:rPr>
        <w:t xml:space="preserve">terminator </w:t>
      </w:r>
      <w:r>
        <w:rPr>
          <w:rFonts w:hint="eastAsia"/>
          <w:lang w:eastAsia="zh-CN"/>
        </w:rPr>
        <w:t>指令不能出现在基本块的中间，必须终止块。 BasicBlock 类允许出现格式错误的基本块，因为它可能在构建或修改程序的中间阶段很有用。然而，验证者将确保基本块是“</w:t>
      </w:r>
      <w:r>
        <w:rPr>
          <w:rFonts w:hint="eastAsia"/>
          <w:lang w:val="en-US" w:eastAsia="zh-CN"/>
        </w:rPr>
        <w:t>well formed</w:t>
      </w:r>
      <w:r>
        <w:rPr>
          <w:rFonts w:hint="eastAsia"/>
          <w:lang w:eastAsia="zh-CN"/>
        </w:rPr>
        <w:t>”。</w:t>
      </w:r>
    </w:p>
    <w:p>
      <w:pPr>
        <w:ind w:left="420" w:leftChars="0" w:hanging="420" w:hangingChars="200"/>
        <w:rPr>
          <w:rFonts w:hint="eastAsia"/>
          <w:lang w:val="en-US" w:eastAsia="zh-CN"/>
        </w:rPr>
      </w:pPr>
    </w:p>
    <w:p>
      <w:pPr>
        <w:ind w:left="420" w:leftChars="0" w:hanging="420" w:hangingChars="200"/>
        <w:rPr>
          <w:rFonts w:hint="default"/>
          <w:lang w:val="en-US" w:eastAsia="zh-CN"/>
        </w:rPr>
      </w:pPr>
    </w:p>
    <w:p>
      <w:pPr>
        <w:ind w:left="420" w:leftChars="0" w:hanging="420" w:hangingChars="200"/>
        <w:rPr>
          <w:rFonts w:hint="eastAsia"/>
          <w:lang w:val="en-US" w:eastAsia="zh-CN"/>
        </w:rPr>
      </w:pPr>
    </w:p>
    <w:p>
      <w:pPr>
        <w:ind w:left="420" w:leftChars="0" w:hanging="420" w:hangingChars="200"/>
        <w:rPr>
          <w:rFonts w:hint="default"/>
          <w:lang w:val="en-US" w:eastAsia="zh-CN"/>
        </w:rPr>
      </w:pPr>
    </w:p>
    <w:p>
      <w:pPr>
        <w:pStyle w:val="4"/>
        <w:bidi w:val="0"/>
        <w:rPr>
          <w:rFonts w:hint="default"/>
          <w:lang w:val="en-US" w:eastAsia="zh-CN"/>
        </w:rPr>
      </w:pPr>
      <w:r>
        <w:rPr>
          <w:rFonts w:hint="eastAsia"/>
          <w:lang w:val="en-US" w:eastAsia="zh-CN"/>
        </w:rPr>
        <w:t>指令类相关</w:t>
      </w:r>
    </w:p>
    <w:p>
      <w:pPr>
        <w:rPr>
          <w:rFonts w:hint="eastAsia"/>
          <w:lang w:val="en-US" w:eastAsia="zh-CN"/>
        </w:rPr>
      </w:pPr>
      <w:r>
        <w:rPr>
          <w:rFonts w:hint="eastAsia"/>
          <w:lang w:val="en-US" w:eastAsia="zh-CN"/>
        </w:rPr>
        <w:t>文件：Instruction.h， Instructions.h</w:t>
      </w:r>
    </w:p>
    <w:p>
      <w:pPr>
        <w:pStyle w:val="5"/>
        <w:bidi w:val="0"/>
        <w:rPr>
          <w:rFonts w:hint="default"/>
          <w:lang w:val="en-US" w:eastAsia="zh-CN"/>
        </w:rPr>
      </w:pPr>
      <w:r>
        <w:rPr>
          <w:rFonts w:hint="default"/>
          <w:lang w:val="en-US" w:eastAsia="zh-CN"/>
        </w:rPr>
        <w:t>Instruction</w:t>
      </w:r>
    </w:p>
    <w:p>
      <w:pPr>
        <w:rPr>
          <w:rFonts w:hint="eastAsia"/>
          <w:lang w:val="en-US" w:eastAsia="zh-CN"/>
        </w:rPr>
      </w:pPr>
      <w:r>
        <w:rPr>
          <w:rFonts w:hint="eastAsia"/>
          <w:lang w:val="en-US" w:eastAsia="zh-CN"/>
        </w:rPr>
        <w:t>说明：该类是所有LLVM指令的基类。</w:t>
      </w:r>
    </w:p>
    <w:p>
      <w:pPr>
        <w:pStyle w:val="5"/>
        <w:bidi w:val="0"/>
        <w:rPr>
          <w:rFonts w:hint="default"/>
          <w:lang w:val="en-US" w:eastAsia="zh-CN"/>
        </w:rPr>
      </w:pPr>
      <w:r>
        <w:rPr>
          <w:rFonts w:hint="default"/>
          <w:lang w:val="en-US" w:eastAsia="zh-CN"/>
        </w:rPr>
        <w:t>ReturnInst</w:t>
      </w:r>
    </w:p>
    <w:p>
      <w:pPr>
        <w:ind w:left="420" w:leftChars="0" w:hanging="420" w:hangingChars="200"/>
        <w:rPr>
          <w:rFonts w:hint="default"/>
          <w:lang w:val="en-US" w:eastAsia="zh-CN"/>
        </w:rPr>
      </w:pPr>
      <w:r>
        <w:rPr>
          <w:rFonts w:hint="eastAsia"/>
          <w:lang w:val="en-US" w:eastAsia="zh-CN"/>
        </w:rPr>
        <w:t>说明： Return a value (possibly void), from a function.  Execution does not continue in this function any longer.</w:t>
      </w:r>
    </w:p>
    <w:p>
      <w:pPr>
        <w:pStyle w:val="5"/>
        <w:bidi w:val="0"/>
        <w:rPr>
          <w:rFonts w:hint="default"/>
          <w:lang w:val="en-US" w:eastAsia="zh-CN"/>
        </w:rPr>
      </w:pPr>
      <w:r>
        <w:rPr>
          <w:rFonts w:hint="eastAsia"/>
          <w:lang w:val="en-US" w:eastAsia="zh-CN"/>
        </w:rPr>
        <w:t>基于ReturnInst显示特化OperandTraits</w:t>
      </w:r>
    </w:p>
    <w:p>
      <w:pPr>
        <w:pStyle w:val="5"/>
        <w:bidi w:val="0"/>
        <w:rPr>
          <w:rFonts w:hint="default"/>
          <w:lang w:val="en-US" w:eastAsia="zh-CN"/>
        </w:rPr>
      </w:pPr>
      <w:r>
        <w:rPr>
          <w:rFonts w:hint="default"/>
          <w:lang w:val="en-US" w:eastAsia="zh-CN"/>
        </w:rPr>
        <w:t>InstVisitor</w:t>
      </w:r>
      <w:r>
        <w:rPr>
          <w:rFonts w:hint="eastAsia"/>
          <w:lang w:val="en-US" w:eastAsia="zh-CN"/>
        </w:rPr>
        <w:t xml:space="preserve"> 类</w:t>
      </w:r>
    </w:p>
    <w:p>
      <w:pPr>
        <w:rPr>
          <w:rFonts w:hint="default"/>
          <w:lang w:val="en-US" w:eastAsia="zh-CN"/>
        </w:rPr>
      </w:pPr>
      <w:r>
        <w:rPr>
          <w:rFonts w:hint="eastAsia"/>
          <w:lang w:val="en-US" w:eastAsia="zh-CN"/>
        </w:rPr>
        <w:t>文件：</w:t>
      </w:r>
      <w:r>
        <w:rPr>
          <w:rFonts w:hint="default"/>
          <w:lang w:val="en-US" w:eastAsia="zh-CN"/>
        </w:rPr>
        <w:t>InstVisitor.h</w:t>
      </w:r>
    </w:p>
    <w:p>
      <w:pPr>
        <w:rPr>
          <w:rFonts w:hint="eastAsia"/>
          <w:lang w:val="en-US" w:eastAsia="zh-CN"/>
        </w:rPr>
      </w:pPr>
      <w:r>
        <w:rPr>
          <w:rFonts w:hint="eastAsia"/>
          <w:lang w:val="en-US" w:eastAsia="zh-CN"/>
        </w:rPr>
        <w:t>说明：指令访问者的基类。</w:t>
      </w:r>
    </w:p>
    <w:p>
      <w:pPr>
        <w:rPr>
          <w:rFonts w:hint="eastAsia"/>
          <w:lang w:val="en-US" w:eastAsia="zh-CN"/>
        </w:rPr>
      </w:pPr>
      <w:r>
        <w:rPr>
          <w:rFonts w:hint="eastAsia"/>
          <w:lang w:val="en-US" w:eastAsia="zh-CN"/>
        </w:rPr>
        <w:t>当您想要对不同类型的指令执行不同的操作而不必使用大量强制转换和大的 switch 语句（在你的代码里，就是这样）时，可以使用指令访问者。要定义您自己的访问者，请继承此类，为“SubClass”模板参数指定您的新类型，并“override”您类中的 visitXXX 函数。我说“override”是因为使用此类是根据静态解析重载而不是虚函数定义的。</w:t>
      </w:r>
    </w:p>
    <w:p>
      <w:pPr>
        <w:rPr>
          <w:rFonts w:hint="eastAsia"/>
          <w:lang w:val="en-US" w:eastAsia="zh-CN"/>
        </w:rPr>
      </w:pPr>
      <w:r>
        <w:rPr>
          <w:rFonts w:hint="eastAsia"/>
          <w:lang w:val="en-US" w:eastAsia="zh-CN"/>
        </w:rPr>
        <w:t>例如，这里是一个计算处理的 malloc 指令数的访问者：</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val="en-US" w:eastAsia="zh-CN"/>
              </w:rPr>
            </w:pPr>
            <w:r>
              <w:rPr>
                <w:rFonts w:hint="eastAsia"/>
                <w:vertAlign w:val="baseline"/>
                <w:lang w:val="en-US" w:eastAsia="zh-CN"/>
              </w:rPr>
              <w:t>/// Declare the class.  Note that we derive from InstVisitor instantiated</w:t>
            </w:r>
          </w:p>
          <w:p>
            <w:pPr>
              <w:widowControl w:val="0"/>
              <w:jc w:val="both"/>
              <w:rPr>
                <w:rFonts w:hint="eastAsia"/>
                <w:vertAlign w:val="baseline"/>
                <w:lang w:val="en-US" w:eastAsia="zh-CN"/>
              </w:rPr>
            </w:pPr>
            <w:r>
              <w:rPr>
                <w:rFonts w:hint="eastAsia"/>
                <w:vertAlign w:val="baseline"/>
                <w:lang w:val="en-US" w:eastAsia="zh-CN"/>
              </w:rPr>
              <w:t>/// with _our new subclasses_ type.</w:t>
            </w:r>
          </w:p>
          <w:p>
            <w:pPr>
              <w:widowControl w:val="0"/>
              <w:jc w:val="both"/>
              <w:rPr>
                <w:rFonts w:hint="eastAsia"/>
                <w:vertAlign w:val="baseline"/>
                <w:lang w:val="en-US" w:eastAsia="zh-CN"/>
              </w:rPr>
            </w:pPr>
            <w:r>
              <w:rPr>
                <w:rFonts w:hint="eastAsia"/>
                <w:vertAlign w:val="baseline"/>
                <w:lang w:val="en-US" w:eastAsia="zh-CN"/>
              </w:rPr>
              <w:t>///</w:t>
            </w:r>
          </w:p>
          <w:p>
            <w:pPr>
              <w:widowControl w:val="0"/>
              <w:jc w:val="both"/>
              <w:rPr>
                <w:rFonts w:hint="eastAsia"/>
                <w:vertAlign w:val="baseline"/>
                <w:lang w:val="en-US" w:eastAsia="zh-CN"/>
              </w:rPr>
            </w:pPr>
            <w:r>
              <w:rPr>
                <w:rFonts w:hint="eastAsia"/>
                <w:vertAlign w:val="baseline"/>
                <w:lang w:val="en-US" w:eastAsia="zh-CN"/>
              </w:rPr>
              <w:t>struct CountAllocaVisitor : public InstVisitor&lt;CountAllocaVisitor&gt; {</w:t>
            </w:r>
          </w:p>
          <w:p>
            <w:pPr>
              <w:widowControl w:val="0"/>
              <w:jc w:val="both"/>
              <w:rPr>
                <w:rFonts w:hint="eastAsia"/>
                <w:vertAlign w:val="baseline"/>
                <w:lang w:val="en-US" w:eastAsia="zh-CN"/>
              </w:rPr>
            </w:pPr>
            <w:r>
              <w:rPr>
                <w:rFonts w:hint="eastAsia"/>
                <w:vertAlign w:val="baseline"/>
                <w:lang w:val="en-US" w:eastAsia="zh-CN"/>
              </w:rPr>
              <w:t xml:space="preserve">  unsigned Count;</w:t>
            </w:r>
          </w:p>
          <w:p>
            <w:pPr>
              <w:widowControl w:val="0"/>
              <w:jc w:val="both"/>
              <w:rPr>
                <w:rFonts w:hint="eastAsia"/>
                <w:vertAlign w:val="baseline"/>
                <w:lang w:val="en-US" w:eastAsia="zh-CN"/>
              </w:rPr>
            </w:pPr>
            <w:r>
              <w:rPr>
                <w:rFonts w:hint="eastAsia"/>
                <w:vertAlign w:val="baseline"/>
                <w:lang w:val="en-US" w:eastAsia="zh-CN"/>
              </w:rPr>
              <w:t xml:space="preserve">  CountAllocaVisitor() : Count(0) {}</w:t>
            </w:r>
          </w:p>
          <w:p>
            <w:pPr>
              <w:widowControl w:val="0"/>
              <w:jc w:val="both"/>
              <w:rPr>
                <w:rFonts w:hint="eastAsia"/>
                <w:vertAlign w:val="baseline"/>
                <w:lang w:val="en-US" w:eastAsia="zh-CN"/>
              </w:rPr>
            </w:pPr>
          </w:p>
          <w:p>
            <w:pPr>
              <w:widowControl w:val="0"/>
              <w:jc w:val="both"/>
              <w:rPr>
                <w:rFonts w:hint="eastAsia"/>
                <w:vertAlign w:val="baseline"/>
                <w:lang w:val="en-US" w:eastAsia="zh-CN"/>
              </w:rPr>
            </w:pPr>
            <w:r>
              <w:rPr>
                <w:rFonts w:hint="eastAsia"/>
                <w:vertAlign w:val="baseline"/>
                <w:lang w:val="en-US" w:eastAsia="zh-CN"/>
              </w:rPr>
              <w:t xml:space="preserve">  void visitAllocaInst(AllocaInst &amp;AI) { ++Count; }</w:t>
            </w:r>
          </w:p>
          <w:p>
            <w:pPr>
              <w:widowControl w:val="0"/>
              <w:jc w:val="both"/>
              <w:rPr>
                <w:rFonts w:hint="eastAsia"/>
                <w:vertAlign w:val="baseline"/>
                <w:lang w:val="en-US" w:eastAsia="zh-CN"/>
              </w:rPr>
            </w:pPr>
            <w:r>
              <w:rPr>
                <w:rFonts w:hint="eastAsia"/>
                <w:vertAlign w:val="baseline"/>
                <w:lang w:val="en-US" w:eastAsia="zh-CN"/>
              </w:rPr>
              <w:t>};</w:t>
            </w:r>
          </w:p>
        </w:tc>
      </w:tr>
    </w:tbl>
    <w:p>
      <w:pPr>
        <w:rPr>
          <w:rFonts w:hint="eastAsia"/>
          <w:lang w:val="en-US" w:eastAsia="zh-CN"/>
        </w:rPr>
      </w:pPr>
      <w:r>
        <w:rPr>
          <w:rFonts w:hint="eastAsia"/>
          <w:lang w:val="en-US" w:eastAsia="zh-CN"/>
        </w:rPr>
        <w:t>该类可以按如下方式</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lang w:val="en-US" w:eastAsia="zh-CN"/>
              </w:rPr>
            </w:pPr>
            <w:r>
              <w:rPr>
                <w:rFonts w:hint="eastAsia"/>
                <w:vertAlign w:val="baseline"/>
                <w:lang w:val="en-US" w:eastAsia="zh-CN"/>
              </w:rPr>
              <w:t xml:space="preserve">  CountAllocaVisitor CAV;</w:t>
            </w:r>
          </w:p>
          <w:p>
            <w:pPr>
              <w:widowControl w:val="0"/>
              <w:jc w:val="both"/>
              <w:rPr>
                <w:rFonts w:hint="eastAsia"/>
                <w:vertAlign w:val="baseline"/>
                <w:lang w:val="en-US" w:eastAsia="zh-CN"/>
              </w:rPr>
            </w:pPr>
            <w:r>
              <w:rPr>
                <w:rFonts w:hint="eastAsia"/>
                <w:vertAlign w:val="baseline"/>
                <w:lang w:val="en-US" w:eastAsia="zh-CN"/>
              </w:rPr>
              <w:t xml:space="preserve">  CAV.visit(function);</w:t>
            </w:r>
          </w:p>
          <w:p>
            <w:pPr>
              <w:widowControl w:val="0"/>
              <w:jc w:val="both"/>
              <w:rPr>
                <w:rFonts w:hint="eastAsia"/>
                <w:vertAlign w:val="baseline"/>
                <w:lang w:val="en-US" w:eastAsia="zh-CN"/>
              </w:rPr>
            </w:pPr>
            <w:r>
              <w:rPr>
                <w:rFonts w:hint="eastAsia"/>
                <w:vertAlign w:val="baseline"/>
                <w:lang w:val="en-US" w:eastAsia="zh-CN"/>
              </w:rPr>
              <w:t xml:space="preserve">  NumAllocas = CAV.Count;</w:t>
            </w:r>
          </w:p>
        </w:tc>
      </w:tr>
    </w:tbl>
    <w:p>
      <w:pPr>
        <w:rPr>
          <w:rFonts w:hint="eastAsia"/>
          <w:lang w:val="en-US" w:eastAsia="zh-CN"/>
        </w:rPr>
      </w:pPr>
      <w:r>
        <w:rPr>
          <w:rFonts w:hint="eastAsia"/>
          <w:lang w:val="en-US" w:eastAsia="zh-CN"/>
        </w:rPr>
        <w:t>定义的类具有对指令的“</w:t>
      </w:r>
      <w:r>
        <w:rPr>
          <w:rFonts w:hint="eastAsia"/>
          <w:vertAlign w:val="baseline"/>
          <w:lang w:val="en-US" w:eastAsia="zh-CN"/>
        </w:rPr>
        <w:t>visit</w:t>
      </w:r>
      <w:r>
        <w:rPr>
          <w:rFonts w:hint="eastAsia"/>
          <w:lang w:val="en-US" w:eastAsia="zh-CN"/>
        </w:rPr>
        <w:t>”方法，也适用于 BasicBlock、Function 和 Module，它们递归地处理所有包含的指令。</w:t>
      </w:r>
    </w:p>
    <w:p>
      <w:pPr>
        <w:rPr>
          <w:rFonts w:hint="eastAsia"/>
          <w:lang w:val="en-US" w:eastAsia="zh-CN"/>
        </w:rPr>
      </w:pPr>
      <w:r>
        <w:rPr>
          <w:rFonts w:hint="eastAsia"/>
          <w:lang w:val="en-US" w:eastAsia="zh-CN"/>
        </w:rPr>
        <w:t>请注意，如果您不为某些指令类型实现 visitXXX，指令 super 的 visitXXX 方法</w:t>
      </w:r>
    </w:p>
    <w:p>
      <w:pPr>
        <w:rPr>
          <w:rFonts w:hint="eastAsia"/>
          <w:lang w:val="en-US" w:eastAsia="zh-CN"/>
        </w:rPr>
      </w:pPr>
      <w:r>
        <w:rPr>
          <w:rFonts w:hint="eastAsia"/>
          <w:lang w:val="en-US" w:eastAsia="zh-CN"/>
        </w:rPr>
        <w:t>类将被调用。因此，如果将来添加指令，如果您处理其中一个超类，它们将自动得到支持。</w:t>
      </w:r>
    </w:p>
    <w:p>
      <w:pPr>
        <w:rPr>
          <w:rFonts w:hint="eastAsia"/>
          <w:lang w:val="en-US" w:eastAsia="zh-CN"/>
        </w:rPr>
      </w:pPr>
      <w:r>
        <w:rPr>
          <w:rFonts w:hint="eastAsia"/>
          <w:lang w:val="en-US" w:eastAsia="zh-CN"/>
        </w:rPr>
        <w:t>可选的第二个模板参数指定类型，构造访问函数应该返回该该类型。如果你指定这个类型，你*必须*提供 visitInstruction 的实现！。</w:t>
      </w:r>
    </w:p>
    <w:p>
      <w:pPr>
        <w:rPr>
          <w:rFonts w:hint="eastAsia"/>
          <w:lang w:val="en-US" w:eastAsia="zh-CN"/>
        </w:rPr>
      </w:pPr>
      <w:r>
        <w:rPr>
          <w:rFonts w:hint="eastAsia"/>
          <w:lang w:val="en-US" w:eastAsia="zh-CN"/>
        </w:rPr>
        <w:t>注意这个类是专门设计成模板来避免虚函数调用开销。定义和使用 InstVisitor 与在指令操作码上使用自己的 switch 语句一样高效。</w:t>
      </w:r>
    </w:p>
    <w:p>
      <w:pPr>
        <w:rPr>
          <w:rFonts w:hint="eastAsia"/>
          <w:lang w:val="en-US" w:eastAsia="zh-CN"/>
        </w:rPr>
      </w:pPr>
    </w:p>
    <w:p>
      <w:pPr>
        <w:rPr>
          <w:rFonts w:hint="default"/>
          <w:lang w:val="en-US" w:eastAsia="zh-CN"/>
        </w:rPr>
      </w:pPr>
    </w:p>
    <w:p>
      <w:pPr>
        <w:pStyle w:val="4"/>
        <w:bidi w:val="0"/>
        <w:rPr>
          <w:rFonts w:hint="default"/>
          <w:lang w:val="en-US" w:eastAsia="zh-CN"/>
        </w:rPr>
      </w:pPr>
      <w:r>
        <w:rPr>
          <w:rFonts w:hint="eastAsia"/>
          <w:lang w:val="en-US" w:eastAsia="zh-CN"/>
        </w:rPr>
        <w:t>Function相关</w:t>
      </w:r>
    </w:p>
    <w:p>
      <w:pPr>
        <w:rPr>
          <w:rFonts w:hint="eastAsia"/>
          <w:lang w:val="en-US" w:eastAsia="zh-CN"/>
        </w:rPr>
      </w:pPr>
    </w:p>
    <w:p>
      <w:pPr>
        <w:pStyle w:val="5"/>
        <w:bidi w:val="0"/>
        <w:rPr>
          <w:rFonts w:hint="eastAsia"/>
          <w:lang w:val="en-US" w:eastAsia="zh-CN"/>
        </w:rPr>
      </w:pPr>
      <w:bookmarkStart w:id="32" w:name="_Toc1699464248"/>
      <w:r>
        <w:rPr>
          <w:rFonts w:hint="eastAsia"/>
          <w:lang w:val="en-US" w:eastAsia="zh-CN"/>
        </w:rPr>
        <w:t>Argment</w:t>
      </w:r>
    </w:p>
    <w:p>
      <w:pPr>
        <w:rPr>
          <w:rFonts w:hint="eastAsia"/>
          <w:lang w:val="en-US" w:eastAsia="zh-CN"/>
        </w:rPr>
      </w:pPr>
      <w:r>
        <w:rPr>
          <w:rFonts w:hint="eastAsia"/>
          <w:lang w:val="en-US" w:eastAsia="zh-CN"/>
        </w:rPr>
        <w:t>文件：Argment.h</w:t>
      </w:r>
    </w:p>
    <w:p>
      <w:pPr>
        <w:ind w:left="420" w:leftChars="0" w:hanging="420" w:hangingChars="200"/>
        <w:rPr>
          <w:rFonts w:hint="eastAsia"/>
          <w:lang w:val="en-US" w:eastAsia="zh-CN"/>
        </w:rPr>
      </w:pPr>
      <w:r>
        <w:rPr>
          <w:rFonts w:hint="eastAsia"/>
          <w:lang w:val="en-US" w:eastAsia="zh-CN"/>
        </w:rPr>
        <w:t>说明：此类表示函数的传入</w:t>
      </w:r>
      <w:r>
        <w:rPr>
          <w:rFonts w:hint="eastAsia" w:eastAsia="宋体"/>
          <w:lang w:val="en-US" w:eastAsia="zh-CN"/>
        </w:rPr>
        <w:t xml:space="preserve">formal </w:t>
      </w:r>
      <w:r>
        <w:rPr>
          <w:rFonts w:hint="eastAsia"/>
          <w:lang w:val="en-US" w:eastAsia="zh-CN"/>
        </w:rPr>
        <w:t>参数。formal参数，因为它是“formal”，不包含实际值，而是表示特定函数参数的类型、参数编号和属性。当在所述函数的主体中使用时，参数当然代表调用函数的实际参数的值。</w:t>
      </w:r>
    </w:p>
    <w:p>
      <w:pPr>
        <w:rPr>
          <w:rFonts w:hint="eastAsia"/>
          <w:lang w:val="en-US" w:eastAsia="zh-CN"/>
        </w:rPr>
      </w:pPr>
    </w:p>
    <w:p>
      <w:pPr>
        <w:rPr>
          <w:rFonts w:hint="default"/>
          <w:lang w:val="en-US" w:eastAsia="zh-CN"/>
        </w:rPr>
      </w:pPr>
    </w:p>
    <w:p>
      <w:pPr>
        <w:pStyle w:val="5"/>
        <w:bidi w:val="0"/>
        <w:rPr>
          <w:rFonts w:hint="eastAsia"/>
          <w:lang w:val="en-US" w:eastAsia="zh-CN"/>
        </w:rPr>
      </w:pPr>
      <w:r>
        <w:rPr>
          <w:rFonts w:hint="eastAsia"/>
          <w:lang w:val="en-US" w:eastAsia="zh-CN"/>
        </w:rPr>
        <w:t>Function</w:t>
      </w:r>
      <w:bookmarkEnd w:id="32"/>
    </w:p>
    <w:p>
      <w:pPr>
        <w:rPr>
          <w:rFonts w:hint="eastAsia"/>
          <w:lang w:val="en-US" w:eastAsia="zh-CN"/>
        </w:rPr>
      </w:pPr>
      <w:r>
        <w:rPr>
          <w:rFonts w:hint="eastAsia"/>
          <w:lang w:val="en-US" w:eastAsia="zh-CN"/>
        </w:rPr>
        <w:t>文件：Function.h</w:t>
      </w:r>
    </w:p>
    <w:p>
      <w:pPr>
        <w:rPr>
          <w:rFonts w:hint="eastAsia"/>
          <w:lang w:val="en-US" w:eastAsia="zh-CN"/>
        </w:rPr>
      </w:pPr>
      <w:r>
        <w:rPr>
          <w:rFonts w:hint="eastAsia"/>
          <w:lang w:val="en-US" w:eastAsia="zh-CN"/>
        </w:rPr>
        <w:t>说明：表示 LLVM 中的单个函数/过程。</w:t>
      </w:r>
    </w:p>
    <w:p>
      <w:pPr>
        <w:ind w:left="420" w:leftChars="200" w:firstLine="0" w:firstLineChars="0"/>
        <w:rPr>
          <w:rFonts w:hint="eastAsia"/>
          <w:lang w:val="en-US" w:eastAsia="zh-CN"/>
        </w:rPr>
      </w:pPr>
      <w:r>
        <w:rPr>
          <w:rFonts w:hint="eastAsia"/>
          <w:lang w:val="en-US" w:eastAsia="zh-CN"/>
        </w:rPr>
        <w:t>一个函数基本上由基本块列表、参数列表和符号表组成。</w:t>
      </w:r>
    </w:p>
    <w:p>
      <w:pPr>
        <w:rPr>
          <w:rFonts w:hint="eastAsia"/>
          <w:vertAlign w:val="baseline"/>
          <w:lang w:val="en-US" w:eastAsia="zh-CN"/>
        </w:rPr>
      </w:pPr>
      <w:r>
        <w:rPr>
          <w:rFonts w:hint="eastAsia"/>
          <w:vertAlign w:val="baseline"/>
          <w:lang w:val="en-US" w:eastAsia="zh-CN"/>
        </w:rPr>
        <w:t>属性及解释：</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4"/>
        <w:gridCol w:w="3581"/>
        <w:gridCol w:w="3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属性</w:t>
            </w:r>
          </w:p>
        </w:tc>
        <w:tc>
          <w:tcPr>
            <w:tcW w:w="3581"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类型</w:t>
            </w:r>
          </w:p>
        </w:tc>
        <w:tc>
          <w:tcPr>
            <w:tcW w:w="336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BasicBlocks</w:t>
            </w:r>
          </w:p>
        </w:tc>
        <w:tc>
          <w:tcPr>
            <w:tcW w:w="3581" w:type="dxa"/>
          </w:tcPr>
          <w:p>
            <w:pPr>
              <w:widowControl w:val="0"/>
              <w:jc w:val="both"/>
              <w:rPr>
                <w:rFonts w:hint="default"/>
                <w:vertAlign w:val="baseline"/>
                <w:lang w:val="en-US" w:eastAsia="zh-CN"/>
              </w:rPr>
            </w:pPr>
            <w:r>
              <w:rPr>
                <w:rFonts w:hint="default"/>
                <w:vertAlign w:val="baseline"/>
                <w:lang w:val="en-US" w:eastAsia="zh-CN"/>
              </w:rPr>
              <w:t>SymbolTableList&lt;BasicBlock&gt;</w:t>
            </w:r>
          </w:p>
        </w:tc>
        <w:tc>
          <w:tcPr>
            <w:tcW w:w="3364" w:type="dxa"/>
          </w:tcPr>
          <w:p>
            <w:pPr>
              <w:widowControl w:val="0"/>
              <w:jc w:val="both"/>
              <w:rPr>
                <w:rFonts w:hint="default"/>
                <w:vertAlign w:val="baseline"/>
                <w:lang w:val="en-US" w:eastAsia="zh-CN"/>
              </w:rPr>
            </w:pPr>
            <w:r>
              <w:rPr>
                <w:rFonts w:hint="eastAsia"/>
                <w:vertAlign w:val="baseline"/>
                <w:lang w:val="en-US" w:eastAsia="zh-CN"/>
              </w:rPr>
              <w:t>基本块列表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Arguments</w:t>
            </w:r>
          </w:p>
        </w:tc>
        <w:tc>
          <w:tcPr>
            <w:tcW w:w="3581" w:type="dxa"/>
          </w:tcPr>
          <w:p>
            <w:pPr>
              <w:widowControl w:val="0"/>
              <w:jc w:val="both"/>
              <w:rPr>
                <w:rFonts w:hint="default"/>
                <w:vertAlign w:val="baseline"/>
                <w:lang w:val="en-US" w:eastAsia="zh-CN"/>
              </w:rPr>
            </w:pPr>
            <w:r>
              <w:rPr>
                <w:rFonts w:hint="default"/>
                <w:vertAlign w:val="baseline"/>
                <w:lang w:val="en-US" w:eastAsia="zh-CN"/>
              </w:rPr>
              <w:t>mutable Argument *</w:t>
            </w:r>
          </w:p>
        </w:tc>
        <w:tc>
          <w:tcPr>
            <w:tcW w:w="3364" w:type="dxa"/>
          </w:tcPr>
          <w:p>
            <w:pPr>
              <w:widowControl w:val="0"/>
              <w:jc w:val="both"/>
              <w:rPr>
                <w:rFonts w:hint="default"/>
                <w:vertAlign w:val="baseline"/>
                <w:lang w:val="en-US" w:eastAsia="zh-CN"/>
              </w:rPr>
            </w:pPr>
            <w:r>
              <w:rPr>
                <w:rFonts w:hint="eastAsia"/>
                <w:vertAlign w:val="baseline"/>
                <w:lang w:val="en-US" w:eastAsia="zh-CN"/>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r>
              <w:rPr>
                <w:rFonts w:hint="default"/>
                <w:vertAlign w:val="baseline"/>
                <w:lang w:val="en-US" w:eastAsia="zh-CN"/>
              </w:rPr>
              <w:t>NumArgs</w:t>
            </w:r>
          </w:p>
        </w:tc>
        <w:tc>
          <w:tcPr>
            <w:tcW w:w="3581" w:type="dxa"/>
          </w:tcPr>
          <w:p>
            <w:pPr>
              <w:widowControl w:val="0"/>
              <w:jc w:val="both"/>
              <w:rPr>
                <w:rFonts w:hint="default"/>
                <w:vertAlign w:val="baseline"/>
                <w:lang w:val="en-US" w:eastAsia="zh-CN"/>
              </w:rPr>
            </w:pPr>
            <w:r>
              <w:rPr>
                <w:rFonts w:hint="eastAsia"/>
                <w:vertAlign w:val="baseline"/>
                <w:lang w:val="en-US" w:eastAsia="zh-CN"/>
              </w:rPr>
              <w:t>size_t</w:t>
            </w:r>
          </w:p>
        </w:tc>
        <w:tc>
          <w:tcPr>
            <w:tcW w:w="3364" w:type="dxa"/>
          </w:tcPr>
          <w:p>
            <w:pPr>
              <w:widowControl w:val="0"/>
              <w:jc w:val="both"/>
              <w:rPr>
                <w:rFonts w:hint="default"/>
                <w:vertAlign w:val="baseline"/>
                <w:lang w:val="en-US" w:eastAsia="zh-CN"/>
              </w:rPr>
            </w:pPr>
            <w:r>
              <w:rPr>
                <w:rFonts w:hint="eastAsia"/>
                <w:vertAlign w:val="baseline"/>
                <w:lang w:val="en-US" w:eastAsia="zh-CN"/>
              </w:rPr>
              <w:t>参数个数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vAlign w:val="top"/>
          </w:tcPr>
          <w:p>
            <w:pPr>
              <w:widowControl w:val="0"/>
              <w:jc w:val="both"/>
              <w:rPr>
                <w:rFonts w:hint="default" w:ascii="Times New Roman" w:hAnsi="Times New Roman" w:eastAsia="宋体" w:cs="Times New Roman"/>
                <w:sz w:val="21"/>
                <w:vertAlign w:val="baseline"/>
                <w:lang w:val="en-US" w:eastAsia="zh-CN" w:bidi="ar-SA"/>
              </w:rPr>
            </w:pPr>
            <w:r>
              <w:rPr>
                <w:rFonts w:hint="default" w:ascii="Times New Roman" w:hAnsi="Times New Roman" w:eastAsia="宋体" w:cs="Times New Roman"/>
                <w:sz w:val="21"/>
                <w:vertAlign w:val="baseline"/>
                <w:lang w:val="en-US" w:eastAsia="zh-CN" w:bidi="ar-SA"/>
              </w:rPr>
              <w:t>SymTab</w:t>
            </w:r>
          </w:p>
        </w:tc>
        <w:tc>
          <w:tcPr>
            <w:tcW w:w="3581" w:type="dxa"/>
            <w:vAlign w:val="top"/>
          </w:tcPr>
          <w:p>
            <w:pPr>
              <w:widowControl w:val="0"/>
              <w:jc w:val="both"/>
              <w:rPr>
                <w:rFonts w:hint="default" w:ascii="Times New Roman" w:hAnsi="Times New Roman" w:eastAsia="宋体" w:cs="Times New Roman"/>
                <w:sz w:val="21"/>
                <w:vertAlign w:val="baseline"/>
                <w:lang w:val="en-US" w:eastAsia="zh-CN" w:bidi="ar-SA"/>
              </w:rPr>
            </w:pPr>
            <w:r>
              <w:rPr>
                <w:rFonts w:hint="default" w:ascii="Times New Roman" w:hAnsi="Times New Roman" w:eastAsia="宋体" w:cs="Times New Roman"/>
                <w:sz w:val="21"/>
                <w:vertAlign w:val="baseline"/>
                <w:lang w:val="en-US" w:eastAsia="zh-CN" w:bidi="ar-SA"/>
              </w:rPr>
              <w:t>std::unique_ptr&lt;ValueSymbolTable&gt;</w:t>
            </w:r>
          </w:p>
        </w:tc>
        <w:tc>
          <w:tcPr>
            <w:tcW w:w="3364" w:type="dxa"/>
            <w:vAlign w:val="top"/>
          </w:tcPr>
          <w:p>
            <w:pPr>
              <w:widowControl w:val="0"/>
              <w:jc w:val="both"/>
              <w:rPr>
                <w:rFonts w:hint="default" w:ascii="Times New Roman" w:hAnsi="Times New Roman" w:eastAsia="宋体" w:cs="Times New Roman"/>
                <w:sz w:val="21"/>
                <w:vertAlign w:val="baseline"/>
                <w:lang w:val="en-US" w:eastAsia="zh-CN" w:bidi="ar-SA"/>
              </w:rPr>
            </w:pPr>
            <w:r>
              <w:rPr>
                <w:rFonts w:hint="eastAsia" w:cs="Times New Roman"/>
                <w:sz w:val="21"/>
                <w:vertAlign w:val="baseline"/>
                <w:lang w:val="en-US" w:eastAsia="zh-CN" w:bidi="ar-SA"/>
              </w:rPr>
              <w:t>参数/指令的symbol 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r>
              <w:rPr>
                <w:rFonts w:hint="default"/>
                <w:vertAlign w:val="baseline"/>
                <w:lang w:val="en-US" w:eastAsia="zh-CN"/>
              </w:rPr>
              <w:t>AttributeSets</w:t>
            </w:r>
          </w:p>
        </w:tc>
        <w:tc>
          <w:tcPr>
            <w:tcW w:w="3581" w:type="dxa"/>
          </w:tcPr>
          <w:p>
            <w:pPr>
              <w:widowControl w:val="0"/>
              <w:jc w:val="both"/>
              <w:rPr>
                <w:rFonts w:hint="default"/>
                <w:vertAlign w:val="baseline"/>
                <w:lang w:val="en-US" w:eastAsia="zh-CN"/>
              </w:rPr>
            </w:pPr>
            <w:r>
              <w:rPr>
                <w:rFonts w:hint="default"/>
                <w:vertAlign w:val="baseline"/>
                <w:lang w:val="en-US" w:eastAsia="zh-CN"/>
              </w:rPr>
              <w:t>AttributeList</w:t>
            </w:r>
          </w:p>
        </w:tc>
        <w:tc>
          <w:tcPr>
            <w:tcW w:w="3364" w:type="dxa"/>
          </w:tcPr>
          <w:p>
            <w:pPr>
              <w:widowControl w:val="0"/>
              <w:jc w:val="both"/>
              <w:rPr>
                <w:rFonts w:hint="default"/>
                <w:vertAlign w:val="baseline"/>
                <w:lang w:val="en-US" w:eastAsia="zh-CN"/>
              </w:rPr>
            </w:pPr>
            <w:r>
              <w:rPr>
                <w:rFonts w:hint="eastAsia"/>
                <w:vertAlign w:val="baseline"/>
                <w:lang w:val="en-US" w:eastAsia="zh-CN"/>
              </w:rPr>
              <w:t>参数属性。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bl>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类操作及解释：</w:t>
      </w:r>
    </w:p>
    <w:p>
      <w:pPr>
        <w:numPr>
          <w:ilvl w:val="0"/>
          <w:numId w:val="3"/>
        </w:numPr>
        <w:ind w:left="840" w:leftChars="0" w:hanging="420" w:firstLineChars="0"/>
        <w:rPr>
          <w:rFonts w:hint="default"/>
          <w:vertAlign w:val="baseline"/>
          <w:lang w:val="en-US" w:eastAsia="zh-CN"/>
        </w:rPr>
      </w:pPr>
      <w:r>
        <w:rPr>
          <w:rFonts w:hint="eastAsia"/>
          <w:vertAlign w:val="baseline"/>
          <w:lang w:val="en-US" w:eastAsia="zh-CN"/>
        </w:rPr>
        <w:t>static Function *Create(FunctionType *Ty, LinkageTypes Linkage,unsigned AddrSpace, const Twine &amp;N = "", Module *M = nullptr)</w:t>
      </w:r>
    </w:p>
    <w:p>
      <w:pPr>
        <w:numPr>
          <w:ilvl w:val="0"/>
          <w:numId w:val="0"/>
        </w:numPr>
        <w:ind w:left="840" w:leftChars="400" w:firstLine="0" w:firstLineChars="0"/>
        <w:rPr>
          <w:rFonts w:hint="default"/>
          <w:vertAlign w:val="baseline"/>
          <w:lang w:val="en-US" w:eastAsia="zh-CN"/>
        </w:rPr>
      </w:pPr>
      <w:r>
        <w:rPr>
          <w:rFonts w:hint="default"/>
          <w:vertAlign w:val="baseline"/>
          <w:lang w:val="en-US" w:eastAsia="zh-CN"/>
        </w:rPr>
        <w:t>static Function *Create(FunctionType *Ty, LinkageTypes Linkage,const Twine &amp;N, Module &amp;M)</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新建一个function，把function放置在module的数据layout指定的程序地址空间中。</w:t>
      </w:r>
    </w:p>
    <w:p>
      <w:pPr>
        <w:numPr>
          <w:ilvl w:val="0"/>
          <w:numId w:val="3"/>
        </w:numPr>
        <w:ind w:left="840" w:leftChars="0" w:hanging="420" w:firstLineChars="0"/>
        <w:rPr>
          <w:rFonts w:hint="default"/>
          <w:vertAlign w:val="baseline"/>
          <w:lang w:val="en-US" w:eastAsia="zh-CN"/>
        </w:rPr>
      </w:pPr>
    </w:p>
    <w:p>
      <w:pPr>
        <w:rPr>
          <w:rFonts w:hint="eastAsia"/>
          <w:lang w:val="en-US" w:eastAsia="zh-CN"/>
        </w:rPr>
      </w:pPr>
      <w:r>
        <w:rPr>
          <w:rFonts w:hint="eastAsia"/>
          <w:lang w:val="en-US" w:eastAsia="zh-CN"/>
        </w:rPr>
        <w:t>对象操作：</w:t>
      </w:r>
    </w:p>
    <w:p>
      <w:pPr>
        <w:numPr>
          <w:ilvl w:val="0"/>
          <w:numId w:val="3"/>
        </w:numPr>
        <w:ind w:left="840" w:leftChars="0" w:hanging="420" w:firstLineChars="0"/>
        <w:rPr>
          <w:rFonts w:hint="eastAsia"/>
          <w:lang w:val="en-US" w:eastAsia="zh-CN"/>
        </w:rPr>
      </w:pPr>
      <w:r>
        <w:rPr>
          <w:rFonts w:hint="eastAsia"/>
          <w:lang w:val="en-US" w:eastAsia="zh-CN"/>
        </w:rPr>
        <w:t>void print(raw_</w:t>
      </w:r>
      <w:r>
        <w:rPr>
          <w:rFonts w:hint="eastAsia"/>
          <w:vertAlign w:val="baseline"/>
          <w:lang w:val="en-US" w:eastAsia="zh-CN"/>
        </w:rPr>
        <w:t xml:space="preserve">ostream </w:t>
      </w:r>
      <w:r>
        <w:rPr>
          <w:rFonts w:hint="eastAsia"/>
          <w:lang w:val="en-US" w:eastAsia="zh-CN"/>
        </w:rPr>
        <w:t>&amp;OS, AssemblyAnnotationWriter *AAW,bool ShouldPreserveUseListOrder = false,bool IsForDebug = false) const;</w:t>
      </w:r>
    </w:p>
    <w:p>
      <w:pPr>
        <w:numPr>
          <w:ilvl w:val="0"/>
          <w:numId w:val="0"/>
        </w:numPr>
        <w:ind w:left="840" w:leftChars="400" w:firstLine="0" w:firstLineChars="0"/>
        <w:rPr>
          <w:rFonts w:hint="eastAsia"/>
          <w:lang w:val="en-US" w:eastAsia="zh-CN"/>
        </w:rPr>
      </w:pPr>
      <w:r>
        <w:rPr>
          <w:rFonts w:hint="eastAsia"/>
          <w:lang w:val="en-US" w:eastAsia="zh-CN"/>
        </w:rPr>
        <w:t>文件：</w:t>
      </w:r>
      <w:r>
        <w:rPr>
          <w:rFonts w:hint="eastAsia"/>
          <w:vertAlign w:val="baseline"/>
          <w:lang w:val="en-US" w:eastAsia="zh-CN"/>
        </w:rPr>
        <w:t>Function</w:t>
      </w:r>
      <w:r>
        <w:rPr>
          <w:rFonts w:hint="eastAsia"/>
          <w:lang w:val="en-US" w:eastAsia="zh-CN"/>
        </w:rPr>
        <w:t>.h，AsmWriter.cpp</w:t>
      </w:r>
    </w:p>
    <w:p>
      <w:pPr>
        <w:numPr>
          <w:ilvl w:val="0"/>
          <w:numId w:val="0"/>
        </w:numPr>
        <w:ind w:left="840" w:leftChars="400" w:firstLine="0" w:firstLineChars="0"/>
        <w:rPr>
          <w:rFonts w:hint="eastAsia"/>
          <w:lang w:val="en-US" w:eastAsia="zh-CN"/>
        </w:rPr>
      </w:pPr>
      <w:r>
        <w:rPr>
          <w:rFonts w:hint="eastAsia"/>
          <w:lang w:val="en-US" w:eastAsia="zh-CN"/>
        </w:rPr>
        <w:t>说明：Utility functions for printing and dumping Module objects</w:t>
      </w:r>
    </w:p>
    <w:p>
      <w:pPr>
        <w:numPr>
          <w:ilvl w:val="0"/>
          <w:numId w:val="3"/>
        </w:numPr>
        <w:ind w:left="840" w:leftChars="0" w:hanging="420" w:firstLineChars="0"/>
        <w:rPr>
          <w:rFonts w:hint="eastAsia"/>
          <w:lang w:val="en-US" w:eastAsia="zh-CN"/>
        </w:rPr>
      </w:pPr>
    </w:p>
    <w:p>
      <w:pPr>
        <w:bidi w:val="0"/>
        <w:rPr>
          <w:rFonts w:hint="eastAsia"/>
          <w:lang w:eastAsia="zh-CN"/>
        </w:rPr>
      </w:pPr>
    </w:p>
    <w:p>
      <w:pPr>
        <w:bidi w:val="0"/>
        <w:rPr>
          <w:rFonts w:hint="eastAsia"/>
          <w:lang w:eastAsia="zh-CN"/>
        </w:rPr>
      </w:pPr>
    </w:p>
    <w:p>
      <w:pPr>
        <w:bidi w:val="0"/>
        <w:rPr>
          <w:rFonts w:hint="eastAsia"/>
          <w:lang w:eastAsia="zh-CN"/>
        </w:rPr>
      </w:pPr>
    </w:p>
    <w:p>
      <w:pPr>
        <w:pStyle w:val="4"/>
        <w:bidi w:val="0"/>
        <w:rPr>
          <w:rFonts w:hint="eastAsia"/>
          <w:lang w:eastAsia="zh-CN"/>
        </w:rPr>
      </w:pPr>
      <w:bookmarkStart w:id="33" w:name="_Toc692780558"/>
      <w:r>
        <w:rPr>
          <w:rFonts w:hint="eastAsia"/>
          <w:lang w:eastAsia="zh-CN"/>
        </w:rPr>
        <w:t>LLVMContext</w:t>
      </w:r>
      <w:bookmarkEnd w:id="33"/>
    </w:p>
    <w:p>
      <w:pPr>
        <w:rPr>
          <w:rFonts w:hint="default"/>
          <w:lang w:val="en-US" w:eastAsia="zh-CN"/>
        </w:rPr>
      </w:pPr>
      <w:r>
        <w:rPr>
          <w:rFonts w:hint="eastAsia"/>
          <w:lang w:eastAsia="zh-CN"/>
        </w:rPr>
        <w:t>文件：LLVMContext</w:t>
      </w:r>
      <w:r>
        <w:rPr>
          <w:rFonts w:hint="default"/>
          <w:lang w:val="en-US" w:eastAsia="zh-CN"/>
        </w:rPr>
        <w:t>.h</w:t>
      </w:r>
    </w:p>
    <w:p>
      <w:pPr>
        <w:ind w:left="420" w:leftChars="0" w:hanging="420" w:hangingChars="200"/>
        <w:rPr>
          <w:rFonts w:hint="eastAsia"/>
          <w:lang w:val="en-US" w:eastAsia="zh-CN"/>
        </w:rPr>
      </w:pPr>
      <w:r>
        <w:rPr>
          <w:rFonts w:hint="eastAsia"/>
          <w:lang w:val="en-US" w:eastAsia="zh-CN"/>
        </w:rPr>
        <w:t>说明：这是在线程上下文中使用 LLVM 的重要类。 它（不透明地）拥有并管理LLVM核心基础设施的核心“global”</w:t>
      </w:r>
      <w:r>
        <w:rPr>
          <w:rFonts w:hint="eastAsia"/>
          <w:vertAlign w:val="baseline"/>
          <w:lang w:val="en-US" w:eastAsia="zh-CN"/>
        </w:rPr>
        <w:t>数据</w:t>
      </w:r>
      <w:r>
        <w:rPr>
          <w:rFonts w:hint="eastAsia"/>
          <w:lang w:val="en-US" w:eastAsia="zh-CN"/>
        </w:rPr>
        <w:t>，包括类型和常量单表。</w:t>
      </w:r>
    </w:p>
    <w:p>
      <w:pPr>
        <w:ind w:left="420" w:leftChars="200" w:firstLine="0" w:firstLineChars="0"/>
        <w:rPr>
          <w:rFonts w:hint="eastAsia"/>
          <w:lang w:val="en-US" w:eastAsia="zh-CN"/>
        </w:rPr>
      </w:pPr>
      <w:r>
        <w:rPr>
          <w:rFonts w:hint="eastAsia"/>
          <w:vertAlign w:val="baseline"/>
          <w:lang w:val="en-US" w:eastAsia="zh-CN"/>
        </w:rPr>
        <w:t xml:space="preserve">LLVMContext </w:t>
      </w:r>
      <w:r>
        <w:rPr>
          <w:rFonts w:hint="eastAsia"/>
          <w:lang w:val="en-US" w:eastAsia="zh-CN"/>
        </w:rPr>
        <w:t>本身不提供锁定保证，因此您应该注意每个线程都有一个上下文。</w:t>
      </w:r>
    </w:p>
    <w:p>
      <w:pPr>
        <w:rPr>
          <w:rFonts w:hint="default"/>
          <w:lang w:val="en-US" w:eastAsia="zh-CN"/>
        </w:rPr>
      </w:pPr>
    </w:p>
    <w:p>
      <w:pPr>
        <w:rPr>
          <w:rFonts w:hint="default"/>
          <w:lang w:val="en-US" w:eastAsia="zh-CN"/>
        </w:rPr>
      </w:pPr>
    </w:p>
    <w:p>
      <w:pPr>
        <w:pStyle w:val="4"/>
        <w:bidi w:val="0"/>
        <w:rPr>
          <w:rFonts w:hint="eastAsia"/>
          <w:lang w:eastAsia="zh-CN"/>
        </w:rPr>
      </w:pPr>
      <w:r>
        <w:rPr>
          <w:rFonts w:hint="eastAsia"/>
          <w:vertAlign w:val="baseline"/>
          <w:lang w:val="en-US" w:eastAsia="zh-CN"/>
        </w:rPr>
        <w:t xml:space="preserve"> </w:t>
      </w:r>
      <w:bookmarkStart w:id="34" w:name="_Toc1893283750"/>
      <w:r>
        <w:rPr>
          <w:rFonts w:hint="eastAsia"/>
          <w:vertAlign w:val="baseline"/>
          <w:lang w:eastAsia="zh-CN"/>
        </w:rPr>
        <w:t>Module</w:t>
      </w:r>
      <w:bookmarkEnd w:id="34"/>
    </w:p>
    <w:p>
      <w:pPr>
        <w:rPr>
          <w:rFonts w:hint="eastAsia"/>
          <w:lang w:eastAsia="zh-CN"/>
        </w:rPr>
      </w:pPr>
      <w:r>
        <w:rPr>
          <w:rFonts w:hint="eastAsia"/>
          <w:lang w:eastAsia="zh-CN"/>
        </w:rPr>
        <w:t>文件:</w:t>
      </w:r>
      <w:r>
        <w:rPr>
          <w:rFonts w:hint="eastAsia"/>
          <w:lang w:val="en-US" w:eastAsia="zh-CN"/>
        </w:rPr>
        <w:t xml:space="preserve"> </w:t>
      </w:r>
      <w:r>
        <w:rPr>
          <w:rFonts w:hint="eastAsia"/>
          <w:lang w:eastAsia="zh-CN"/>
        </w:rPr>
        <w:t>Module.h</w:t>
      </w:r>
    </w:p>
    <w:p>
      <w:pPr>
        <w:ind w:left="420" w:leftChars="0" w:hanging="420" w:hangingChars="200"/>
        <w:rPr>
          <w:rFonts w:hint="eastAsia"/>
          <w:vertAlign w:val="baseline"/>
          <w:lang w:eastAsia="zh-CN"/>
        </w:rPr>
      </w:pPr>
      <w:r>
        <w:rPr>
          <w:rFonts w:hint="eastAsia"/>
          <w:lang w:eastAsia="zh-CN"/>
        </w:rPr>
        <w:t>说明：</w:t>
      </w:r>
      <w:r>
        <w:rPr>
          <w:rFonts w:hint="eastAsia"/>
          <w:vertAlign w:val="baseline"/>
          <w:lang w:eastAsia="zh-CN"/>
        </w:rPr>
        <w:t>模块实例用于存储与 LLVM 模块相关的所有信息。模块是所有其他 LLVM 中间表示 （IR） 对象的顶级容器。每个模块直接包含全局变量列表、函数列表、此模块所依赖的库（或其他模块）列表、符号表以及有关目标特征的各种数据。</w:t>
      </w:r>
    </w:p>
    <w:p>
      <w:pPr>
        <w:ind w:left="420" w:leftChars="200" w:firstLine="0" w:firstLineChars="0"/>
        <w:rPr>
          <w:rFonts w:hint="eastAsia"/>
          <w:vertAlign w:val="baseline"/>
          <w:lang w:eastAsia="zh-CN"/>
        </w:rPr>
      </w:pPr>
      <w:r>
        <w:rPr>
          <w:rFonts w:hint="eastAsia"/>
          <w:vertAlign w:val="baseline"/>
          <w:lang w:eastAsia="zh-CN"/>
        </w:rPr>
        <w:t xml:space="preserve"> 模块维护一个 GlobalList 对象，该对象用于保存对模块中全局变量的所有常量引用。 销毁全局变量时，全局列表中不应包含任何条目。</w:t>
      </w:r>
    </w:p>
    <w:p>
      <w:pPr>
        <w:ind w:left="420" w:leftChars="200" w:firstLine="0" w:firstLineChars="0"/>
        <w:rPr>
          <w:rFonts w:hint="eastAsia"/>
          <w:vertAlign w:val="baseline"/>
          <w:lang w:eastAsia="zh-CN"/>
        </w:rPr>
      </w:pPr>
      <w:r>
        <w:rPr>
          <w:rFonts w:hint="eastAsia"/>
          <w:vertAlign w:val="baseline"/>
          <w:lang w:eastAsia="zh-CN"/>
        </w:rPr>
        <w:t>LLVM 中间表示形式的主容器类。</w:t>
      </w:r>
    </w:p>
    <w:p>
      <w:pPr>
        <w:rPr>
          <w:rFonts w:hint="eastAsia"/>
          <w:vertAlign w:val="baseline"/>
          <w:lang w:val="en-US" w:eastAsia="zh-CN"/>
        </w:rPr>
      </w:pPr>
      <w:r>
        <w:rPr>
          <w:rFonts w:hint="eastAsia"/>
          <w:vertAlign w:val="baseline"/>
          <w:lang w:val="en-US" w:eastAsia="zh-CN"/>
        </w:rPr>
        <w:t>属性及解释：</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4"/>
        <w:gridCol w:w="3581"/>
        <w:gridCol w:w="3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属性</w:t>
            </w:r>
          </w:p>
        </w:tc>
        <w:tc>
          <w:tcPr>
            <w:tcW w:w="3581"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类型</w:t>
            </w:r>
          </w:p>
        </w:tc>
        <w:tc>
          <w:tcPr>
            <w:tcW w:w="3364" w:type="dxa"/>
            <w:shd w:val="clear" w:color="auto" w:fill="A4A4A4" w:themeFill="background1" w:themeFillShade="A5"/>
          </w:tcPr>
          <w:p>
            <w:pPr>
              <w:widowControl w:val="0"/>
              <w:jc w:val="both"/>
              <w:rPr>
                <w:rFonts w:hint="default"/>
                <w:vertAlign w:val="baseline"/>
                <w:lang w:val="en-US" w:eastAsia="zh-CN"/>
              </w:rPr>
            </w:pPr>
            <w:r>
              <w:rPr>
                <w:rFonts w:hint="eastAsia"/>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vAlign w:val="top"/>
          </w:tcPr>
          <w:p>
            <w:pPr>
              <w:widowControl w:val="0"/>
              <w:jc w:val="both"/>
              <w:rPr>
                <w:rFonts w:hint="default" w:ascii="Times New Roman" w:hAnsi="Times New Roman" w:eastAsia="宋体" w:cs="Times New Roman"/>
                <w:sz w:val="21"/>
                <w:vertAlign w:val="baseline"/>
                <w:lang w:val="en-US" w:eastAsia="zh-CN" w:bidi="ar-SA"/>
              </w:rPr>
            </w:pPr>
            <w:r>
              <w:rPr>
                <w:rFonts w:hint="default"/>
                <w:vertAlign w:val="baseline"/>
                <w:lang w:val="en-US" w:eastAsia="zh-CN"/>
              </w:rPr>
              <w:t>ValSymTab</w:t>
            </w:r>
          </w:p>
        </w:tc>
        <w:tc>
          <w:tcPr>
            <w:tcW w:w="3581" w:type="dxa"/>
            <w:vAlign w:val="top"/>
          </w:tcPr>
          <w:p>
            <w:pPr>
              <w:widowControl w:val="0"/>
              <w:jc w:val="both"/>
              <w:rPr>
                <w:rFonts w:hint="default" w:ascii="Times New Roman" w:hAnsi="Times New Roman" w:eastAsia="宋体" w:cs="Times New Roman"/>
                <w:sz w:val="21"/>
                <w:vertAlign w:val="baseline"/>
                <w:lang w:val="en-US" w:eastAsia="zh-CN" w:bidi="ar-SA"/>
              </w:rPr>
            </w:pPr>
            <w:r>
              <w:rPr>
                <w:rFonts w:hint="default"/>
                <w:vertAlign w:val="baseline"/>
                <w:lang w:val="en-US" w:eastAsia="zh-CN"/>
              </w:rPr>
              <w:t>std::unique_ptr&lt;ValueSymbolTable&gt;</w:t>
            </w:r>
          </w:p>
        </w:tc>
        <w:tc>
          <w:tcPr>
            <w:tcW w:w="3364" w:type="dxa"/>
            <w:vAlign w:val="top"/>
          </w:tcPr>
          <w:p>
            <w:pPr>
              <w:widowControl w:val="0"/>
              <w:jc w:val="both"/>
              <w:rPr>
                <w:rFonts w:hint="default" w:ascii="Times New Roman" w:hAnsi="Times New Roman" w:eastAsia="宋体" w:cs="Times New Roman"/>
                <w:sz w:val="21"/>
                <w:vertAlign w:val="baseline"/>
                <w:lang w:val="en-US" w:eastAsia="zh-CN" w:bidi="ar-SA"/>
              </w:rPr>
            </w:pPr>
            <w:r>
              <w:rPr>
                <w:rFonts w:hint="eastAsia"/>
                <w:vertAlign w:val="baseline"/>
                <w:lang w:val="en-US" w:eastAsia="zh-CN"/>
              </w:rPr>
              <w:t>全局变量和函数标识的symbol 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tcPr>
          <w:p>
            <w:pPr>
              <w:widowControl w:val="0"/>
              <w:jc w:val="both"/>
              <w:rPr>
                <w:rFonts w:hint="default"/>
                <w:vertAlign w:val="baseline"/>
                <w:lang w:val="en-US" w:eastAsia="zh-CN"/>
              </w:rPr>
            </w:pPr>
          </w:p>
        </w:tc>
        <w:tc>
          <w:tcPr>
            <w:tcW w:w="3581" w:type="dxa"/>
          </w:tcPr>
          <w:p>
            <w:pPr>
              <w:widowControl w:val="0"/>
              <w:jc w:val="both"/>
              <w:rPr>
                <w:rFonts w:hint="default"/>
                <w:vertAlign w:val="baseline"/>
                <w:lang w:val="en-US" w:eastAsia="zh-CN"/>
              </w:rPr>
            </w:pPr>
          </w:p>
        </w:tc>
        <w:tc>
          <w:tcPr>
            <w:tcW w:w="3364" w:type="dxa"/>
          </w:tcPr>
          <w:p>
            <w:pPr>
              <w:widowControl w:val="0"/>
              <w:jc w:val="both"/>
              <w:rPr>
                <w:rFonts w:hint="default"/>
                <w:vertAlign w:val="baseline"/>
                <w:lang w:val="en-US" w:eastAsia="zh-CN"/>
              </w:rPr>
            </w:pPr>
          </w:p>
        </w:tc>
      </w:tr>
    </w:tbl>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操作及解释：</w:t>
      </w:r>
    </w:p>
    <w:p>
      <w:pPr>
        <w:numPr>
          <w:ilvl w:val="0"/>
          <w:numId w:val="3"/>
        </w:numPr>
        <w:ind w:left="840" w:leftChars="0" w:hanging="420" w:firstLineChars="0"/>
        <w:rPr>
          <w:rFonts w:hint="default"/>
          <w:vertAlign w:val="baseline"/>
          <w:lang w:val="en-US" w:eastAsia="zh-CN"/>
        </w:rPr>
      </w:pPr>
      <w:r>
        <w:rPr>
          <w:rFonts w:hint="default"/>
          <w:vertAlign w:val="baseline"/>
          <w:lang w:val="en-US" w:eastAsia="zh-CN"/>
        </w:rPr>
        <w:t>const ValueSymbolTable &amp;getValueSymbolTable() const { return *ValSymTab; }</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获取全局变量和函数标识的symbol 表。</w:t>
      </w:r>
    </w:p>
    <w:p>
      <w:pPr>
        <w:numPr>
          <w:ilvl w:val="0"/>
          <w:numId w:val="3"/>
        </w:numPr>
        <w:ind w:left="840" w:leftChars="0" w:hanging="420" w:firstLineChars="0"/>
        <w:rPr>
          <w:rFonts w:hint="default"/>
          <w:vertAlign w:val="baseline"/>
          <w:lang w:val="en-US" w:eastAsia="zh-CN"/>
        </w:rPr>
      </w:pPr>
      <w:r>
        <w:rPr>
          <w:rFonts w:hint="default"/>
          <w:vertAlign w:val="baseline"/>
          <w:lang w:val="en-US" w:eastAsia="zh-CN"/>
        </w:rPr>
        <w:t>GlobalValue *Module::getNamedValue(StringRef Name)</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在model symbol表中返回指定名称的第一个全局值，可以是任何的类型。如果该名称没有找到对应的全局值，则返回null。</w:t>
      </w:r>
    </w:p>
    <w:p>
      <w:pPr>
        <w:numPr>
          <w:ilvl w:val="0"/>
          <w:numId w:val="3"/>
        </w:numPr>
        <w:ind w:left="840" w:leftChars="0" w:hanging="420" w:firstLineChars="0"/>
        <w:rPr>
          <w:rFonts w:hint="default"/>
          <w:vertAlign w:val="baseline"/>
          <w:lang w:val="en-US" w:eastAsia="zh-CN"/>
        </w:rPr>
      </w:pPr>
      <w:r>
        <w:rPr>
          <w:rFonts w:hint="default"/>
          <w:vertAlign w:val="baseline"/>
          <w:lang w:val="en-US" w:eastAsia="zh-CN"/>
        </w:rPr>
        <w:t>Function *Module::getFunction(StringRef Name)</w:t>
      </w:r>
    </w:p>
    <w:p>
      <w:pPr>
        <w:numPr>
          <w:ilvl w:val="0"/>
          <w:numId w:val="0"/>
        </w:numPr>
        <w:ind w:left="840" w:leftChars="400" w:firstLine="0" w:firstLineChars="0"/>
        <w:rPr>
          <w:rFonts w:hint="default"/>
          <w:vertAlign w:val="baseline"/>
          <w:lang w:val="en-US" w:eastAsia="zh-CN"/>
        </w:rPr>
      </w:pPr>
      <w:r>
        <w:rPr>
          <w:rFonts w:hint="eastAsia"/>
          <w:vertAlign w:val="baseline"/>
          <w:lang w:val="en-US" w:eastAsia="zh-CN"/>
        </w:rPr>
        <w:t>在module symbol 表中查找特定的函数，如果不存在，则返回null。</w:t>
      </w:r>
    </w:p>
    <w:p>
      <w:pPr>
        <w:numPr>
          <w:ilvl w:val="0"/>
          <w:numId w:val="3"/>
        </w:numPr>
        <w:ind w:left="840" w:leftChars="0" w:hanging="420" w:firstLineChars="0"/>
        <w:rPr>
          <w:rFonts w:hint="default"/>
          <w:vertAlign w:val="baseline"/>
          <w:lang w:val="en-US" w:eastAsia="zh-CN"/>
        </w:rPr>
      </w:pPr>
    </w:p>
    <w:p>
      <w:pPr>
        <w:rPr>
          <w:rFonts w:hint="default"/>
          <w:vertAlign w:val="baseline"/>
          <w:lang w:val="en-US" w:eastAsia="zh-CN"/>
        </w:rPr>
      </w:pPr>
    </w:p>
    <w:p>
      <w:pPr>
        <w:rPr>
          <w:rFonts w:hint="eastAsia"/>
          <w:lang w:eastAsia="zh-CN"/>
        </w:rPr>
      </w:pPr>
    </w:p>
    <w:p>
      <w:pPr>
        <w:pStyle w:val="4"/>
        <w:bidi w:val="0"/>
        <w:rPr>
          <w:rFonts w:hint="eastAsia"/>
          <w:lang w:eastAsia="zh-CN"/>
        </w:rPr>
      </w:pPr>
      <w:r>
        <w:rPr>
          <w:rFonts w:hint="eastAsia"/>
          <w:lang w:val="en-US" w:eastAsia="zh-CN"/>
        </w:rPr>
        <w:t>IRBuilder相关</w:t>
      </w:r>
    </w:p>
    <w:p>
      <w:pPr>
        <w:bidi w:val="0"/>
        <w:rPr>
          <w:rFonts w:hint="eastAsia"/>
          <w:lang w:val="en-US" w:eastAsia="zh-CN"/>
        </w:rPr>
      </w:pPr>
      <w:r>
        <w:rPr>
          <w:rFonts w:hint="eastAsia"/>
          <w:lang w:val="en-US" w:eastAsia="zh-CN"/>
        </w:rPr>
        <w:t>文件：IRBuilderFolder.h， IRBuilder.h</w:t>
      </w:r>
    </w:p>
    <w:p>
      <w:pPr>
        <w:rPr>
          <w:rFonts w:hint="eastAsia"/>
          <w:lang w:eastAsia="zh-CN"/>
        </w:rPr>
      </w:pPr>
    </w:p>
    <w:p>
      <w:pPr>
        <w:pStyle w:val="5"/>
        <w:bidi w:val="0"/>
        <w:rPr>
          <w:rFonts w:hint="eastAsia"/>
          <w:lang w:eastAsia="zh-CN"/>
        </w:rPr>
      </w:pPr>
      <w:r>
        <w:rPr>
          <w:rFonts w:hint="eastAsia"/>
          <w:lang w:eastAsia="zh-CN"/>
        </w:rPr>
        <w:t>IRBuilderFolder</w:t>
      </w:r>
    </w:p>
    <w:p>
      <w:pPr>
        <w:rPr>
          <w:rFonts w:hint="eastAsia"/>
          <w:lang w:val="en-US" w:eastAsia="zh-CN"/>
        </w:rPr>
      </w:pPr>
      <w:r>
        <w:rPr>
          <w:rFonts w:hint="eastAsia"/>
          <w:lang w:eastAsia="zh-CN"/>
        </w:rPr>
        <w:t>说明：</w:t>
      </w:r>
      <w:r>
        <w:rPr>
          <w:rFonts w:hint="eastAsia"/>
          <w:lang w:val="en-US" w:eastAsia="zh-CN"/>
        </w:rPr>
        <w:t>IRBuilder 中常量折叠的接口。</w:t>
      </w:r>
    </w:p>
    <w:p>
      <w:pPr>
        <w:pStyle w:val="5"/>
        <w:bidi w:val="0"/>
        <w:rPr>
          <w:rFonts w:hint="eastAsia"/>
          <w:lang w:val="en-US" w:eastAsia="zh-CN"/>
        </w:rPr>
      </w:pPr>
      <w:r>
        <w:rPr>
          <w:rFonts w:hint="eastAsia" w:eastAsia="宋体"/>
          <w:lang w:val="en-US" w:eastAsia="zh-CN"/>
        </w:rPr>
        <w:t>ConstantFolder</w:t>
      </w:r>
    </w:p>
    <w:p>
      <w:pPr>
        <w:rPr>
          <w:rFonts w:hint="eastAsia"/>
          <w:lang w:val="en-US" w:eastAsia="zh-CN"/>
        </w:rPr>
      </w:pPr>
      <w:r>
        <w:rPr>
          <w:rFonts w:hint="eastAsia"/>
          <w:lang w:val="en-US" w:eastAsia="zh-CN"/>
        </w:rPr>
        <w:t>说明：ConstantFolder - 创建具有最小、目标独立、折叠的常量。</w:t>
      </w:r>
    </w:p>
    <w:p>
      <w:pPr>
        <w:rPr>
          <w:rFonts w:hint="eastAsia"/>
          <w:lang w:val="en-US" w:eastAsia="zh-CN"/>
        </w:rPr>
      </w:pPr>
      <w:r>
        <w:rPr>
          <w:rFonts w:hint="eastAsia"/>
          <w:lang w:val="en-US" w:eastAsia="zh-CN"/>
        </w:rPr>
        <w:t>操作：</w:t>
      </w:r>
    </w:p>
    <w:p>
      <w:pPr>
        <w:numPr>
          <w:ilvl w:val="0"/>
          <w:numId w:val="3"/>
        </w:numPr>
        <w:ind w:left="840" w:leftChars="0" w:hanging="420" w:firstLineChars="0"/>
        <w:rPr>
          <w:rFonts w:hint="eastAsia"/>
          <w:lang w:val="en-US" w:eastAsia="zh-CN"/>
        </w:rPr>
      </w:pPr>
      <w:r>
        <w:rPr>
          <w:rFonts w:hint="eastAsia"/>
          <w:lang w:val="en-US" w:eastAsia="zh-CN"/>
        </w:rPr>
        <w:t>Value *FoldBinOp(Instruction::BinaryOps Opc, Value *LHS,</w:t>
      </w:r>
    </w:p>
    <w:p>
      <w:pPr>
        <w:numPr>
          <w:ilvl w:val="0"/>
          <w:numId w:val="0"/>
        </w:numPr>
        <w:ind w:left="840" w:leftChars="400" w:firstLine="0" w:firstLineChars="0"/>
        <w:rPr>
          <w:rFonts w:hint="eastAsia"/>
          <w:lang w:val="en-US" w:eastAsia="zh-CN"/>
        </w:rPr>
      </w:pPr>
      <w:r>
        <w:rPr>
          <w:rFonts w:hint="eastAsia"/>
          <w:lang w:val="en-US" w:eastAsia="zh-CN"/>
        </w:rPr>
        <w:t xml:space="preserve">                   </w:t>
      </w:r>
      <w:r>
        <w:rPr>
          <w:rFonts w:hint="eastAsia" w:eastAsia="宋体"/>
          <w:lang w:val="en-US" w:eastAsia="zh-CN"/>
        </w:rPr>
        <w:t xml:space="preserve">Value </w:t>
      </w:r>
      <w:r>
        <w:rPr>
          <w:rFonts w:hint="eastAsia"/>
          <w:lang w:val="en-US" w:eastAsia="zh-CN"/>
        </w:rPr>
        <w:t xml:space="preserve">*RHS) const override </w:t>
      </w:r>
    </w:p>
    <w:p>
      <w:pPr>
        <w:numPr>
          <w:ilvl w:val="0"/>
          <w:numId w:val="0"/>
        </w:numPr>
        <w:ind w:left="840" w:leftChars="400" w:firstLine="0" w:firstLineChars="0"/>
        <w:rPr>
          <w:rFonts w:hint="eastAsia"/>
          <w:lang w:val="en-US" w:eastAsia="zh-CN"/>
        </w:rPr>
      </w:pPr>
    </w:p>
    <w:p>
      <w:pPr>
        <w:numPr>
          <w:ilvl w:val="0"/>
          <w:numId w:val="3"/>
        </w:numPr>
        <w:ind w:left="840" w:leftChars="0" w:hanging="420" w:firstLineChars="0"/>
        <w:rPr>
          <w:rFonts w:hint="eastAsia"/>
          <w:lang w:val="en-US" w:eastAsia="zh-CN"/>
        </w:rPr>
      </w:pPr>
      <w:r>
        <w:rPr>
          <w:rFonts w:hint="eastAsia"/>
          <w:lang w:val="en-US" w:eastAsia="zh-CN"/>
        </w:rPr>
        <w:t>Value *</w:t>
      </w:r>
      <w:r>
        <w:rPr>
          <w:rFonts w:hint="eastAsia" w:eastAsia="宋体"/>
          <w:lang w:val="en-US" w:eastAsia="zh-CN"/>
        </w:rPr>
        <w:t>FoldBinOpFMF</w:t>
      </w:r>
      <w:r>
        <w:rPr>
          <w:rFonts w:hint="eastAsia"/>
          <w:lang w:val="en-US" w:eastAsia="zh-CN"/>
        </w:rPr>
        <w:t>(Instruction::BinaryOps Opc, Value *LHS, Value *RHS,</w:t>
      </w:r>
    </w:p>
    <w:p>
      <w:pPr>
        <w:numPr>
          <w:ilvl w:val="0"/>
          <w:numId w:val="0"/>
        </w:numPr>
        <w:ind w:left="840" w:leftChars="400" w:firstLine="0" w:firstLineChars="0"/>
        <w:rPr>
          <w:rFonts w:hint="eastAsia"/>
          <w:lang w:val="en-US" w:eastAsia="zh-CN"/>
        </w:rPr>
      </w:pPr>
      <w:r>
        <w:rPr>
          <w:rFonts w:hint="eastAsia"/>
          <w:lang w:val="en-US" w:eastAsia="zh-CN"/>
        </w:rPr>
        <w:t xml:space="preserve">                      </w:t>
      </w:r>
      <w:r>
        <w:rPr>
          <w:rFonts w:hint="eastAsia" w:eastAsia="宋体"/>
          <w:lang w:val="en-US" w:eastAsia="zh-CN"/>
        </w:rPr>
        <w:t xml:space="preserve">FastMathFlags </w:t>
      </w:r>
      <w:r>
        <w:rPr>
          <w:rFonts w:hint="eastAsia"/>
          <w:lang w:val="en-US" w:eastAsia="zh-CN"/>
        </w:rPr>
        <w:t>FMF) const override</w:t>
      </w:r>
    </w:p>
    <w:p>
      <w:pPr>
        <w:rPr>
          <w:rFonts w:hint="eastAsia"/>
          <w:lang w:val="en-US" w:eastAsia="zh-CN"/>
        </w:rPr>
      </w:pPr>
    </w:p>
    <w:p>
      <w:pPr>
        <w:pStyle w:val="5"/>
        <w:bidi w:val="0"/>
        <w:rPr>
          <w:rFonts w:hint="eastAsia"/>
          <w:lang w:eastAsia="zh-CN"/>
        </w:rPr>
      </w:pPr>
      <w:r>
        <w:rPr>
          <w:rFonts w:hint="eastAsia"/>
          <w:lang w:eastAsia="zh-CN"/>
        </w:rPr>
        <w:t>IRBuilderBase</w:t>
      </w:r>
    </w:p>
    <w:p>
      <w:pPr>
        <w:bidi w:val="0"/>
        <w:rPr>
          <w:rFonts w:hint="eastAsia"/>
          <w:lang w:val="en-US" w:eastAsia="zh-CN"/>
        </w:rPr>
      </w:pPr>
      <w:r>
        <w:rPr>
          <w:rFonts w:hint="eastAsia"/>
          <w:lang w:val="en-US" w:eastAsia="zh-CN"/>
        </w:rPr>
        <w:t>说明：各种IRBuilders的通用基类。</w:t>
      </w:r>
    </w:p>
    <w:p>
      <w:pPr>
        <w:bidi w:val="0"/>
        <w:rPr>
          <w:rFonts w:hint="eastAsia"/>
          <w:lang w:val="en-US" w:eastAsia="zh-CN"/>
        </w:rPr>
      </w:pPr>
      <w:r>
        <w:rPr>
          <w:rFonts w:hint="eastAsia"/>
          <w:lang w:val="en-US" w:eastAsia="zh-CN"/>
        </w:rPr>
        <w:t>操作：</w:t>
      </w:r>
    </w:p>
    <w:p>
      <w:pPr>
        <w:numPr>
          <w:ilvl w:val="0"/>
          <w:numId w:val="3"/>
        </w:numPr>
        <w:ind w:left="840" w:leftChars="0" w:hanging="420" w:firstLineChars="0"/>
        <w:rPr>
          <w:rFonts w:hint="eastAsia"/>
          <w:lang w:val="en-US" w:eastAsia="zh-CN"/>
        </w:rPr>
      </w:pPr>
      <w:r>
        <w:rPr>
          <w:rFonts w:hint="eastAsia"/>
          <w:lang w:val="en-US" w:eastAsia="zh-CN"/>
        </w:rPr>
        <w:t>Value *</w:t>
      </w:r>
      <w:r>
        <w:rPr>
          <w:rFonts w:hint="eastAsia" w:eastAsia="宋体"/>
          <w:vertAlign w:val="baseline"/>
          <w:lang w:val="en-US" w:eastAsia="zh-CN"/>
        </w:rPr>
        <w:t>CreateFAdd</w:t>
      </w:r>
      <w:r>
        <w:rPr>
          <w:rFonts w:hint="eastAsia"/>
          <w:lang w:val="en-US" w:eastAsia="zh-CN"/>
        </w:rPr>
        <w:t>(Value *L, Value *R, const Twine &amp;Name = "",</w:t>
      </w:r>
    </w:p>
    <w:p>
      <w:pPr>
        <w:numPr>
          <w:ilvl w:val="0"/>
          <w:numId w:val="0"/>
        </w:numPr>
        <w:ind w:left="840" w:leftChars="400" w:firstLine="0" w:firstLineChars="0"/>
        <w:rPr>
          <w:rFonts w:hint="eastAsia"/>
          <w:lang w:val="en-US" w:eastAsia="zh-CN"/>
        </w:rPr>
      </w:pPr>
      <w:r>
        <w:rPr>
          <w:rFonts w:hint="eastAsia"/>
          <w:lang w:val="en-US" w:eastAsia="zh-CN"/>
        </w:rPr>
        <w:t xml:space="preserve">                    MDNode *FPMD = nullptr) </w:t>
      </w:r>
      <w:bookmarkStart w:id="35" w:name="_Toc420376003"/>
    </w:p>
    <w:p>
      <w:pPr>
        <w:numPr>
          <w:ilvl w:val="0"/>
          <w:numId w:val="3"/>
        </w:numPr>
        <w:ind w:left="840" w:leftChars="0" w:hanging="420" w:firstLineChars="0"/>
        <w:rPr>
          <w:rFonts w:hint="eastAsia"/>
          <w:lang w:val="en-US" w:eastAsia="zh-CN"/>
        </w:rPr>
      </w:pPr>
      <w:r>
        <w:rPr>
          <w:rFonts w:hint="eastAsia"/>
          <w:lang w:val="en-US" w:eastAsia="zh-CN"/>
        </w:rPr>
        <w:t>CallInst *</w:t>
      </w:r>
      <w:r>
        <w:rPr>
          <w:rFonts w:hint="eastAsia" w:eastAsia="宋体"/>
          <w:lang w:val="en-US" w:eastAsia="zh-CN"/>
        </w:rPr>
        <w:t>CreateConstrainedFPBinOp</w:t>
      </w:r>
      <w:r>
        <w:rPr>
          <w:rFonts w:hint="eastAsia"/>
          <w:lang w:val="en-US" w:eastAsia="zh-CN"/>
        </w:rPr>
        <w:t>(</w:t>
      </w:r>
    </w:p>
    <w:p>
      <w:pPr>
        <w:numPr>
          <w:ilvl w:val="0"/>
          <w:numId w:val="0"/>
        </w:numPr>
        <w:ind w:left="840" w:leftChars="400" w:firstLine="0" w:firstLineChars="0"/>
        <w:rPr>
          <w:rFonts w:hint="eastAsia" w:eastAsia="宋体"/>
          <w:lang w:val="en-US" w:eastAsia="zh-CN"/>
        </w:rPr>
      </w:pPr>
      <w:r>
        <w:rPr>
          <w:rFonts w:hint="eastAsia" w:eastAsia="宋体"/>
          <w:lang w:val="en-US" w:eastAsia="zh-CN"/>
        </w:rPr>
        <w:t xml:space="preserve">      Intrinsic::ID ID, Value *L, Value *R, Instruction *FMFSource = nullptr,</w:t>
      </w:r>
    </w:p>
    <w:p>
      <w:pPr>
        <w:numPr>
          <w:ilvl w:val="0"/>
          <w:numId w:val="0"/>
        </w:numPr>
        <w:ind w:left="840" w:leftChars="400" w:firstLine="0" w:firstLineChars="0"/>
        <w:rPr>
          <w:rFonts w:hint="eastAsia" w:eastAsia="宋体"/>
          <w:lang w:val="en-US" w:eastAsia="zh-CN"/>
        </w:rPr>
      </w:pPr>
      <w:r>
        <w:rPr>
          <w:rFonts w:hint="eastAsia" w:eastAsia="宋体"/>
          <w:lang w:val="en-US" w:eastAsia="zh-CN"/>
        </w:rPr>
        <w:t xml:space="preserve">      const Twine &amp;Name = "", MDNode *FPMathTag = nullptr,</w:t>
      </w:r>
    </w:p>
    <w:p>
      <w:pPr>
        <w:numPr>
          <w:ilvl w:val="0"/>
          <w:numId w:val="0"/>
        </w:numPr>
        <w:ind w:left="840" w:leftChars="400" w:firstLine="0" w:firstLineChars="0"/>
        <w:rPr>
          <w:rFonts w:hint="eastAsia" w:eastAsia="宋体"/>
          <w:lang w:val="en-US" w:eastAsia="zh-CN"/>
        </w:rPr>
      </w:pPr>
      <w:r>
        <w:rPr>
          <w:rFonts w:hint="eastAsia" w:eastAsia="宋体"/>
          <w:lang w:val="en-US" w:eastAsia="zh-CN"/>
        </w:rPr>
        <w:t xml:space="preserve">      std::optional&lt;RoundingMode&gt; Rounding = std::nullopt,</w:t>
      </w:r>
    </w:p>
    <w:p>
      <w:pPr>
        <w:numPr>
          <w:ilvl w:val="0"/>
          <w:numId w:val="0"/>
        </w:numPr>
        <w:ind w:left="840" w:leftChars="400" w:firstLine="0" w:firstLineChars="0"/>
        <w:rPr>
          <w:rFonts w:hint="eastAsia" w:eastAsia="宋体"/>
          <w:lang w:val="en-US" w:eastAsia="zh-CN"/>
        </w:rPr>
      </w:pPr>
      <w:r>
        <w:rPr>
          <w:rFonts w:hint="eastAsia" w:eastAsia="宋体"/>
          <w:lang w:val="en-US" w:eastAsia="zh-CN"/>
        </w:rPr>
        <w:t xml:space="preserve">      std::optional&lt;fp::ExceptionBehavior&gt; Except = std::nullopt)</w:t>
      </w:r>
    </w:p>
    <w:p>
      <w:pPr>
        <w:numPr>
          <w:ilvl w:val="0"/>
          <w:numId w:val="0"/>
        </w:numPr>
        <w:rPr>
          <w:rFonts w:hint="eastAsia"/>
          <w:lang w:val="en-US" w:eastAsia="zh-CN"/>
        </w:rPr>
      </w:pPr>
    </w:p>
    <w:p>
      <w:pPr>
        <w:numPr>
          <w:ilvl w:val="0"/>
          <w:numId w:val="0"/>
        </w:numPr>
        <w:rPr>
          <w:rFonts w:hint="eastAsia"/>
          <w:lang w:val="en-US" w:eastAsia="zh-CN"/>
        </w:rPr>
      </w:pPr>
    </w:p>
    <w:p>
      <w:pPr>
        <w:pStyle w:val="5"/>
        <w:bidi w:val="0"/>
        <w:rPr>
          <w:rFonts w:hint="eastAsia"/>
          <w:lang w:eastAsia="zh-CN"/>
        </w:rPr>
      </w:pPr>
      <w:r>
        <w:rPr>
          <w:rFonts w:hint="eastAsia"/>
          <w:lang w:eastAsia="zh-CN"/>
        </w:rPr>
        <w:t>IRBuilder</w:t>
      </w:r>
      <w:bookmarkEnd w:id="35"/>
    </w:p>
    <w:p>
      <w:pPr>
        <w:rPr>
          <w:rFonts w:hint="eastAsia"/>
          <w:lang w:eastAsia="zh-CN"/>
        </w:rPr>
      </w:pPr>
      <w:r>
        <w:rPr>
          <w:rFonts w:hint="eastAsia"/>
          <w:lang w:eastAsia="zh-CN"/>
        </w:rPr>
        <w:t>文件：IRBuilder.h</w:t>
      </w:r>
    </w:p>
    <w:p>
      <w:pPr>
        <w:ind w:left="420" w:leftChars="0" w:hanging="420" w:hangingChars="200"/>
        <w:rPr>
          <w:rFonts w:hint="eastAsia"/>
          <w:lang w:eastAsia="zh-CN"/>
        </w:rPr>
      </w:pPr>
      <w:r>
        <w:rPr>
          <w:rFonts w:hint="eastAsia"/>
          <w:lang w:eastAsia="zh-CN"/>
        </w:rPr>
        <w:t>说明：这提供了一个统一的 API，用于创建指令并将其插入基本块：在 BasicBlock 的末尾，或在块中的特定迭代器位置。</w:t>
      </w:r>
    </w:p>
    <w:p>
      <w:pPr>
        <w:ind w:left="420" w:leftChars="200" w:firstLine="0" w:firstLineChars="0"/>
        <w:rPr>
          <w:rFonts w:hint="eastAsia"/>
          <w:lang w:eastAsia="zh-CN"/>
        </w:rPr>
      </w:pPr>
      <w:r>
        <w:rPr>
          <w:rFonts w:hint="eastAsia"/>
          <w:lang w:eastAsia="zh-CN"/>
        </w:rPr>
        <w:t xml:space="preserve"> 请注意，</w:t>
      </w:r>
      <w:r>
        <w:rPr>
          <w:rFonts w:hint="eastAsia"/>
          <w:lang w:val="en-US" w:eastAsia="zh-CN"/>
        </w:rPr>
        <w:t>builder</w:t>
      </w:r>
      <w:r>
        <w:rPr>
          <w:rFonts w:hint="eastAsia"/>
          <w:lang w:eastAsia="zh-CN"/>
        </w:rPr>
        <w:t>不会公开 LLVM 指令的完整通用性。 要访问额外的指令属性，请在创建指令后在指令上使用mutators（例如 setVolatile）。存在方便状态来指定</w:t>
      </w:r>
      <w:r>
        <w:rPr>
          <w:rFonts w:hint="eastAsia"/>
          <w:lang w:val="en-US" w:eastAsia="zh-CN"/>
        </w:rPr>
        <w:t>fast-math</w:t>
      </w:r>
      <w:r>
        <w:rPr>
          <w:rFonts w:hint="eastAsia"/>
          <w:lang w:eastAsia="zh-CN"/>
        </w:rPr>
        <w:t>标志和 fp-math 标记。</w:t>
      </w:r>
    </w:p>
    <w:p>
      <w:pPr>
        <w:ind w:left="420" w:leftChars="200" w:firstLine="0" w:firstLineChars="0"/>
        <w:rPr>
          <w:rFonts w:hint="eastAsia"/>
          <w:lang w:eastAsia="zh-CN"/>
        </w:rPr>
      </w:pPr>
      <w:r>
        <w:rPr>
          <w:rFonts w:hint="eastAsia"/>
          <w:lang w:eastAsia="zh-CN"/>
        </w:rPr>
        <w:t xml:space="preserve"> 第一个模板参数指定用于创建常量的类。这默认为创建最小折叠的常量。 第二个模板参数允许客户端指定在每次新创建的插入时调用的自定义插入挂钩。</w:t>
      </w:r>
    </w:p>
    <w:p>
      <w:pPr>
        <w:rPr>
          <w:rFonts w:hint="eastAsia"/>
          <w:lang w:eastAsia="zh-CN"/>
        </w:rPr>
      </w:pPr>
      <w:r>
        <w:rPr>
          <w:rFonts w:hint="eastAsia"/>
          <w:lang w:eastAsia="zh-CN"/>
        </w:rPr>
        <w:t>操作：</w:t>
      </w:r>
    </w:p>
    <w:p>
      <w:pPr>
        <w:numPr>
          <w:ilvl w:val="0"/>
          <w:numId w:val="3"/>
        </w:numPr>
        <w:ind w:left="840" w:leftChars="0" w:hanging="420" w:firstLineChars="0"/>
        <w:rPr>
          <w:rFonts w:hint="eastAsia"/>
          <w:lang w:eastAsia="zh-CN"/>
        </w:rPr>
      </w:pPr>
      <w:r>
        <w:rPr>
          <w:rFonts w:hint="eastAsia"/>
          <w:lang w:eastAsia="zh-CN"/>
        </w:rPr>
        <w:t>Value *</w:t>
      </w:r>
      <w:r>
        <w:rPr>
          <w:rFonts w:hint="eastAsia"/>
          <w:lang w:val="en-US" w:eastAsia="zh-CN"/>
        </w:rPr>
        <w:t>CreateFAdd</w:t>
      </w:r>
      <w:r>
        <w:rPr>
          <w:rFonts w:hint="eastAsia"/>
          <w:lang w:eastAsia="zh-CN"/>
        </w:rPr>
        <w:t>(Value *L, Value *R, const Twine &amp;Name = "",MDNode *FPMD = nullptr)</w:t>
      </w:r>
    </w:p>
    <w:p>
      <w:pPr>
        <w:rPr>
          <w:rFonts w:hint="eastAsia"/>
          <w:lang w:eastAsia="zh-CN"/>
        </w:rPr>
      </w:pPr>
    </w:p>
    <w:p>
      <w:pPr>
        <w:numPr>
          <w:ilvl w:val="0"/>
          <w:numId w:val="3"/>
        </w:numPr>
        <w:ind w:left="840" w:leftChars="0" w:hanging="420" w:firstLineChars="0"/>
        <w:rPr>
          <w:rFonts w:hint="eastAsia"/>
          <w:lang w:eastAsia="zh-CN"/>
        </w:rPr>
      </w:pPr>
      <w:r>
        <w:rPr>
          <w:rFonts w:hint="eastAsia" w:eastAsia="宋体"/>
          <w:lang w:val="en-US" w:eastAsia="zh-CN"/>
        </w:rPr>
        <w:t xml:space="preserve">ReturnInst </w:t>
      </w:r>
      <w:r>
        <w:rPr>
          <w:rFonts w:hint="eastAsia"/>
          <w:lang w:eastAsia="zh-CN"/>
        </w:rPr>
        <w:t>*CreateRet(Value *V)</w:t>
      </w:r>
    </w:p>
    <w:p>
      <w:pPr>
        <w:numPr>
          <w:ilvl w:val="0"/>
          <w:numId w:val="0"/>
        </w:numPr>
        <w:ind w:left="840" w:leftChars="400" w:firstLine="0" w:firstLineChars="0"/>
        <w:rPr>
          <w:rFonts w:hint="eastAsia"/>
          <w:lang w:eastAsia="zh-CN"/>
        </w:rPr>
      </w:pPr>
      <w:r>
        <w:rPr>
          <w:rFonts w:hint="eastAsia"/>
          <w:lang w:eastAsia="zh-CN"/>
        </w:rPr>
        <w:t>创建一个</w:t>
      </w:r>
      <w:r>
        <w:rPr>
          <w:rFonts w:hint="eastAsia" w:eastAsia="宋体"/>
          <w:lang w:val="en-US" w:eastAsia="zh-CN"/>
        </w:rPr>
        <w:t xml:space="preserve">'ret </w:t>
      </w:r>
      <w:r>
        <w:rPr>
          <w:rFonts w:hint="eastAsia"/>
          <w:lang w:eastAsia="zh-CN"/>
        </w:rPr>
        <w:t>&lt;val&gt;' 指令。</w:t>
      </w:r>
    </w:p>
    <w:p>
      <w:pPr>
        <w:rPr>
          <w:rFonts w:hint="eastAsia"/>
          <w:lang w:eastAsia="zh-CN"/>
        </w:rPr>
      </w:pPr>
    </w:p>
    <w:p>
      <w:pPr>
        <w:pStyle w:val="4"/>
        <w:bidi w:val="0"/>
        <w:rPr>
          <w:rFonts w:hint="eastAsia"/>
          <w:lang w:val="en-US" w:eastAsia="zh-CN"/>
        </w:rPr>
      </w:pPr>
      <w:r>
        <w:rPr>
          <w:rFonts w:hint="eastAsia"/>
          <w:lang w:val="en-US" w:eastAsia="zh-CN"/>
        </w:rPr>
        <w:t>DominatorTree相关类</w:t>
      </w:r>
    </w:p>
    <w:p>
      <w:pPr>
        <w:rPr>
          <w:rFonts w:hint="eastAsia"/>
          <w:lang w:val="en-US" w:eastAsia="zh-CN"/>
        </w:rPr>
      </w:pPr>
      <w:r>
        <w:rPr>
          <w:rFonts w:hint="eastAsia"/>
          <w:lang w:val="en-US" w:eastAsia="zh-CN"/>
        </w:rPr>
        <w:t>文件：Support/GenericDomTree.h，Dominators.h</w:t>
      </w:r>
    </w:p>
    <w:p>
      <w:pPr>
        <w:ind w:left="420" w:leftChars="0" w:hanging="420" w:hangingChars="200"/>
        <w:rPr>
          <w:rFonts w:hint="default"/>
          <w:lang w:val="en-US" w:eastAsia="zh-CN"/>
        </w:rPr>
      </w:pPr>
      <w:r>
        <w:rPr>
          <w:rFonts w:hint="eastAsia"/>
          <w:lang w:val="en-US" w:eastAsia="zh-CN"/>
        </w:rPr>
        <w:t>说明：该文件定义了一组模板，可以在通用图上有效地计算支配树。这通常在 LLVM 中用于对 CFG 进行快速支配查询，但它是完全通用的 w.r.t. 底层graph类型。</w:t>
      </w:r>
    </w:p>
    <w:p>
      <w:pPr>
        <w:ind w:left="420" w:leftChars="200" w:firstLine="0" w:firstLineChars="0"/>
        <w:rPr>
          <w:rFonts w:hint="eastAsia"/>
          <w:lang w:val="en-US" w:eastAsia="zh-CN"/>
        </w:rPr>
      </w:pPr>
      <w:r>
        <w:rPr>
          <w:rFonts w:hint="eastAsia"/>
          <w:lang w:val="en-US" w:eastAsia="zh-CN"/>
        </w:rPr>
        <w:t xml:space="preserve">与 ADT/* 图算法不同，通用支配树对图的 NodeRef 有更多的要求。 NodeRef 应该是一个指针，并且 NodeRef-&gt;getParent() 必须返回父节点，父节点也是一个指针或 DomTreeNodeTraits 需要专门化。 </w:t>
      </w:r>
    </w:p>
    <w:p>
      <w:pPr>
        <w:ind w:left="420" w:leftChars="200" w:firstLine="0" w:firstLineChars="0"/>
        <w:rPr>
          <w:rFonts w:hint="eastAsia"/>
          <w:lang w:val="en-US" w:eastAsia="zh-CN"/>
        </w:rPr>
      </w:pPr>
      <w:r>
        <w:rPr>
          <w:rFonts w:hint="eastAsia"/>
          <w:lang w:val="en-US" w:eastAsia="zh-CN"/>
        </w:rPr>
        <w:t>FIXME：也许 GenericDomTree 需要一个 TreeTraits，而不是 GraphTraits。</w:t>
      </w:r>
    </w:p>
    <w:p>
      <w:pPr>
        <w:rPr>
          <w:rFonts w:hint="eastAsia"/>
          <w:lang w:val="en-US" w:eastAsia="zh-CN"/>
        </w:rPr>
      </w:pPr>
    </w:p>
    <w:p>
      <w:pPr>
        <w:pStyle w:val="4"/>
        <w:bidi w:val="0"/>
        <w:rPr>
          <w:rFonts w:hint="eastAsia"/>
          <w:lang w:val="en-US" w:eastAsia="zh-CN"/>
        </w:rPr>
      </w:pPr>
      <w:r>
        <w:rPr>
          <w:rFonts w:hint="default"/>
          <w:lang w:val="en-US" w:eastAsia="zh-CN"/>
        </w:rPr>
        <w:t>Pass</w:t>
      </w:r>
      <w:r>
        <w:rPr>
          <w:rFonts w:hint="eastAsia"/>
          <w:lang w:val="en-US" w:eastAsia="zh-CN"/>
        </w:rPr>
        <w:t>相关的类</w:t>
      </w:r>
    </w:p>
    <w:p>
      <w:pPr>
        <w:rPr>
          <w:rFonts w:hint="eastAsia"/>
          <w:lang w:val="en-US" w:eastAsia="zh-CN"/>
        </w:rPr>
      </w:pPr>
      <w:r>
        <w:rPr>
          <w:rFonts w:hint="eastAsia"/>
          <w:lang w:val="en-US" w:eastAsia="zh-CN"/>
        </w:rPr>
        <w:t>文件：PassManager.h</w:t>
      </w:r>
    </w:p>
    <w:p>
      <w:pPr>
        <w:rPr>
          <w:rFonts w:hint="eastAsia"/>
          <w:lang w:val="en-US" w:eastAsia="zh-CN"/>
        </w:rPr>
      </w:pPr>
      <w:r>
        <w:rPr>
          <w:rFonts w:hint="eastAsia"/>
          <w:lang w:val="en-US" w:eastAsia="zh-CN"/>
        </w:rPr>
        <w:t>说明：</w:t>
      </w:r>
    </w:p>
    <w:p>
      <w:pPr>
        <w:numPr>
          <w:ilvl w:val="0"/>
          <w:numId w:val="4"/>
        </w:numPr>
        <w:ind w:left="840" w:leftChars="0" w:hanging="420" w:firstLineChars="0"/>
        <w:rPr>
          <w:rFonts w:hint="eastAsia"/>
          <w:lang w:val="en-US" w:eastAsia="zh-CN"/>
        </w:rPr>
      </w:pPr>
      <w:r>
        <w:rPr>
          <w:rFonts w:hint="eastAsia"/>
          <w:lang w:val="en-US" w:eastAsia="zh-CN"/>
        </w:rPr>
        <w:t>PassManager.h，此文件定义了用于 LLVM 中pass management的各种接口。LLVM本身没有“pass”接口。相反，任何类的实例支持在 IR 单元上“run”它的一个方法都可以用作一个pass。pass management通常是一种工具，用于收集在特定 IR 构造上运行的传递序列</w:t>
      </w:r>
      <w:r>
        <w:rPr>
          <w:rFonts w:hint="default"/>
          <w:lang w:val="en-US" w:eastAsia="zh-CN"/>
        </w:rPr>
        <w:t>(a sequence of passes)</w:t>
      </w:r>
      <w:r>
        <w:rPr>
          <w:rFonts w:hint="eastAsia"/>
          <w:lang w:val="en-US" w:eastAsia="zh-CN"/>
        </w:rPr>
        <w:t>，并在包含IR构造的每个此类构造上按顺序运行每个传递。由于模块没有包含 IR 构造，因此用于模块传递的管理器形成了基本情况，该基本情况在提供的单个模块上按顺序运行其管理的传递。</w:t>
      </w:r>
    </w:p>
    <w:p>
      <w:pPr>
        <w:numPr>
          <w:ilvl w:val="0"/>
          <w:numId w:val="0"/>
        </w:numPr>
        <w:bidi w:val="0"/>
        <w:ind w:left="840" w:leftChars="400" w:firstLine="0" w:firstLineChars="0"/>
        <w:rPr>
          <w:rFonts w:hint="default"/>
          <w:lang w:val="en-US" w:eastAsia="zh-CN"/>
        </w:rPr>
      </w:pPr>
      <w:r>
        <w:rPr>
          <w:rFonts w:hint="eastAsia"/>
          <w:lang w:val="en-US" w:eastAsia="zh-CN"/>
        </w:rPr>
        <w:t>core IR lib提供了用于运行模块和函数传递的管理器。</w:t>
      </w:r>
    </w:p>
    <w:p>
      <w:pPr>
        <w:numPr>
          <w:ilvl w:val="0"/>
          <w:numId w:val="5"/>
        </w:numPr>
        <w:ind w:left="1260" w:leftChars="0" w:hanging="420" w:firstLineChars="0"/>
        <w:rPr>
          <w:rFonts w:hint="eastAsia"/>
          <w:lang w:val="en-US" w:eastAsia="zh-CN"/>
        </w:rPr>
      </w:pPr>
      <w:r>
        <w:rPr>
          <w:rFonts w:hint="eastAsia"/>
          <w:lang w:val="en-US" w:eastAsia="zh-CN"/>
        </w:rPr>
        <w:t>* FunctionPassManager可以在一个模块上运行，在函数上运行每个pass。</w:t>
      </w:r>
    </w:p>
    <w:p>
      <w:pPr>
        <w:numPr>
          <w:ilvl w:val="0"/>
          <w:numId w:val="5"/>
        </w:numPr>
        <w:ind w:left="1260" w:leftChars="0" w:hanging="420" w:firstLineChars="0"/>
        <w:rPr>
          <w:rFonts w:hint="eastAsia"/>
          <w:lang w:val="en-US" w:eastAsia="zh-CN"/>
        </w:rPr>
      </w:pPr>
      <w:r>
        <w:rPr>
          <w:rFonts w:hint="eastAsia"/>
          <w:lang w:val="en-US" w:eastAsia="zh-CN"/>
        </w:rPr>
        <w:t>* ModulePassManager必须直接运行，运行模块上的每个pass。</w:t>
      </w:r>
    </w:p>
    <w:p>
      <w:pPr>
        <w:numPr>
          <w:ilvl w:val="0"/>
          <w:numId w:val="0"/>
        </w:numPr>
        <w:bidi w:val="0"/>
        <w:ind w:left="840" w:leftChars="400" w:firstLine="0" w:firstLineChars="0"/>
        <w:rPr>
          <w:rFonts w:hint="eastAsia"/>
          <w:lang w:val="en-US" w:eastAsia="zh-CN"/>
        </w:rPr>
      </w:pPr>
      <w:r>
        <w:rPr>
          <w:rFonts w:hint="eastAsia"/>
          <w:lang w:val="en-US" w:eastAsia="zh-CN"/>
        </w:rPr>
        <w:t>请注意，pass management的实现使用基于概念的多态性，如“Value Semantics and Concept-based”讨论中所述（or its abbreviated sibling "Inheritance Is The Base Class of Evil"）：</w:t>
      </w:r>
    </w:p>
    <w:p>
      <w:pPr>
        <w:numPr>
          <w:ilvl w:val="0"/>
          <w:numId w:val="5"/>
        </w:numPr>
        <w:ind w:left="1260" w:leftChars="0" w:hanging="420" w:firstLineChars="0"/>
        <w:rPr>
          <w:rFonts w:hint="eastAsia" w:eastAsia="宋体"/>
          <w:lang w:val="en-US" w:eastAsia="zh-CN"/>
        </w:rPr>
      </w:pPr>
      <w:r>
        <w:rPr>
          <w:rFonts w:hint="eastAsia" w:eastAsia="宋体"/>
          <w:lang w:val="en-US" w:eastAsia="zh-CN"/>
        </w:rPr>
        <w:fldChar w:fldCharType="begin"/>
      </w:r>
      <w:r>
        <w:rPr>
          <w:rFonts w:hint="eastAsia" w:eastAsia="宋体"/>
          <w:lang w:val="en-US" w:eastAsia="zh-CN"/>
        </w:rPr>
        <w:instrText xml:space="preserve"> HYPERLINK "http://github.com/sean-parent/sean-parent.github.com/wiki/Papers-and-Presentations" </w:instrText>
      </w:r>
      <w:r>
        <w:rPr>
          <w:rFonts w:hint="eastAsia" w:eastAsia="宋体"/>
          <w:lang w:val="en-US" w:eastAsia="zh-CN"/>
        </w:rPr>
        <w:fldChar w:fldCharType="separate"/>
      </w:r>
      <w:r>
        <w:rPr>
          <w:rFonts w:hint="eastAsia" w:eastAsia="宋体"/>
          <w:lang w:val="en-US" w:eastAsia="zh-CN"/>
        </w:rPr>
        <w:t>http://github.com/sean-parent/sean-parent.github.com/wiki/Papers-and-Presentations</w:t>
      </w:r>
      <w:r>
        <w:rPr>
          <w:rFonts w:hint="eastAsia" w:eastAsia="宋体"/>
          <w:lang w:val="en-US" w:eastAsia="zh-CN"/>
        </w:rPr>
        <w:fldChar w:fldCharType="end"/>
      </w:r>
    </w:p>
    <w:p>
      <w:pPr>
        <w:numPr>
          <w:ilvl w:val="0"/>
          <w:numId w:val="5"/>
        </w:numPr>
        <w:ind w:left="1260" w:leftChars="0" w:hanging="420" w:firstLineChars="0"/>
        <w:rPr>
          <w:rFonts w:hint="eastAsia" w:eastAsia="宋体"/>
          <w:lang w:val="en-US" w:eastAsia="zh-CN"/>
        </w:rPr>
      </w:pPr>
      <w:r>
        <w:rPr>
          <w:rFonts w:hint="eastAsia" w:eastAsia="宋体"/>
          <w:lang w:val="en-US" w:eastAsia="zh-CN"/>
        </w:rPr>
        <w:t>http://www.youtube.com/watch?v=_BpMYeUFXv8</w:t>
      </w:r>
    </w:p>
    <w:p>
      <w:pPr>
        <w:numPr>
          <w:ilvl w:val="0"/>
          <w:numId w:val="5"/>
        </w:numPr>
        <w:ind w:left="1260" w:leftChars="0" w:hanging="420" w:firstLineChars="0"/>
        <w:rPr>
          <w:rFonts w:hint="eastAsia" w:eastAsia="宋体"/>
          <w:lang w:val="en-US" w:eastAsia="zh-CN"/>
        </w:rPr>
      </w:pPr>
      <w:r>
        <w:rPr>
          <w:rFonts w:hint="eastAsia" w:eastAsia="宋体"/>
          <w:lang w:val="en-US" w:eastAsia="zh-CN"/>
        </w:rPr>
        <w:t>http://channel9.msdn.com/Events/GoingNative/2013/Inheritance-Is-The-Base-Class-of-Evil</w:t>
      </w:r>
    </w:p>
    <w:p>
      <w:pPr>
        <w:rPr>
          <w:rFonts w:hint="eastAsia"/>
          <w:lang w:val="en-US" w:eastAsia="zh-CN"/>
        </w:rPr>
      </w:pPr>
    </w:p>
    <w:p>
      <w:pPr>
        <w:pStyle w:val="5"/>
        <w:bidi w:val="0"/>
        <w:rPr>
          <w:rFonts w:hint="eastAsia"/>
          <w:lang w:val="en-US" w:eastAsia="zh-CN"/>
        </w:rPr>
      </w:pPr>
      <w:r>
        <w:rPr>
          <w:rFonts w:hint="eastAsia"/>
          <w:lang w:val="en-US" w:eastAsia="zh-CN"/>
        </w:rPr>
        <w:t>PassInfoMixin</w:t>
      </w:r>
    </w:p>
    <w:p>
      <w:pPr>
        <w:rPr>
          <w:rFonts w:hint="eastAsia"/>
          <w:lang w:val="en-US" w:eastAsia="zh-CN"/>
        </w:rPr>
      </w:pPr>
      <w:r>
        <w:rPr>
          <w:rFonts w:hint="eastAsia"/>
          <w:lang w:val="en-US" w:eastAsia="zh-CN"/>
        </w:rPr>
        <w:t>文件：PassManager.h</w:t>
      </w:r>
    </w:p>
    <w:p>
      <w:pPr>
        <w:pStyle w:val="5"/>
        <w:bidi w:val="0"/>
        <w:rPr>
          <w:rFonts w:hint="eastAsia"/>
          <w:lang w:val="en-US" w:eastAsia="zh-CN"/>
        </w:rPr>
      </w:pPr>
      <w:r>
        <w:rPr>
          <w:rFonts w:hint="eastAsia"/>
          <w:lang w:val="en-US" w:eastAsia="zh-CN"/>
        </w:rPr>
        <w:t>AnalysisInfoMixin</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文件：PassManager.h</w:t>
      </w:r>
    </w:p>
    <w:p>
      <w:pPr>
        <w:rPr>
          <w:rFonts w:hint="default"/>
          <w:lang w:val="en-US" w:eastAsia="zh-CN"/>
        </w:rPr>
      </w:pPr>
    </w:p>
    <w:p>
      <w:pPr>
        <w:rPr>
          <w:rFonts w:hint="eastAsia"/>
          <w:lang w:val="en-US" w:eastAsia="zh-CN"/>
        </w:rPr>
      </w:pPr>
    </w:p>
    <w:p>
      <w:pPr>
        <w:pStyle w:val="4"/>
        <w:bidi w:val="0"/>
        <w:rPr>
          <w:rFonts w:hint="eastAsia"/>
          <w:lang w:val="en-US" w:eastAsia="zh-CN"/>
        </w:rPr>
      </w:pPr>
      <w:r>
        <w:rPr>
          <w:rFonts w:hint="eastAsia"/>
          <w:lang w:eastAsia="zh-CN"/>
        </w:rPr>
        <w:t>Verifie</w:t>
      </w:r>
      <w:r>
        <w:rPr>
          <w:rFonts w:hint="eastAsia"/>
          <w:lang w:val="en-US" w:eastAsia="zh-CN"/>
        </w:rPr>
        <w:t>r相关类</w:t>
      </w:r>
    </w:p>
    <w:p>
      <w:pPr>
        <w:rPr>
          <w:rFonts w:hint="default"/>
          <w:lang w:val="en-US" w:eastAsia="zh-CN"/>
        </w:rPr>
      </w:pPr>
      <w:r>
        <w:rPr>
          <w:rFonts w:hint="eastAsia"/>
          <w:lang w:val="en-US" w:eastAsia="zh-CN"/>
        </w:rPr>
        <w:t>文件：</w:t>
      </w:r>
    </w:p>
    <w:p>
      <w:pPr>
        <w:pStyle w:val="5"/>
        <w:bidi w:val="0"/>
        <w:rPr>
          <w:rFonts w:hint="default"/>
          <w:lang w:val="en-US" w:eastAsia="zh-CN"/>
        </w:rPr>
      </w:pPr>
      <w:r>
        <w:rPr>
          <w:rFonts w:hint="default"/>
          <w:lang w:val="en-US" w:eastAsia="zh-CN"/>
        </w:rPr>
        <w:t>DominatorTree</w:t>
      </w:r>
    </w:p>
    <w:p>
      <w:pPr>
        <w:rPr>
          <w:rFonts w:hint="default"/>
          <w:lang w:val="en-US" w:eastAsia="zh-CN"/>
        </w:rPr>
      </w:pPr>
      <w:r>
        <w:rPr>
          <w:rFonts w:hint="eastAsia"/>
          <w:lang w:val="en-US" w:eastAsia="zh-CN"/>
        </w:rPr>
        <w:t>说明：</w:t>
      </w:r>
      <w:r>
        <w:rPr>
          <w:rFonts w:hint="default"/>
          <w:lang w:val="en-US" w:eastAsia="zh-CN"/>
        </w:rPr>
        <w:t>用于计算normal dominator tree的 DominatorTreeBase 的具体子类。</w:t>
      </w:r>
    </w:p>
    <w:p>
      <w:pPr>
        <w:ind w:left="420" w:leftChars="200" w:firstLine="0" w:firstLineChars="0"/>
        <w:rPr>
          <w:rFonts w:hint="default"/>
          <w:lang w:val="en-US" w:eastAsia="zh-CN"/>
        </w:rPr>
      </w:pPr>
      <w:r>
        <w:rPr>
          <w:rFonts w:hint="default"/>
          <w:lang w:val="en-US" w:eastAsia="zh-CN"/>
        </w:rPr>
        <w:t>定义：如果存在从函数入口到</w:t>
      </w:r>
      <w:r>
        <w:rPr>
          <w:rFonts w:hint="eastAsia"/>
          <w:lang w:val="en-US" w:eastAsia="zh-CN"/>
        </w:rPr>
        <w:t>一个block</w:t>
      </w:r>
      <w:r>
        <w:rPr>
          <w:rFonts w:hint="default"/>
          <w:lang w:val="en-US" w:eastAsia="zh-CN"/>
        </w:rPr>
        <w:t>的路径，则称该块是前向静态可达的。在优化过程中，静态可访问块可能会变得静态不可访问。</w:t>
      </w:r>
    </w:p>
    <w:p>
      <w:pPr>
        <w:ind w:left="420" w:leftChars="200" w:firstLine="0" w:firstLineChars="0"/>
        <w:rPr>
          <w:rFonts w:hint="default"/>
          <w:lang w:val="en-US" w:eastAsia="zh-CN"/>
        </w:rPr>
      </w:pPr>
      <w:r>
        <w:rPr>
          <w:rFonts w:hint="default"/>
          <w:lang w:val="en-US" w:eastAsia="zh-CN"/>
        </w:rPr>
        <w:t>前向不可达块可能出现在支配树中，也可能不出现。如果是这样，支配查询将返回</w:t>
      </w:r>
    </w:p>
    <w:p>
      <w:pPr>
        <w:ind w:left="420" w:leftChars="200" w:firstLine="0" w:firstLineChars="0"/>
        <w:rPr>
          <w:rFonts w:hint="eastAsia"/>
          <w:lang w:val="en-US" w:eastAsia="zh-CN"/>
        </w:rPr>
      </w:pPr>
      <w:r>
        <w:rPr>
          <w:rFonts w:hint="default"/>
          <w:lang w:val="en-US" w:eastAsia="zh-CN"/>
        </w:rPr>
        <w:t>结果好像所有可达的块都支配它。当请求与潜在无法访问的块对应的节点时，调用代码必须处理块无法访问的情况以及 getNode()的结果是 nullptr</w:t>
      </w:r>
      <w:r>
        <w:rPr>
          <w:rFonts w:hint="eastAsia"/>
          <w:lang w:val="en-US" w:eastAsia="zh-CN"/>
        </w:rPr>
        <w:t xml:space="preserve"> 的情况</w:t>
      </w:r>
      <w:r>
        <w:rPr>
          <w:rFonts w:hint="default"/>
          <w:lang w:val="en-US" w:eastAsia="zh-CN"/>
        </w:rPr>
        <w:t>。</w:t>
      </w:r>
      <w:r>
        <w:rPr>
          <w:rFonts w:hint="eastAsia"/>
          <w:lang w:val="en-US" w:eastAsia="zh-CN"/>
        </w:rPr>
        <w:t>、</w:t>
      </w:r>
    </w:p>
    <w:p>
      <w:pPr>
        <w:ind w:left="420" w:leftChars="200" w:firstLine="0" w:firstLineChars="0"/>
        <w:rPr>
          <w:rFonts w:hint="default"/>
          <w:lang w:val="en-US" w:eastAsia="zh-CN"/>
        </w:rPr>
      </w:pPr>
      <w:r>
        <w:rPr>
          <w:rFonts w:hint="default"/>
          <w:lang w:val="en-US" w:eastAsia="zh-CN"/>
        </w:rPr>
        <w:t>通常，在构建支配树时</w:t>
      </w:r>
      <w:r>
        <w:rPr>
          <w:rFonts w:hint="eastAsia"/>
          <w:lang w:val="en-US" w:eastAsia="zh-CN"/>
        </w:rPr>
        <w:t>，</w:t>
      </w:r>
      <w:r>
        <w:rPr>
          <w:rFonts w:hint="default"/>
          <w:lang w:val="en-US" w:eastAsia="zh-CN"/>
        </w:rPr>
        <w:t>已知不可达的块不会在树中。在最初构造支配树后变得无法访问的</w:t>
      </w:r>
      <w:r>
        <w:rPr>
          <w:rFonts w:hint="eastAsia"/>
          <w:lang w:val="en-US" w:eastAsia="zh-CN"/>
        </w:rPr>
        <w:t>块</w:t>
      </w:r>
      <w:r>
        <w:rPr>
          <w:rFonts w:hint="default"/>
          <w:lang w:val="en-US" w:eastAsia="zh-CN"/>
        </w:rPr>
        <w:t>可能</w:t>
      </w:r>
      <w:r>
        <w:rPr>
          <w:rFonts w:hint="eastAsia"/>
          <w:lang w:val="en-US" w:eastAsia="zh-CN"/>
        </w:rPr>
        <w:t>会一直</w:t>
      </w:r>
      <w:r>
        <w:rPr>
          <w:rFonts w:hint="default"/>
          <w:lang w:val="en-US" w:eastAsia="zh-CN"/>
        </w:rPr>
        <w:t>存在于树中，即使树被正确更新。调用代码不应依赖于前面的语句；这只是为了帮助人类理解。</w:t>
      </w:r>
    </w:p>
    <w:p>
      <w:pPr>
        <w:rPr>
          <w:rFonts w:hint="eastAsia"/>
          <w:lang w:eastAsia="zh-CN"/>
        </w:rPr>
      </w:pPr>
      <w:r>
        <w:rPr>
          <w:rFonts w:hint="eastAsia"/>
          <w:lang w:eastAsia="zh-CN"/>
        </w:rPr>
        <w:t>具体解释见《编译原理》中的机器无关代码优化部分。</w:t>
      </w:r>
    </w:p>
    <w:p>
      <w:pPr>
        <w:rPr>
          <w:rFonts w:hint="eastAsia"/>
          <w:lang w:eastAsia="zh-CN"/>
        </w:rPr>
      </w:pPr>
    </w:p>
    <w:p>
      <w:pPr>
        <w:pStyle w:val="4"/>
        <w:bidi w:val="0"/>
        <w:rPr>
          <w:rFonts w:hint="eastAsia"/>
          <w:lang w:val="en-US" w:eastAsia="zh-CN"/>
        </w:rPr>
      </w:pPr>
      <w:r>
        <w:rPr>
          <w:rFonts w:hint="eastAsia"/>
          <w:lang w:val="en-US" w:eastAsia="zh-CN"/>
        </w:rPr>
        <w:t>AsmWriter 相关类</w:t>
      </w:r>
    </w:p>
    <w:p>
      <w:pPr>
        <w:rPr>
          <w:rFonts w:hint="default"/>
          <w:lang w:val="en-US" w:eastAsia="zh-CN"/>
        </w:rPr>
      </w:pPr>
      <w:r>
        <w:rPr>
          <w:rFonts w:hint="eastAsia"/>
          <w:lang w:val="en-US" w:eastAsia="zh-CN"/>
        </w:rPr>
        <w:t>文件：AsmWriter.cpp</w:t>
      </w:r>
    </w:p>
    <w:p>
      <w:pPr>
        <w:rPr>
          <w:rFonts w:hint="eastAsia"/>
          <w:lang w:eastAsia="zh-CN"/>
        </w:rPr>
      </w:pPr>
      <w:bookmarkStart w:id="37" w:name="_GoBack"/>
      <w:bookmarkEnd w:id="37"/>
    </w:p>
    <w:p>
      <w:pPr>
        <w:rPr>
          <w:rFonts w:hint="eastAsia"/>
          <w:lang w:eastAsia="zh-CN"/>
        </w:rPr>
      </w:pPr>
    </w:p>
    <w:p>
      <w:pPr>
        <w:rPr>
          <w:rFonts w:hint="eastAsia"/>
          <w:lang w:eastAsia="zh-CN"/>
        </w:rPr>
      </w:pPr>
    </w:p>
    <w:p>
      <w:pPr>
        <w:pStyle w:val="3"/>
        <w:bidi w:val="0"/>
        <w:rPr>
          <w:rFonts w:hint="eastAsia"/>
          <w:lang w:eastAsia="zh-CN"/>
        </w:rPr>
      </w:pPr>
      <w:r>
        <w:rPr>
          <w:rFonts w:hint="eastAsia"/>
          <w:lang w:eastAsia="zh-CN"/>
        </w:rPr>
        <w:t>接口</w:t>
      </w:r>
    </w:p>
    <w:p>
      <w:pPr>
        <w:pStyle w:val="4"/>
        <w:bidi w:val="0"/>
        <w:rPr>
          <w:rFonts w:hint="eastAsia"/>
          <w:lang w:eastAsia="zh-CN"/>
        </w:rPr>
      </w:pPr>
      <w:r>
        <w:rPr>
          <w:rFonts w:hint="eastAsia"/>
          <w:lang w:eastAsia="zh-CN"/>
        </w:rPr>
        <w:t>ConstantFold相关接口</w:t>
      </w:r>
    </w:p>
    <w:p>
      <w:pPr>
        <w:pStyle w:val="5"/>
        <w:bidi w:val="0"/>
        <w:rPr>
          <w:rFonts w:hint="eastAsia"/>
          <w:lang w:eastAsia="zh-CN"/>
        </w:rPr>
      </w:pPr>
      <w:r>
        <w:rPr>
          <w:rFonts w:hint="eastAsia"/>
          <w:lang w:eastAsia="zh-CN"/>
        </w:rPr>
        <w:t>ConstantFoldBinaryInstruction</w:t>
      </w:r>
    </w:p>
    <w:p>
      <w:pPr>
        <w:rPr>
          <w:rFonts w:hint="eastAsia"/>
          <w:lang w:eastAsia="zh-CN"/>
        </w:rPr>
      </w:pPr>
      <w:r>
        <w:rPr>
          <w:rFonts w:hint="eastAsia"/>
          <w:lang w:eastAsia="zh-CN"/>
        </w:rPr>
        <w:t>Constant *llvm::ConstantFoldBinaryInstruction(unsigned Opcode, Constant *C1,Constant *C2)</w:t>
      </w:r>
    </w:p>
    <w:p>
      <w:pPr>
        <w:pStyle w:val="4"/>
        <w:bidi w:val="0"/>
        <w:rPr>
          <w:rFonts w:hint="eastAsia"/>
          <w:lang w:eastAsia="zh-CN"/>
        </w:rPr>
      </w:pPr>
      <w:r>
        <w:rPr>
          <w:rFonts w:hint="eastAsia"/>
          <w:lang w:eastAsia="zh-CN"/>
        </w:rPr>
        <w:t>Verifier相关接口</w:t>
      </w:r>
    </w:p>
    <w:p>
      <w:pPr>
        <w:pStyle w:val="5"/>
        <w:bidi w:val="0"/>
        <w:rPr>
          <w:rFonts w:hint="eastAsia"/>
          <w:lang w:eastAsia="zh-CN"/>
        </w:rPr>
      </w:pPr>
      <w:r>
        <w:rPr>
          <w:rFonts w:hint="eastAsia"/>
          <w:lang w:eastAsia="zh-CN"/>
        </w:rPr>
        <w:t>verifyFunction</w:t>
      </w:r>
    </w:p>
    <w:p>
      <w:pPr>
        <w:rPr>
          <w:rFonts w:hint="eastAsia"/>
          <w:lang w:eastAsia="zh-CN"/>
        </w:rPr>
      </w:pPr>
    </w:p>
    <w:p>
      <w:pPr>
        <w:rPr>
          <w:rFonts w:hint="eastAsia"/>
          <w:lang w:eastAsia="zh-CN"/>
        </w:rPr>
      </w:pPr>
    </w:p>
    <w:p>
      <w:pPr>
        <w:pStyle w:val="2"/>
        <w:bidi w:val="0"/>
        <w:rPr>
          <w:rFonts w:hint="default"/>
          <w:lang w:val="en"/>
        </w:rPr>
      </w:pPr>
      <w:r>
        <w:rPr>
          <w:rFonts w:hint="eastAsia"/>
          <w:lang w:val="en-US" w:eastAsia="zh-CN"/>
        </w:rPr>
        <w:t xml:space="preserve"> </w:t>
      </w:r>
      <w:bookmarkStart w:id="36" w:name="_Toc1098949932"/>
      <w:r>
        <w:rPr>
          <w:rFonts w:hint="eastAsia"/>
          <w:lang w:val="en" w:eastAsia="zh-CN"/>
        </w:rPr>
        <w:t>参考文档</w:t>
      </w:r>
      <w:bookmarkEnd w:id="36"/>
    </w:p>
    <w:p>
      <w:pPr>
        <w:rPr>
          <w:rFonts w:hint="default"/>
          <w:lang w:val="en"/>
        </w:rPr>
      </w:pPr>
    </w:p>
    <w:sectPr>
      <w:footerReference r:id="rId5" w:type="default"/>
      <w:footnotePr>
        <w:numFmt w:val="decimal"/>
      </w:footnotePr>
      <w:pgSz w:w="11909" w:h="16834"/>
      <w:pgMar w:top="949" w:right="1728" w:bottom="1135" w:left="1728" w:header="284"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DejaVu Sans Mono">
    <w:panose1 w:val="020B0609030804020204"/>
    <w:charset w:val="00"/>
    <w:family w:val="auto"/>
    <w:pitch w:val="default"/>
    <w:sig w:usb0="E70026FF" w:usb1="D200F9FB" w:usb2="02000028" w:usb3="00000000" w:csb0="600001DF" w:csb1="FFDF0000"/>
  </w:font>
  <w:font w:name="Bookman Old Style">
    <w:altName w:val="DejaVu Serif"/>
    <w:panose1 w:val="02050604050505020204"/>
    <w:charset w:val="00"/>
    <w:family w:val="roman"/>
    <w:pitch w:val="default"/>
    <w:sig w:usb0="00000000" w:usb1="00000000" w:usb2="00000000" w:usb3="00000000" w:csb0="2000009F" w:csb1="DFD70000"/>
  </w:font>
  <w:font w:name="DejaVu Serif">
    <w:panose1 w:val="02060606050605020204"/>
    <w:charset w:val="00"/>
    <w:family w:val="auto"/>
    <w:pitch w:val="default"/>
    <w:sig w:usb0="E50006FF" w:usb1="5200F9FB" w:usb2="0A040020" w:usb3="00000000" w:csb0="6000009F" w:csb1="DFD70000"/>
  </w:font>
  <w:font w:name="OpenSymbol">
    <w:panose1 w:val="05010000000000000000"/>
    <w:charset w:val="00"/>
    <w:family w:val="auto"/>
    <w:pitch w:val="default"/>
    <w:sig w:usb0="800000AF" w:usb1="1001ECEA" w:usb2="00000000" w:usb3="00000000" w:csb0="00000001" w:csb1="00000000"/>
  </w:font>
  <w:font w:name="AR PL UKai CN">
    <w:panose1 w:val="02000503000000000000"/>
    <w:charset w:val="86"/>
    <w:family w:val="auto"/>
    <w:pitch w:val="default"/>
    <w:sig w:usb0="A00002FF" w:usb1="3ACFFDFF" w:usb2="00000036" w:usb3="00000000" w:csb0="2016009F" w:csb1="DFD70000"/>
  </w:font>
  <w:font w:name="微软雅黑">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Wingding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5"/>
        <w:rFonts w:ascii="Bookman Old Style" w:hAnsi="Bookman Old Style"/>
        <w:b/>
      </w:rPr>
      <w:instrText xml:space="preserve"> PAGE </w:instrText>
    </w:r>
    <w:r>
      <w:rPr>
        <w:rFonts w:ascii="Bookman Old Style" w:hAnsi="Bookman Old Style"/>
        <w:b/>
      </w:rPr>
      <w:fldChar w:fldCharType="separate"/>
    </w:r>
    <w:r>
      <w:rPr>
        <w:rStyle w:val="15"/>
        <w:rFonts w:ascii="Bookman Old Style" w:hAnsi="Bookman Old Style"/>
        <w:b/>
      </w:rPr>
      <w:t>iii</w:t>
    </w:r>
    <w:r>
      <w:rPr>
        <w:rFonts w:ascii="Bookman Old Style" w:hAnsi="Bookman Old Style"/>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5"/>
        <w:rFonts w:ascii="Bookman Old Style" w:hAnsi="Bookman Old Style"/>
        <w:b/>
      </w:rPr>
      <w:instrText xml:space="preserve"> PAGE </w:instrText>
    </w:r>
    <w:r>
      <w:rPr>
        <w:rFonts w:ascii="Bookman Old Style" w:hAnsi="Bookman Old Style"/>
        <w:b/>
      </w:rPr>
      <w:fldChar w:fldCharType="separate"/>
    </w:r>
    <w:r>
      <w:rPr>
        <w:rStyle w:val="15"/>
        <w:rFonts w:ascii="Bookman Old Style" w:hAnsi="Bookman Old Style"/>
        <w:b/>
      </w:rPr>
      <w:t>1</w:t>
    </w:r>
    <w:r>
      <w:rPr>
        <w:rFonts w:ascii="Bookman Old Style" w:hAnsi="Bookman Old Style"/>
        <w:b/>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DBB33C"/>
    <w:multiLevelType w:val="singleLevel"/>
    <w:tmpl w:val="DFDBB3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CEF413F"/>
    <w:multiLevelType w:val="singleLevel"/>
    <w:tmpl w:val="FCEF413F"/>
    <w:lvl w:ilvl="0" w:tentative="0">
      <w:start w:val="1"/>
      <w:numFmt w:val="bullet"/>
      <w:lvlText w:val=""/>
      <w:lvlJc w:val="left"/>
      <w:pPr>
        <w:ind w:left="420" w:hanging="420"/>
      </w:pPr>
      <w:rPr>
        <w:rFonts w:hint="default" w:ascii="Wingdings" w:hAnsi="Wingdings"/>
      </w:rPr>
    </w:lvl>
  </w:abstractNum>
  <w:abstractNum w:abstractNumId="2">
    <w:nsid w:val="FD7A6C67"/>
    <w:multiLevelType w:val="singleLevel"/>
    <w:tmpl w:val="FD7A6C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DBEDDEB"/>
    <w:multiLevelType w:val="multilevel"/>
    <w:tmpl w:val="FDBEDDE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rPr>
        <w:rFonts w:hint="default"/>
      </w:rPr>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4">
    <w:nsid w:val="FFBF38BA"/>
    <w:multiLevelType w:val="singleLevel"/>
    <w:tmpl w:val="FFBF38BA"/>
    <w:lvl w:ilvl="0" w:tentative="0">
      <w:start w:val="1"/>
      <w:numFmt w:val="bullet"/>
      <w:lvlText w:val=""/>
      <w:lvlJc w:val="left"/>
      <w:pPr>
        <w:ind w:left="420" w:hanging="420"/>
      </w:pPr>
      <w:rPr>
        <w:rFonts w:hint="default" w:ascii="Wingdings" w:hAnsi="Wingdings"/>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D1BA9"/>
    <w:rsid w:val="05EE9552"/>
    <w:rsid w:val="097F45DC"/>
    <w:rsid w:val="0AE7439B"/>
    <w:rsid w:val="0B9E48C2"/>
    <w:rsid w:val="0E7F03FD"/>
    <w:rsid w:val="0EABBD1F"/>
    <w:rsid w:val="0F672220"/>
    <w:rsid w:val="137DF079"/>
    <w:rsid w:val="167F1CD9"/>
    <w:rsid w:val="174D467F"/>
    <w:rsid w:val="175F15AA"/>
    <w:rsid w:val="17BB8C95"/>
    <w:rsid w:val="17BDF72F"/>
    <w:rsid w:val="17DE9BB1"/>
    <w:rsid w:val="17F4C8FE"/>
    <w:rsid w:val="17FF0E6E"/>
    <w:rsid w:val="17FF2EF3"/>
    <w:rsid w:val="1967540E"/>
    <w:rsid w:val="1A4F22B5"/>
    <w:rsid w:val="1A7F7178"/>
    <w:rsid w:val="1BDF0AA2"/>
    <w:rsid w:val="1BF79094"/>
    <w:rsid w:val="1BF7E218"/>
    <w:rsid w:val="1BFD111A"/>
    <w:rsid w:val="1BFF3C8A"/>
    <w:rsid w:val="1CFF9020"/>
    <w:rsid w:val="1D5EEEA0"/>
    <w:rsid w:val="1DBBB0BD"/>
    <w:rsid w:val="1DC17E2C"/>
    <w:rsid w:val="1E771DC8"/>
    <w:rsid w:val="1F154212"/>
    <w:rsid w:val="1F3D7E98"/>
    <w:rsid w:val="1F6FB710"/>
    <w:rsid w:val="1F7564CE"/>
    <w:rsid w:val="1F7B1913"/>
    <w:rsid w:val="1F7FCD57"/>
    <w:rsid w:val="1F95204D"/>
    <w:rsid w:val="1FD705DC"/>
    <w:rsid w:val="1FE7868E"/>
    <w:rsid w:val="1FEADFCB"/>
    <w:rsid w:val="1FEE696A"/>
    <w:rsid w:val="21DEC8BC"/>
    <w:rsid w:val="226F06BB"/>
    <w:rsid w:val="2397E872"/>
    <w:rsid w:val="25F75A18"/>
    <w:rsid w:val="26BF541F"/>
    <w:rsid w:val="26EBDA9A"/>
    <w:rsid w:val="26FB6AB8"/>
    <w:rsid w:val="27E5EEE4"/>
    <w:rsid w:val="27FB3265"/>
    <w:rsid w:val="29BF55E4"/>
    <w:rsid w:val="29BFED02"/>
    <w:rsid w:val="29C62CB1"/>
    <w:rsid w:val="2CFBB819"/>
    <w:rsid w:val="2CFF0555"/>
    <w:rsid w:val="2CFF6104"/>
    <w:rsid w:val="2D8D7C7D"/>
    <w:rsid w:val="2DB42C61"/>
    <w:rsid w:val="2DEF1975"/>
    <w:rsid w:val="2DF5AEA4"/>
    <w:rsid w:val="2E3F2FC8"/>
    <w:rsid w:val="2EF79892"/>
    <w:rsid w:val="2EFDC717"/>
    <w:rsid w:val="2EFF49E3"/>
    <w:rsid w:val="2F3D6A24"/>
    <w:rsid w:val="2F77F669"/>
    <w:rsid w:val="2F9FAFD0"/>
    <w:rsid w:val="2FBC9B7D"/>
    <w:rsid w:val="2FBFD973"/>
    <w:rsid w:val="2FE79B6F"/>
    <w:rsid w:val="2FEB2618"/>
    <w:rsid w:val="2FF354F7"/>
    <w:rsid w:val="2FFF8CE2"/>
    <w:rsid w:val="31AF08A7"/>
    <w:rsid w:val="32B94316"/>
    <w:rsid w:val="33DDFB47"/>
    <w:rsid w:val="34F0BF92"/>
    <w:rsid w:val="367F4017"/>
    <w:rsid w:val="368109B8"/>
    <w:rsid w:val="36EFCB1E"/>
    <w:rsid w:val="36F00D1F"/>
    <w:rsid w:val="36F5617E"/>
    <w:rsid w:val="377F5D5B"/>
    <w:rsid w:val="37ECDD7D"/>
    <w:rsid w:val="37EFDC44"/>
    <w:rsid w:val="37FAEBE6"/>
    <w:rsid w:val="37FF1119"/>
    <w:rsid w:val="37FFFCD9"/>
    <w:rsid w:val="397FDBED"/>
    <w:rsid w:val="39DB4659"/>
    <w:rsid w:val="39FB0042"/>
    <w:rsid w:val="3A3E7774"/>
    <w:rsid w:val="3AEBD151"/>
    <w:rsid w:val="3AFF3A77"/>
    <w:rsid w:val="3AFF5BF7"/>
    <w:rsid w:val="3AFFD047"/>
    <w:rsid w:val="3B6B96CB"/>
    <w:rsid w:val="3B7F6119"/>
    <w:rsid w:val="3B99A608"/>
    <w:rsid w:val="3BAE09FC"/>
    <w:rsid w:val="3BB6FBFC"/>
    <w:rsid w:val="3BBE0861"/>
    <w:rsid w:val="3BBF9BC1"/>
    <w:rsid w:val="3BDF174F"/>
    <w:rsid w:val="3BEC2860"/>
    <w:rsid w:val="3BF37626"/>
    <w:rsid w:val="3BF7C806"/>
    <w:rsid w:val="3BFE09ED"/>
    <w:rsid w:val="3BFF3DD6"/>
    <w:rsid w:val="3BFFF20F"/>
    <w:rsid w:val="3C92345A"/>
    <w:rsid w:val="3CF51382"/>
    <w:rsid w:val="3D1D5210"/>
    <w:rsid w:val="3D3F0A42"/>
    <w:rsid w:val="3DBF12B3"/>
    <w:rsid w:val="3DEFA590"/>
    <w:rsid w:val="3DEFC566"/>
    <w:rsid w:val="3DF67757"/>
    <w:rsid w:val="3DFB48B4"/>
    <w:rsid w:val="3DFDAAB9"/>
    <w:rsid w:val="3DFFAF15"/>
    <w:rsid w:val="3E7F3E98"/>
    <w:rsid w:val="3E9FE70C"/>
    <w:rsid w:val="3EF8CD72"/>
    <w:rsid w:val="3EFBE1F7"/>
    <w:rsid w:val="3EFF643B"/>
    <w:rsid w:val="3EFFE8B0"/>
    <w:rsid w:val="3F1540C7"/>
    <w:rsid w:val="3F1F1209"/>
    <w:rsid w:val="3F3F2DF9"/>
    <w:rsid w:val="3F5FFB98"/>
    <w:rsid w:val="3F6DCE33"/>
    <w:rsid w:val="3F71A638"/>
    <w:rsid w:val="3F723ADE"/>
    <w:rsid w:val="3F7DDC34"/>
    <w:rsid w:val="3F7FEA7D"/>
    <w:rsid w:val="3F966966"/>
    <w:rsid w:val="3F9AD552"/>
    <w:rsid w:val="3FA627DD"/>
    <w:rsid w:val="3FACE3AC"/>
    <w:rsid w:val="3FBBAC48"/>
    <w:rsid w:val="3FBEC33A"/>
    <w:rsid w:val="3FD50BF4"/>
    <w:rsid w:val="3FDBD994"/>
    <w:rsid w:val="3FEE60EA"/>
    <w:rsid w:val="3FEF3FD5"/>
    <w:rsid w:val="3FF11807"/>
    <w:rsid w:val="3FF54149"/>
    <w:rsid w:val="3FF5F312"/>
    <w:rsid w:val="3FF65C85"/>
    <w:rsid w:val="3FF6BA11"/>
    <w:rsid w:val="3FFA4113"/>
    <w:rsid w:val="3FFA6F7A"/>
    <w:rsid w:val="3FFB50ED"/>
    <w:rsid w:val="3FFBE111"/>
    <w:rsid w:val="3FFC5F14"/>
    <w:rsid w:val="3FFD4C2D"/>
    <w:rsid w:val="3FFDCE1D"/>
    <w:rsid w:val="3FFE663A"/>
    <w:rsid w:val="3FFE89C3"/>
    <w:rsid w:val="3FFF3973"/>
    <w:rsid w:val="3FFF55DE"/>
    <w:rsid w:val="3FFF7520"/>
    <w:rsid w:val="3FFF9914"/>
    <w:rsid w:val="3FFFC36C"/>
    <w:rsid w:val="42FEC4FA"/>
    <w:rsid w:val="4392F152"/>
    <w:rsid w:val="463BD169"/>
    <w:rsid w:val="467FB4D0"/>
    <w:rsid w:val="46DA7B81"/>
    <w:rsid w:val="47779B2E"/>
    <w:rsid w:val="47F668EC"/>
    <w:rsid w:val="4AEE0397"/>
    <w:rsid w:val="4B8FA71E"/>
    <w:rsid w:val="4B9F72C6"/>
    <w:rsid w:val="4BE72037"/>
    <w:rsid w:val="4BF5709F"/>
    <w:rsid w:val="4BFB210B"/>
    <w:rsid w:val="4C7BDB57"/>
    <w:rsid w:val="4CBFAE64"/>
    <w:rsid w:val="4DEBC135"/>
    <w:rsid w:val="4DEBC527"/>
    <w:rsid w:val="4DFE76DF"/>
    <w:rsid w:val="4DFFC827"/>
    <w:rsid w:val="4E7F66C6"/>
    <w:rsid w:val="4EDEF00C"/>
    <w:rsid w:val="4F3B7935"/>
    <w:rsid w:val="4F4F7F9C"/>
    <w:rsid w:val="4F566504"/>
    <w:rsid w:val="4F59802B"/>
    <w:rsid w:val="4F7E23EB"/>
    <w:rsid w:val="4F8BBCB9"/>
    <w:rsid w:val="4FBF3E22"/>
    <w:rsid w:val="4FCB334E"/>
    <w:rsid w:val="4FEC550D"/>
    <w:rsid w:val="4FFB7A3E"/>
    <w:rsid w:val="4FFFA9BE"/>
    <w:rsid w:val="5056442D"/>
    <w:rsid w:val="52BDA334"/>
    <w:rsid w:val="52BDD1C7"/>
    <w:rsid w:val="53F71E03"/>
    <w:rsid w:val="53FFF9C1"/>
    <w:rsid w:val="54ED4E4D"/>
    <w:rsid w:val="54EFBEC4"/>
    <w:rsid w:val="54FFE219"/>
    <w:rsid w:val="55BDC39D"/>
    <w:rsid w:val="55F7664B"/>
    <w:rsid w:val="567F5EF4"/>
    <w:rsid w:val="56A36089"/>
    <w:rsid w:val="56BF3BC2"/>
    <w:rsid w:val="571E09EB"/>
    <w:rsid w:val="573EB73C"/>
    <w:rsid w:val="57DF3D0A"/>
    <w:rsid w:val="57E94C95"/>
    <w:rsid w:val="57EF1963"/>
    <w:rsid w:val="57FCD5AA"/>
    <w:rsid w:val="57FDCA1C"/>
    <w:rsid w:val="57FE7717"/>
    <w:rsid w:val="57FF3DF1"/>
    <w:rsid w:val="5879EE9A"/>
    <w:rsid w:val="58FE4316"/>
    <w:rsid w:val="597F2B19"/>
    <w:rsid w:val="59FF1B11"/>
    <w:rsid w:val="5AB7E8A1"/>
    <w:rsid w:val="5ADE94E5"/>
    <w:rsid w:val="5B3EA26C"/>
    <w:rsid w:val="5B7E503D"/>
    <w:rsid w:val="5BAFF8D2"/>
    <w:rsid w:val="5BB3887E"/>
    <w:rsid w:val="5BCFD992"/>
    <w:rsid w:val="5BD63B3C"/>
    <w:rsid w:val="5BE75DF5"/>
    <w:rsid w:val="5BEF757C"/>
    <w:rsid w:val="5BF22B64"/>
    <w:rsid w:val="5BFE8636"/>
    <w:rsid w:val="5BFF6ED1"/>
    <w:rsid w:val="5BFF99BF"/>
    <w:rsid w:val="5C7E300F"/>
    <w:rsid w:val="5CDF7055"/>
    <w:rsid w:val="5CF19BEA"/>
    <w:rsid w:val="5D67D809"/>
    <w:rsid w:val="5D7683B9"/>
    <w:rsid w:val="5D86D6E7"/>
    <w:rsid w:val="5DD9E9DA"/>
    <w:rsid w:val="5DE5688D"/>
    <w:rsid w:val="5DE71CE0"/>
    <w:rsid w:val="5DF1B272"/>
    <w:rsid w:val="5DFEB89A"/>
    <w:rsid w:val="5E3AD287"/>
    <w:rsid w:val="5E63BA2C"/>
    <w:rsid w:val="5E63D67A"/>
    <w:rsid w:val="5E6D218D"/>
    <w:rsid w:val="5EB7518E"/>
    <w:rsid w:val="5EF10556"/>
    <w:rsid w:val="5EF681A4"/>
    <w:rsid w:val="5F174178"/>
    <w:rsid w:val="5F5B85B9"/>
    <w:rsid w:val="5F5E5FDD"/>
    <w:rsid w:val="5F7662FC"/>
    <w:rsid w:val="5F7D2DC3"/>
    <w:rsid w:val="5F7EF0F5"/>
    <w:rsid w:val="5F7F7051"/>
    <w:rsid w:val="5FAB0A4B"/>
    <w:rsid w:val="5FABD57D"/>
    <w:rsid w:val="5FABDD9F"/>
    <w:rsid w:val="5FAF31B8"/>
    <w:rsid w:val="5FB597AF"/>
    <w:rsid w:val="5FBBC403"/>
    <w:rsid w:val="5FBFE2A8"/>
    <w:rsid w:val="5FCDC840"/>
    <w:rsid w:val="5FD6F983"/>
    <w:rsid w:val="5FDB6950"/>
    <w:rsid w:val="5FDE947B"/>
    <w:rsid w:val="5FE76F91"/>
    <w:rsid w:val="5FE7BF03"/>
    <w:rsid w:val="5FE90688"/>
    <w:rsid w:val="5FEF0271"/>
    <w:rsid w:val="5FEF6C07"/>
    <w:rsid w:val="5FEFA91C"/>
    <w:rsid w:val="5FEFC417"/>
    <w:rsid w:val="5FF62E36"/>
    <w:rsid w:val="5FFB8A3A"/>
    <w:rsid w:val="5FFD4165"/>
    <w:rsid w:val="5FFF9F4F"/>
    <w:rsid w:val="61FF5B3A"/>
    <w:rsid w:val="6227AE7B"/>
    <w:rsid w:val="636FB17D"/>
    <w:rsid w:val="63DDFF60"/>
    <w:rsid w:val="63E28F46"/>
    <w:rsid w:val="63EB05D1"/>
    <w:rsid w:val="63FB69E2"/>
    <w:rsid w:val="647FB148"/>
    <w:rsid w:val="64B6AFBE"/>
    <w:rsid w:val="64CD3807"/>
    <w:rsid w:val="651FF220"/>
    <w:rsid w:val="6577BE6B"/>
    <w:rsid w:val="659E99FB"/>
    <w:rsid w:val="65D19FCB"/>
    <w:rsid w:val="65ECA093"/>
    <w:rsid w:val="65EF87F3"/>
    <w:rsid w:val="65F9E7A6"/>
    <w:rsid w:val="65FF6DC6"/>
    <w:rsid w:val="65FFA8F1"/>
    <w:rsid w:val="666FC1A7"/>
    <w:rsid w:val="66CF300F"/>
    <w:rsid w:val="66EFC6B5"/>
    <w:rsid w:val="66FD1D3C"/>
    <w:rsid w:val="67220563"/>
    <w:rsid w:val="6737B267"/>
    <w:rsid w:val="673DDAC3"/>
    <w:rsid w:val="679F7F0E"/>
    <w:rsid w:val="67AEAC65"/>
    <w:rsid w:val="67BFA8DC"/>
    <w:rsid w:val="67BFD9A6"/>
    <w:rsid w:val="67D3E584"/>
    <w:rsid w:val="67EFBEC2"/>
    <w:rsid w:val="67FF3AC4"/>
    <w:rsid w:val="67FFC37D"/>
    <w:rsid w:val="68CCFE65"/>
    <w:rsid w:val="690A2595"/>
    <w:rsid w:val="6947C863"/>
    <w:rsid w:val="6977077F"/>
    <w:rsid w:val="69DF861A"/>
    <w:rsid w:val="69E63F57"/>
    <w:rsid w:val="69F9C94F"/>
    <w:rsid w:val="6ABC4F70"/>
    <w:rsid w:val="6ADABFB2"/>
    <w:rsid w:val="6ADBBD0A"/>
    <w:rsid w:val="6B757F2B"/>
    <w:rsid w:val="6B78FEA3"/>
    <w:rsid w:val="6B7B3EB2"/>
    <w:rsid w:val="6B7F6919"/>
    <w:rsid w:val="6BBB63C5"/>
    <w:rsid w:val="6BBF38F3"/>
    <w:rsid w:val="6BDEA199"/>
    <w:rsid w:val="6BEE9386"/>
    <w:rsid w:val="6BF3E893"/>
    <w:rsid w:val="6BF581A0"/>
    <w:rsid w:val="6CE96C3D"/>
    <w:rsid w:val="6CF7A635"/>
    <w:rsid w:val="6CFB3CD1"/>
    <w:rsid w:val="6D4DF9C6"/>
    <w:rsid w:val="6D7DE8E5"/>
    <w:rsid w:val="6D7F2741"/>
    <w:rsid w:val="6DAB0D06"/>
    <w:rsid w:val="6DBD73BA"/>
    <w:rsid w:val="6DDCABDC"/>
    <w:rsid w:val="6DF61CC0"/>
    <w:rsid w:val="6DFF5A69"/>
    <w:rsid w:val="6E7C75B2"/>
    <w:rsid w:val="6E7FF3EB"/>
    <w:rsid w:val="6E8BF438"/>
    <w:rsid w:val="6EBF636D"/>
    <w:rsid w:val="6EDFF328"/>
    <w:rsid w:val="6EF74201"/>
    <w:rsid w:val="6EFBB0B4"/>
    <w:rsid w:val="6EFBDC34"/>
    <w:rsid w:val="6EFD6F1D"/>
    <w:rsid w:val="6F37633E"/>
    <w:rsid w:val="6F4FB030"/>
    <w:rsid w:val="6F57782F"/>
    <w:rsid w:val="6F5B97DE"/>
    <w:rsid w:val="6F6FA61A"/>
    <w:rsid w:val="6FA77BA5"/>
    <w:rsid w:val="6FA7A2E2"/>
    <w:rsid w:val="6FB7A99D"/>
    <w:rsid w:val="6FBF1A49"/>
    <w:rsid w:val="6FBF4A0E"/>
    <w:rsid w:val="6FBFB344"/>
    <w:rsid w:val="6FC97DDD"/>
    <w:rsid w:val="6FCFE904"/>
    <w:rsid w:val="6FDB0143"/>
    <w:rsid w:val="6FDB90F4"/>
    <w:rsid w:val="6FDFA028"/>
    <w:rsid w:val="6FE634FD"/>
    <w:rsid w:val="6FF761CC"/>
    <w:rsid w:val="6FFB2132"/>
    <w:rsid w:val="6FFC1946"/>
    <w:rsid w:val="6FFCDBDC"/>
    <w:rsid w:val="6FFD9278"/>
    <w:rsid w:val="6FFDAC88"/>
    <w:rsid w:val="6FFF76FC"/>
    <w:rsid w:val="6FFF9059"/>
    <w:rsid w:val="6FFFB385"/>
    <w:rsid w:val="70B7A115"/>
    <w:rsid w:val="70B7E49B"/>
    <w:rsid w:val="70FBBEE0"/>
    <w:rsid w:val="71BD5940"/>
    <w:rsid w:val="71DF1369"/>
    <w:rsid w:val="71E4C06B"/>
    <w:rsid w:val="7268651A"/>
    <w:rsid w:val="726EECB4"/>
    <w:rsid w:val="72BC805A"/>
    <w:rsid w:val="72FE3224"/>
    <w:rsid w:val="732A080F"/>
    <w:rsid w:val="73F60AB7"/>
    <w:rsid w:val="73FAA0D1"/>
    <w:rsid w:val="73FF0D39"/>
    <w:rsid w:val="746394DC"/>
    <w:rsid w:val="747F4AE1"/>
    <w:rsid w:val="74A5E8CF"/>
    <w:rsid w:val="74AD32F0"/>
    <w:rsid w:val="74AFC23F"/>
    <w:rsid w:val="74B9311B"/>
    <w:rsid w:val="74D9599D"/>
    <w:rsid w:val="75BEC4CD"/>
    <w:rsid w:val="75DB6EF2"/>
    <w:rsid w:val="75DEDA7D"/>
    <w:rsid w:val="75DFB123"/>
    <w:rsid w:val="75EF2A51"/>
    <w:rsid w:val="75F3156F"/>
    <w:rsid w:val="75FF87D2"/>
    <w:rsid w:val="7675F1ED"/>
    <w:rsid w:val="76954FC8"/>
    <w:rsid w:val="76B95DC9"/>
    <w:rsid w:val="76BEB3E1"/>
    <w:rsid w:val="76D756BE"/>
    <w:rsid w:val="76DBF54B"/>
    <w:rsid w:val="76E059A8"/>
    <w:rsid w:val="76EF4957"/>
    <w:rsid w:val="76EF99C7"/>
    <w:rsid w:val="76F78B8E"/>
    <w:rsid w:val="76FF2676"/>
    <w:rsid w:val="76FF516F"/>
    <w:rsid w:val="771C5B29"/>
    <w:rsid w:val="772F2983"/>
    <w:rsid w:val="773F13A6"/>
    <w:rsid w:val="77473139"/>
    <w:rsid w:val="774B538D"/>
    <w:rsid w:val="775F113B"/>
    <w:rsid w:val="777DAD93"/>
    <w:rsid w:val="777E5F9F"/>
    <w:rsid w:val="777EE04A"/>
    <w:rsid w:val="777F72A1"/>
    <w:rsid w:val="779DF816"/>
    <w:rsid w:val="77AEA8C0"/>
    <w:rsid w:val="77B31E6B"/>
    <w:rsid w:val="77BB97FD"/>
    <w:rsid w:val="77BBE03A"/>
    <w:rsid w:val="77BCCBA9"/>
    <w:rsid w:val="77CDC582"/>
    <w:rsid w:val="77D604CB"/>
    <w:rsid w:val="77D6A704"/>
    <w:rsid w:val="77DB42A0"/>
    <w:rsid w:val="77DC3944"/>
    <w:rsid w:val="77DE158D"/>
    <w:rsid w:val="77DE5A1C"/>
    <w:rsid w:val="77DF1615"/>
    <w:rsid w:val="77ED7B29"/>
    <w:rsid w:val="77ED872B"/>
    <w:rsid w:val="77EF0237"/>
    <w:rsid w:val="77F267D8"/>
    <w:rsid w:val="77F65FBB"/>
    <w:rsid w:val="77F76BFD"/>
    <w:rsid w:val="77F7DBF9"/>
    <w:rsid w:val="77F8B362"/>
    <w:rsid w:val="77FDF907"/>
    <w:rsid w:val="77FE226E"/>
    <w:rsid w:val="77FE2D3B"/>
    <w:rsid w:val="77FED8A3"/>
    <w:rsid w:val="77FFD63B"/>
    <w:rsid w:val="77FFEC90"/>
    <w:rsid w:val="78BFB2D3"/>
    <w:rsid w:val="78FD0835"/>
    <w:rsid w:val="791FBDA4"/>
    <w:rsid w:val="793C8524"/>
    <w:rsid w:val="793EB892"/>
    <w:rsid w:val="795EBD7D"/>
    <w:rsid w:val="79BD1099"/>
    <w:rsid w:val="79D6B59E"/>
    <w:rsid w:val="79E63B85"/>
    <w:rsid w:val="79E6F488"/>
    <w:rsid w:val="79EE763E"/>
    <w:rsid w:val="79EFDCBC"/>
    <w:rsid w:val="79FD21C8"/>
    <w:rsid w:val="79FF16DE"/>
    <w:rsid w:val="79FFFDC8"/>
    <w:rsid w:val="7A3F7EFA"/>
    <w:rsid w:val="7A5F0CFD"/>
    <w:rsid w:val="7A7F1203"/>
    <w:rsid w:val="7AB20C0A"/>
    <w:rsid w:val="7ABDA9C8"/>
    <w:rsid w:val="7AC34AB3"/>
    <w:rsid w:val="7AE1E80D"/>
    <w:rsid w:val="7AE77FA6"/>
    <w:rsid w:val="7AEE2B17"/>
    <w:rsid w:val="7AF165D7"/>
    <w:rsid w:val="7B3726B3"/>
    <w:rsid w:val="7B4F67F2"/>
    <w:rsid w:val="7B513DF4"/>
    <w:rsid w:val="7B5F36D6"/>
    <w:rsid w:val="7B5F6F55"/>
    <w:rsid w:val="7B7F07E1"/>
    <w:rsid w:val="7B7F1D71"/>
    <w:rsid w:val="7B7F4BCB"/>
    <w:rsid w:val="7B7FBEF7"/>
    <w:rsid w:val="7BB34119"/>
    <w:rsid w:val="7BBF43B0"/>
    <w:rsid w:val="7BCBA097"/>
    <w:rsid w:val="7BD71979"/>
    <w:rsid w:val="7BDB77FF"/>
    <w:rsid w:val="7BDFD6F5"/>
    <w:rsid w:val="7BDFE54F"/>
    <w:rsid w:val="7BE5507C"/>
    <w:rsid w:val="7BE5AE4A"/>
    <w:rsid w:val="7BE738CA"/>
    <w:rsid w:val="7BEBA5D1"/>
    <w:rsid w:val="7BEEC7AA"/>
    <w:rsid w:val="7BF3AC57"/>
    <w:rsid w:val="7BF6D99E"/>
    <w:rsid w:val="7BFBF1ED"/>
    <w:rsid w:val="7BFBFAF1"/>
    <w:rsid w:val="7BFE2604"/>
    <w:rsid w:val="7BFEE665"/>
    <w:rsid w:val="7BFF176C"/>
    <w:rsid w:val="7BFF2625"/>
    <w:rsid w:val="7BFF29B8"/>
    <w:rsid w:val="7BFF2E9A"/>
    <w:rsid w:val="7BFF7837"/>
    <w:rsid w:val="7BFFF25A"/>
    <w:rsid w:val="7BFFF95B"/>
    <w:rsid w:val="7C3F3C69"/>
    <w:rsid w:val="7CA969A6"/>
    <w:rsid w:val="7CBD62AC"/>
    <w:rsid w:val="7CDFBF53"/>
    <w:rsid w:val="7CE77F06"/>
    <w:rsid w:val="7CF3EC86"/>
    <w:rsid w:val="7CFA49B5"/>
    <w:rsid w:val="7CFD5F52"/>
    <w:rsid w:val="7CFE55DC"/>
    <w:rsid w:val="7CFF4CE1"/>
    <w:rsid w:val="7D56BAC0"/>
    <w:rsid w:val="7D5B9A0E"/>
    <w:rsid w:val="7D6B6840"/>
    <w:rsid w:val="7D6BDFBD"/>
    <w:rsid w:val="7D6C2E60"/>
    <w:rsid w:val="7D76AB0B"/>
    <w:rsid w:val="7D7B0088"/>
    <w:rsid w:val="7DA63F40"/>
    <w:rsid w:val="7DAF02E1"/>
    <w:rsid w:val="7DAF37E5"/>
    <w:rsid w:val="7DB705F7"/>
    <w:rsid w:val="7DB7568B"/>
    <w:rsid w:val="7DD7334A"/>
    <w:rsid w:val="7DDBD496"/>
    <w:rsid w:val="7DDF4202"/>
    <w:rsid w:val="7DDF581B"/>
    <w:rsid w:val="7DF356C0"/>
    <w:rsid w:val="7DF64E5B"/>
    <w:rsid w:val="7DF8C7BB"/>
    <w:rsid w:val="7DF904CE"/>
    <w:rsid w:val="7DFB09DC"/>
    <w:rsid w:val="7DFD5C10"/>
    <w:rsid w:val="7DFD69AD"/>
    <w:rsid w:val="7DFD9EB6"/>
    <w:rsid w:val="7DFDB22B"/>
    <w:rsid w:val="7DFF6A50"/>
    <w:rsid w:val="7E0E0C2A"/>
    <w:rsid w:val="7E17BB83"/>
    <w:rsid w:val="7E3F7D57"/>
    <w:rsid w:val="7E3FF7B3"/>
    <w:rsid w:val="7E5F92A6"/>
    <w:rsid w:val="7E6DC916"/>
    <w:rsid w:val="7E77D21D"/>
    <w:rsid w:val="7E7D0377"/>
    <w:rsid w:val="7EB76A4D"/>
    <w:rsid w:val="7EB7F858"/>
    <w:rsid w:val="7EBFD1B3"/>
    <w:rsid w:val="7ECBB65B"/>
    <w:rsid w:val="7EDD0020"/>
    <w:rsid w:val="7EDF0328"/>
    <w:rsid w:val="7EE36B3F"/>
    <w:rsid w:val="7EEBB34D"/>
    <w:rsid w:val="7EEFCB69"/>
    <w:rsid w:val="7EF257CF"/>
    <w:rsid w:val="7EF7A656"/>
    <w:rsid w:val="7EF7FCF7"/>
    <w:rsid w:val="7EFB0639"/>
    <w:rsid w:val="7EFBB7AE"/>
    <w:rsid w:val="7EFD6BEC"/>
    <w:rsid w:val="7EFE724F"/>
    <w:rsid w:val="7EFF0FF4"/>
    <w:rsid w:val="7EFF2BF7"/>
    <w:rsid w:val="7EFFE765"/>
    <w:rsid w:val="7F17B921"/>
    <w:rsid w:val="7F1D888C"/>
    <w:rsid w:val="7F272AEC"/>
    <w:rsid w:val="7F2A62A2"/>
    <w:rsid w:val="7F2F3878"/>
    <w:rsid w:val="7F3AA37B"/>
    <w:rsid w:val="7F3F7FB2"/>
    <w:rsid w:val="7F5283B5"/>
    <w:rsid w:val="7F5E36D4"/>
    <w:rsid w:val="7F5F57DE"/>
    <w:rsid w:val="7F5F8CE7"/>
    <w:rsid w:val="7F660628"/>
    <w:rsid w:val="7F6F351B"/>
    <w:rsid w:val="7F6F7F44"/>
    <w:rsid w:val="7F7483E4"/>
    <w:rsid w:val="7F753B7E"/>
    <w:rsid w:val="7F75A9CE"/>
    <w:rsid w:val="7F7A0B22"/>
    <w:rsid w:val="7F7AB136"/>
    <w:rsid w:val="7F7B4A5D"/>
    <w:rsid w:val="7F7C5FED"/>
    <w:rsid w:val="7F7DB314"/>
    <w:rsid w:val="7F7E51BE"/>
    <w:rsid w:val="7F7E6762"/>
    <w:rsid w:val="7F7F0749"/>
    <w:rsid w:val="7F7FDA57"/>
    <w:rsid w:val="7F7FE068"/>
    <w:rsid w:val="7F8544C9"/>
    <w:rsid w:val="7F97435E"/>
    <w:rsid w:val="7F9839EC"/>
    <w:rsid w:val="7F9D39E8"/>
    <w:rsid w:val="7F9F66B8"/>
    <w:rsid w:val="7FA2CC55"/>
    <w:rsid w:val="7FB50E24"/>
    <w:rsid w:val="7FBAB7EB"/>
    <w:rsid w:val="7FBB2EB3"/>
    <w:rsid w:val="7FBD5276"/>
    <w:rsid w:val="7FBEDD1F"/>
    <w:rsid w:val="7FBF2B32"/>
    <w:rsid w:val="7FBF712A"/>
    <w:rsid w:val="7FBFAFF7"/>
    <w:rsid w:val="7FBFE486"/>
    <w:rsid w:val="7FCBCD2A"/>
    <w:rsid w:val="7FD5815D"/>
    <w:rsid w:val="7FD725E7"/>
    <w:rsid w:val="7FD7DEF4"/>
    <w:rsid w:val="7FDB56F5"/>
    <w:rsid w:val="7FDE2866"/>
    <w:rsid w:val="7FDE7BB0"/>
    <w:rsid w:val="7FDF425F"/>
    <w:rsid w:val="7FDF8201"/>
    <w:rsid w:val="7FDF8207"/>
    <w:rsid w:val="7FDF9A58"/>
    <w:rsid w:val="7FDFB3F3"/>
    <w:rsid w:val="7FDFC39C"/>
    <w:rsid w:val="7FDFFF95"/>
    <w:rsid w:val="7FE34233"/>
    <w:rsid w:val="7FE40914"/>
    <w:rsid w:val="7FE5DAFE"/>
    <w:rsid w:val="7FE7C830"/>
    <w:rsid w:val="7FEB07AA"/>
    <w:rsid w:val="7FEB104B"/>
    <w:rsid w:val="7FED1BA9"/>
    <w:rsid w:val="7FEE008A"/>
    <w:rsid w:val="7FEF01B9"/>
    <w:rsid w:val="7FEF1D51"/>
    <w:rsid w:val="7FEF5039"/>
    <w:rsid w:val="7FF169D4"/>
    <w:rsid w:val="7FF3CA35"/>
    <w:rsid w:val="7FF71FA1"/>
    <w:rsid w:val="7FF733A6"/>
    <w:rsid w:val="7FF7EFC2"/>
    <w:rsid w:val="7FF9A11C"/>
    <w:rsid w:val="7FFA459F"/>
    <w:rsid w:val="7FFAA481"/>
    <w:rsid w:val="7FFB3DB8"/>
    <w:rsid w:val="7FFC9FEB"/>
    <w:rsid w:val="7FFD664B"/>
    <w:rsid w:val="7FFD6D74"/>
    <w:rsid w:val="7FFE13AA"/>
    <w:rsid w:val="7FFE3E6C"/>
    <w:rsid w:val="7FFE7BD0"/>
    <w:rsid w:val="7FFED684"/>
    <w:rsid w:val="7FFF0117"/>
    <w:rsid w:val="7FFF04EA"/>
    <w:rsid w:val="7FFF2DF8"/>
    <w:rsid w:val="7FFF4490"/>
    <w:rsid w:val="7FFFA465"/>
    <w:rsid w:val="7FFFF426"/>
    <w:rsid w:val="8556EDB6"/>
    <w:rsid w:val="85FF289F"/>
    <w:rsid w:val="877FC344"/>
    <w:rsid w:val="87FF3CED"/>
    <w:rsid w:val="89FD740E"/>
    <w:rsid w:val="8BCF3E84"/>
    <w:rsid w:val="8D2F3A81"/>
    <w:rsid w:val="8EFFF55D"/>
    <w:rsid w:val="8F586174"/>
    <w:rsid w:val="8F79EF3E"/>
    <w:rsid w:val="8F7B3FA0"/>
    <w:rsid w:val="8FA7C137"/>
    <w:rsid w:val="8FFF98A3"/>
    <w:rsid w:val="92AB9D8A"/>
    <w:rsid w:val="937FCD86"/>
    <w:rsid w:val="93AD0F80"/>
    <w:rsid w:val="93B55218"/>
    <w:rsid w:val="94EF50DD"/>
    <w:rsid w:val="94FA53EF"/>
    <w:rsid w:val="9598AAA5"/>
    <w:rsid w:val="95EF42C7"/>
    <w:rsid w:val="9627A49B"/>
    <w:rsid w:val="96350877"/>
    <w:rsid w:val="9772179E"/>
    <w:rsid w:val="97F8637F"/>
    <w:rsid w:val="97FAC937"/>
    <w:rsid w:val="9ADF9ED6"/>
    <w:rsid w:val="9B9BEB5E"/>
    <w:rsid w:val="9BEF8DA7"/>
    <w:rsid w:val="9BFF343A"/>
    <w:rsid w:val="9CDF8272"/>
    <w:rsid w:val="9CFF22CF"/>
    <w:rsid w:val="9D9B8532"/>
    <w:rsid w:val="9DD25DDC"/>
    <w:rsid w:val="9DDE624E"/>
    <w:rsid w:val="9DEF8184"/>
    <w:rsid w:val="9DF89B08"/>
    <w:rsid w:val="9E8F5B26"/>
    <w:rsid w:val="9EF8BE52"/>
    <w:rsid w:val="9EFA76C3"/>
    <w:rsid w:val="9EFAE419"/>
    <w:rsid w:val="9EFBB227"/>
    <w:rsid w:val="9EFDC25A"/>
    <w:rsid w:val="9F1FB3BA"/>
    <w:rsid w:val="9FAF2355"/>
    <w:rsid w:val="9FB3292C"/>
    <w:rsid w:val="9FCDCD91"/>
    <w:rsid w:val="9FDF8696"/>
    <w:rsid w:val="9FE7972A"/>
    <w:rsid w:val="9FEC5F32"/>
    <w:rsid w:val="9FEF2CF6"/>
    <w:rsid w:val="9FF275C0"/>
    <w:rsid w:val="9FF5F3EA"/>
    <w:rsid w:val="9FF6E527"/>
    <w:rsid w:val="9FFF6E4D"/>
    <w:rsid w:val="A3FFFDCC"/>
    <w:rsid w:val="A5AF8F82"/>
    <w:rsid w:val="A5BF9988"/>
    <w:rsid w:val="A5FE5A8A"/>
    <w:rsid w:val="A6CE40D9"/>
    <w:rsid w:val="A6FF214F"/>
    <w:rsid w:val="A77FC2D2"/>
    <w:rsid w:val="A79F1C35"/>
    <w:rsid w:val="A7F98BAC"/>
    <w:rsid w:val="A7FAB83F"/>
    <w:rsid w:val="A9A90FF5"/>
    <w:rsid w:val="A9FB8450"/>
    <w:rsid w:val="A9FFC674"/>
    <w:rsid w:val="AA737D97"/>
    <w:rsid w:val="AB6F43ED"/>
    <w:rsid w:val="ABDF3F81"/>
    <w:rsid w:val="ABFF2886"/>
    <w:rsid w:val="ABFF64B1"/>
    <w:rsid w:val="AC3F1210"/>
    <w:rsid w:val="ACB63387"/>
    <w:rsid w:val="AE9626FD"/>
    <w:rsid w:val="AEAF6EEC"/>
    <w:rsid w:val="AECF0650"/>
    <w:rsid w:val="AEDDDD2E"/>
    <w:rsid w:val="AEFE7566"/>
    <w:rsid w:val="AEFF2D17"/>
    <w:rsid w:val="AF566E3F"/>
    <w:rsid w:val="AF6D01A7"/>
    <w:rsid w:val="AF6FBCA5"/>
    <w:rsid w:val="AF7D113C"/>
    <w:rsid w:val="AF81AE41"/>
    <w:rsid w:val="AFB52E26"/>
    <w:rsid w:val="AFEF54CE"/>
    <w:rsid w:val="AFEF5C9A"/>
    <w:rsid w:val="AFFD2CD1"/>
    <w:rsid w:val="AFFD3657"/>
    <w:rsid w:val="AFFFFDFF"/>
    <w:rsid w:val="B07F0B50"/>
    <w:rsid w:val="B0F79315"/>
    <w:rsid w:val="B11B875C"/>
    <w:rsid w:val="B2BF0B49"/>
    <w:rsid w:val="B33BF320"/>
    <w:rsid w:val="B36F834F"/>
    <w:rsid w:val="B37F297E"/>
    <w:rsid w:val="B3BD6B2F"/>
    <w:rsid w:val="B3F6DAF0"/>
    <w:rsid w:val="B4A7824A"/>
    <w:rsid w:val="B4F9C409"/>
    <w:rsid w:val="B4FB5EFD"/>
    <w:rsid w:val="B52C4388"/>
    <w:rsid w:val="B57B74F6"/>
    <w:rsid w:val="B5FFE8DF"/>
    <w:rsid w:val="B6B718CA"/>
    <w:rsid w:val="B6CFC752"/>
    <w:rsid w:val="B76FD8D6"/>
    <w:rsid w:val="B77EA099"/>
    <w:rsid w:val="B79EB3D0"/>
    <w:rsid w:val="B7AF9802"/>
    <w:rsid w:val="B7AFEC9D"/>
    <w:rsid w:val="B7BB2E5F"/>
    <w:rsid w:val="B7BF0EFF"/>
    <w:rsid w:val="B7BF1B73"/>
    <w:rsid w:val="B7BF3876"/>
    <w:rsid w:val="B7E9F0BB"/>
    <w:rsid w:val="B7F08F39"/>
    <w:rsid w:val="B7F47D85"/>
    <w:rsid w:val="B7F74557"/>
    <w:rsid w:val="B7FEFF19"/>
    <w:rsid w:val="B7FF9568"/>
    <w:rsid w:val="B9F7BE8D"/>
    <w:rsid w:val="B9F9577D"/>
    <w:rsid w:val="B9F9ADF9"/>
    <w:rsid w:val="BA2EFB6A"/>
    <w:rsid w:val="BABFE6A0"/>
    <w:rsid w:val="BB773A9C"/>
    <w:rsid w:val="BBCC249A"/>
    <w:rsid w:val="BBEF7CEA"/>
    <w:rsid w:val="BBF90EEE"/>
    <w:rsid w:val="BBFB25A1"/>
    <w:rsid w:val="BBFB323A"/>
    <w:rsid w:val="BBFB3E80"/>
    <w:rsid w:val="BBFF8C55"/>
    <w:rsid w:val="BC9C396A"/>
    <w:rsid w:val="BC9CAF53"/>
    <w:rsid w:val="BCDD076B"/>
    <w:rsid w:val="BCE79CF8"/>
    <w:rsid w:val="BCECB9D5"/>
    <w:rsid w:val="BCFC9E3F"/>
    <w:rsid w:val="BD65DB29"/>
    <w:rsid w:val="BD73A897"/>
    <w:rsid w:val="BD9C6E7A"/>
    <w:rsid w:val="BDB7FF62"/>
    <w:rsid w:val="BDF1A77C"/>
    <w:rsid w:val="BDF26632"/>
    <w:rsid w:val="BDF2A5B3"/>
    <w:rsid w:val="BDF7A1AD"/>
    <w:rsid w:val="BDF7A3CB"/>
    <w:rsid w:val="BDF90FC5"/>
    <w:rsid w:val="BDFB5F0B"/>
    <w:rsid w:val="BDFFCAA7"/>
    <w:rsid w:val="BE211549"/>
    <w:rsid w:val="BE6F5776"/>
    <w:rsid w:val="BE7DF8D1"/>
    <w:rsid w:val="BE7F07B9"/>
    <w:rsid w:val="BE7F0F1A"/>
    <w:rsid w:val="BEAC265C"/>
    <w:rsid w:val="BEAD1C1B"/>
    <w:rsid w:val="BEBB36EA"/>
    <w:rsid w:val="BEBFB517"/>
    <w:rsid w:val="BECE7A53"/>
    <w:rsid w:val="BEDD6F02"/>
    <w:rsid w:val="BEDD7128"/>
    <w:rsid w:val="BEDF8FE6"/>
    <w:rsid w:val="BEE019C8"/>
    <w:rsid w:val="BEED9264"/>
    <w:rsid w:val="BEF9BD19"/>
    <w:rsid w:val="BEFB259A"/>
    <w:rsid w:val="BEFF9127"/>
    <w:rsid w:val="BF0DF551"/>
    <w:rsid w:val="BF3B99D0"/>
    <w:rsid w:val="BF7B547B"/>
    <w:rsid w:val="BF7FB74B"/>
    <w:rsid w:val="BF8F877A"/>
    <w:rsid w:val="BF97E88C"/>
    <w:rsid w:val="BF9BFE94"/>
    <w:rsid w:val="BFAF1C91"/>
    <w:rsid w:val="BFBDD894"/>
    <w:rsid w:val="BFBF2458"/>
    <w:rsid w:val="BFC7119F"/>
    <w:rsid w:val="BFCFD0FB"/>
    <w:rsid w:val="BFD241EF"/>
    <w:rsid w:val="BFDE71AE"/>
    <w:rsid w:val="BFDEB768"/>
    <w:rsid w:val="BFDF340E"/>
    <w:rsid w:val="BFDF3447"/>
    <w:rsid w:val="BFEC5159"/>
    <w:rsid w:val="BFF1ACA6"/>
    <w:rsid w:val="BFF29A37"/>
    <w:rsid w:val="BFF6BD59"/>
    <w:rsid w:val="BFF72C35"/>
    <w:rsid w:val="BFF9DF95"/>
    <w:rsid w:val="BFFB1D60"/>
    <w:rsid w:val="BFFBD308"/>
    <w:rsid w:val="BFFC2F8F"/>
    <w:rsid w:val="BFFD3E50"/>
    <w:rsid w:val="BFFD4E83"/>
    <w:rsid w:val="BFFED416"/>
    <w:rsid w:val="BFFF1E58"/>
    <w:rsid w:val="BFFF3B8E"/>
    <w:rsid w:val="BFFF5C43"/>
    <w:rsid w:val="BFFFCE1D"/>
    <w:rsid w:val="C0EBA5E5"/>
    <w:rsid w:val="C1DE88C1"/>
    <w:rsid w:val="C45FFC73"/>
    <w:rsid w:val="C74F1947"/>
    <w:rsid w:val="C7BF4F57"/>
    <w:rsid w:val="C7F0EAF9"/>
    <w:rsid w:val="C7FF7C70"/>
    <w:rsid w:val="C9FB9E1A"/>
    <w:rsid w:val="CA7F35FC"/>
    <w:rsid w:val="CAEFC6FA"/>
    <w:rsid w:val="CB4BD875"/>
    <w:rsid w:val="CB7E9BD8"/>
    <w:rsid w:val="CB7FA705"/>
    <w:rsid w:val="CB9C0B4C"/>
    <w:rsid w:val="CBB99A3B"/>
    <w:rsid w:val="CBBDCAD7"/>
    <w:rsid w:val="CCBF26FF"/>
    <w:rsid w:val="CCDAE907"/>
    <w:rsid w:val="CD3BD9AD"/>
    <w:rsid w:val="CD67B131"/>
    <w:rsid w:val="CD9F4A70"/>
    <w:rsid w:val="CDBEEE6B"/>
    <w:rsid w:val="CDDCB586"/>
    <w:rsid w:val="CDEFF81D"/>
    <w:rsid w:val="CDEFFF67"/>
    <w:rsid w:val="CDFF35F4"/>
    <w:rsid w:val="CEB89F51"/>
    <w:rsid w:val="CEDF1E20"/>
    <w:rsid w:val="CEEFAF90"/>
    <w:rsid w:val="CEF46495"/>
    <w:rsid w:val="CEFBE5D1"/>
    <w:rsid w:val="CEFD0F2A"/>
    <w:rsid w:val="CEFF407A"/>
    <w:rsid w:val="CF0DD6FE"/>
    <w:rsid w:val="CF4FFAD2"/>
    <w:rsid w:val="CFBF95EE"/>
    <w:rsid w:val="CFD0BD4C"/>
    <w:rsid w:val="CFFFA16D"/>
    <w:rsid w:val="D1FE5420"/>
    <w:rsid w:val="D367733E"/>
    <w:rsid w:val="D3B5DBA7"/>
    <w:rsid w:val="D3DF3F31"/>
    <w:rsid w:val="D5DB7BEC"/>
    <w:rsid w:val="D679A653"/>
    <w:rsid w:val="D73AB381"/>
    <w:rsid w:val="D73DA12C"/>
    <w:rsid w:val="D77FFD12"/>
    <w:rsid w:val="D796D7C0"/>
    <w:rsid w:val="D7C2FB1D"/>
    <w:rsid w:val="D7CDA1FD"/>
    <w:rsid w:val="D7CF18CE"/>
    <w:rsid w:val="D7F4B872"/>
    <w:rsid w:val="D7F6F45A"/>
    <w:rsid w:val="D7FF3C0D"/>
    <w:rsid w:val="D7FF87F6"/>
    <w:rsid w:val="D89D4D7F"/>
    <w:rsid w:val="D8E92353"/>
    <w:rsid w:val="D9D93941"/>
    <w:rsid w:val="D9DCF9F2"/>
    <w:rsid w:val="D9DD695F"/>
    <w:rsid w:val="D9F3B346"/>
    <w:rsid w:val="D9FDBFDC"/>
    <w:rsid w:val="D9FFFC5B"/>
    <w:rsid w:val="DA6B60A9"/>
    <w:rsid w:val="DAF738DA"/>
    <w:rsid w:val="DAF746F5"/>
    <w:rsid w:val="DAFEAAD0"/>
    <w:rsid w:val="DAFF3589"/>
    <w:rsid w:val="DB776066"/>
    <w:rsid w:val="DB7F38B5"/>
    <w:rsid w:val="DBCE7052"/>
    <w:rsid w:val="DBD99E2E"/>
    <w:rsid w:val="DBDFBDBF"/>
    <w:rsid w:val="DBE7FC58"/>
    <w:rsid w:val="DBEB26EF"/>
    <w:rsid w:val="DBFA36C8"/>
    <w:rsid w:val="DBFF0A0B"/>
    <w:rsid w:val="DC7EFF5F"/>
    <w:rsid w:val="DC7F09DF"/>
    <w:rsid w:val="DCABD775"/>
    <w:rsid w:val="DCD48577"/>
    <w:rsid w:val="DCDE8D8A"/>
    <w:rsid w:val="DCECEBE0"/>
    <w:rsid w:val="DCFDFA3E"/>
    <w:rsid w:val="DCFF0671"/>
    <w:rsid w:val="DD3CCDAB"/>
    <w:rsid w:val="DD4CFD21"/>
    <w:rsid w:val="DD7D73F3"/>
    <w:rsid w:val="DDB30630"/>
    <w:rsid w:val="DDD7A89F"/>
    <w:rsid w:val="DDDD8381"/>
    <w:rsid w:val="DDED33EE"/>
    <w:rsid w:val="DDEFF05B"/>
    <w:rsid w:val="DDFF8F94"/>
    <w:rsid w:val="DE3FBAA9"/>
    <w:rsid w:val="DE5AA81E"/>
    <w:rsid w:val="DE672C68"/>
    <w:rsid w:val="DE7F1912"/>
    <w:rsid w:val="DEB7A0D0"/>
    <w:rsid w:val="DEBEBA98"/>
    <w:rsid w:val="DEBEBC41"/>
    <w:rsid w:val="DEEFAE1B"/>
    <w:rsid w:val="DEF65E75"/>
    <w:rsid w:val="DEF7C8BE"/>
    <w:rsid w:val="DEFB7465"/>
    <w:rsid w:val="DEFE5689"/>
    <w:rsid w:val="DEFF665B"/>
    <w:rsid w:val="DF35C2FA"/>
    <w:rsid w:val="DF3F4AE0"/>
    <w:rsid w:val="DF4AC39E"/>
    <w:rsid w:val="DF651660"/>
    <w:rsid w:val="DF6EF7B2"/>
    <w:rsid w:val="DF6F60DD"/>
    <w:rsid w:val="DF6F82AE"/>
    <w:rsid w:val="DF7D89D8"/>
    <w:rsid w:val="DF7E8F02"/>
    <w:rsid w:val="DF8D99A4"/>
    <w:rsid w:val="DFAAA192"/>
    <w:rsid w:val="DFAFFFF0"/>
    <w:rsid w:val="DFBCCCD0"/>
    <w:rsid w:val="DFBD752C"/>
    <w:rsid w:val="DFC9DAF0"/>
    <w:rsid w:val="DFCB1981"/>
    <w:rsid w:val="DFDF4596"/>
    <w:rsid w:val="DFDF6459"/>
    <w:rsid w:val="DFDFD5AB"/>
    <w:rsid w:val="DFDFE8A3"/>
    <w:rsid w:val="DFEE552F"/>
    <w:rsid w:val="DFF7273F"/>
    <w:rsid w:val="DFFB9A68"/>
    <w:rsid w:val="DFFD22A0"/>
    <w:rsid w:val="DFFD9633"/>
    <w:rsid w:val="DFFE7F9B"/>
    <w:rsid w:val="E1AAA5EC"/>
    <w:rsid w:val="E2BB0F44"/>
    <w:rsid w:val="E2E7319D"/>
    <w:rsid w:val="E3CBC288"/>
    <w:rsid w:val="E3D7F491"/>
    <w:rsid w:val="E3F528FC"/>
    <w:rsid w:val="E3FFA3BD"/>
    <w:rsid w:val="E5750182"/>
    <w:rsid w:val="E5DEAC02"/>
    <w:rsid w:val="E67F7726"/>
    <w:rsid w:val="E6B91A3C"/>
    <w:rsid w:val="E6BF12F6"/>
    <w:rsid w:val="E6DF0409"/>
    <w:rsid w:val="E6FF9CF7"/>
    <w:rsid w:val="E74F997F"/>
    <w:rsid w:val="E74FEF00"/>
    <w:rsid w:val="E76F8970"/>
    <w:rsid w:val="E7AFBAAF"/>
    <w:rsid w:val="E7BBD845"/>
    <w:rsid w:val="E7ED3EE2"/>
    <w:rsid w:val="E7EF58D9"/>
    <w:rsid w:val="E7EFDE58"/>
    <w:rsid w:val="E7F40321"/>
    <w:rsid w:val="E7F541DF"/>
    <w:rsid w:val="E7F72667"/>
    <w:rsid w:val="E7F9EC0C"/>
    <w:rsid w:val="E7FB2210"/>
    <w:rsid w:val="E7FCBF2F"/>
    <w:rsid w:val="E7FF913A"/>
    <w:rsid w:val="E8FDAF22"/>
    <w:rsid w:val="E9E5A4B1"/>
    <w:rsid w:val="E9FD0BFD"/>
    <w:rsid w:val="EAEF00D6"/>
    <w:rsid w:val="EAFFD637"/>
    <w:rsid w:val="EB3F8F13"/>
    <w:rsid w:val="EB7EAC9C"/>
    <w:rsid w:val="EB7F7C46"/>
    <w:rsid w:val="EBBDF35A"/>
    <w:rsid w:val="EBBFFBE6"/>
    <w:rsid w:val="EBFB9FC8"/>
    <w:rsid w:val="EBFE2700"/>
    <w:rsid w:val="EBFEB02B"/>
    <w:rsid w:val="EBFF1523"/>
    <w:rsid w:val="EC9FFE2A"/>
    <w:rsid w:val="ECA33403"/>
    <w:rsid w:val="ECAFA9F9"/>
    <w:rsid w:val="ECD6B7B4"/>
    <w:rsid w:val="ECDE806E"/>
    <w:rsid w:val="ECFF288F"/>
    <w:rsid w:val="ED395BEB"/>
    <w:rsid w:val="ED57F8EA"/>
    <w:rsid w:val="ED5E0DBF"/>
    <w:rsid w:val="ED5FE2D8"/>
    <w:rsid w:val="ED7D2529"/>
    <w:rsid w:val="ED7F3366"/>
    <w:rsid w:val="ED7F3834"/>
    <w:rsid w:val="EDA73AE8"/>
    <w:rsid w:val="EDA7A582"/>
    <w:rsid w:val="EDBC90AA"/>
    <w:rsid w:val="EDBFE05D"/>
    <w:rsid w:val="EDD2EFFE"/>
    <w:rsid w:val="EDE98D01"/>
    <w:rsid w:val="EDEDFD35"/>
    <w:rsid w:val="EDF725ED"/>
    <w:rsid w:val="EDF89ECB"/>
    <w:rsid w:val="EE3B49B5"/>
    <w:rsid w:val="EE7558A8"/>
    <w:rsid w:val="EEFA3063"/>
    <w:rsid w:val="EEFD7D58"/>
    <w:rsid w:val="EEFFCD84"/>
    <w:rsid w:val="EF0F29BF"/>
    <w:rsid w:val="EF39E27E"/>
    <w:rsid w:val="EF4D4B30"/>
    <w:rsid w:val="EF67DC67"/>
    <w:rsid w:val="EF74ED7F"/>
    <w:rsid w:val="EF7709AD"/>
    <w:rsid w:val="EF7F65CB"/>
    <w:rsid w:val="EF7FB859"/>
    <w:rsid w:val="EF9FD75A"/>
    <w:rsid w:val="EFA9023E"/>
    <w:rsid w:val="EFB73C38"/>
    <w:rsid w:val="EFDCC563"/>
    <w:rsid w:val="EFDF2828"/>
    <w:rsid w:val="EFEA52A0"/>
    <w:rsid w:val="EFEB74C6"/>
    <w:rsid w:val="EFF5B29F"/>
    <w:rsid w:val="EFF607BF"/>
    <w:rsid w:val="EFF631B3"/>
    <w:rsid w:val="EFF6AC23"/>
    <w:rsid w:val="EFFB8110"/>
    <w:rsid w:val="EFFD92E9"/>
    <w:rsid w:val="EFFF1A17"/>
    <w:rsid w:val="EFFF3E19"/>
    <w:rsid w:val="EFFFE307"/>
    <w:rsid w:val="F0FF528A"/>
    <w:rsid w:val="F1F75623"/>
    <w:rsid w:val="F1FD30A7"/>
    <w:rsid w:val="F1FF3DA9"/>
    <w:rsid w:val="F23FA6E1"/>
    <w:rsid w:val="F2FD2222"/>
    <w:rsid w:val="F2FFC2CA"/>
    <w:rsid w:val="F33DA5CD"/>
    <w:rsid w:val="F3799854"/>
    <w:rsid w:val="F3B5C39B"/>
    <w:rsid w:val="F3CC909F"/>
    <w:rsid w:val="F3CE06CF"/>
    <w:rsid w:val="F3ED4074"/>
    <w:rsid w:val="F3FABC36"/>
    <w:rsid w:val="F3FD52CF"/>
    <w:rsid w:val="F3FEA1E6"/>
    <w:rsid w:val="F3FFF2FD"/>
    <w:rsid w:val="F4ADBD32"/>
    <w:rsid w:val="F4FB973C"/>
    <w:rsid w:val="F53A8E3D"/>
    <w:rsid w:val="F577FD83"/>
    <w:rsid w:val="F59BE1A0"/>
    <w:rsid w:val="F59F1B12"/>
    <w:rsid w:val="F5B3A4CF"/>
    <w:rsid w:val="F5B767CC"/>
    <w:rsid w:val="F5DBB503"/>
    <w:rsid w:val="F5EB0C22"/>
    <w:rsid w:val="F5EFA976"/>
    <w:rsid w:val="F5EFDBC7"/>
    <w:rsid w:val="F5F152C4"/>
    <w:rsid w:val="F5F6BCFC"/>
    <w:rsid w:val="F5F6CFC9"/>
    <w:rsid w:val="F5FB9B9C"/>
    <w:rsid w:val="F5FD5C43"/>
    <w:rsid w:val="F5FF5054"/>
    <w:rsid w:val="F5FFAAF8"/>
    <w:rsid w:val="F60FA497"/>
    <w:rsid w:val="F67275DF"/>
    <w:rsid w:val="F67B3E93"/>
    <w:rsid w:val="F6AB389A"/>
    <w:rsid w:val="F6BFF52A"/>
    <w:rsid w:val="F6EAC36F"/>
    <w:rsid w:val="F6ECA66D"/>
    <w:rsid w:val="F6F97525"/>
    <w:rsid w:val="F6FA0FEF"/>
    <w:rsid w:val="F6FA4666"/>
    <w:rsid w:val="F73FD4D0"/>
    <w:rsid w:val="F75B4283"/>
    <w:rsid w:val="F75F3A23"/>
    <w:rsid w:val="F76DAF89"/>
    <w:rsid w:val="F76E8371"/>
    <w:rsid w:val="F77D4C80"/>
    <w:rsid w:val="F77E6110"/>
    <w:rsid w:val="F77F3F55"/>
    <w:rsid w:val="F77F9C2A"/>
    <w:rsid w:val="F77FB362"/>
    <w:rsid w:val="F77FD802"/>
    <w:rsid w:val="F796877B"/>
    <w:rsid w:val="F7AE3A29"/>
    <w:rsid w:val="F7AFF9E5"/>
    <w:rsid w:val="F7B78E5D"/>
    <w:rsid w:val="F7B9ED37"/>
    <w:rsid w:val="F7BD31E1"/>
    <w:rsid w:val="F7BD6790"/>
    <w:rsid w:val="F7BFE556"/>
    <w:rsid w:val="F7CF4D90"/>
    <w:rsid w:val="F7D669DB"/>
    <w:rsid w:val="F7DF364D"/>
    <w:rsid w:val="F7DF38FA"/>
    <w:rsid w:val="F7E1E5C3"/>
    <w:rsid w:val="F7EF5692"/>
    <w:rsid w:val="F7F2E726"/>
    <w:rsid w:val="F7F56CC4"/>
    <w:rsid w:val="F7F6010A"/>
    <w:rsid w:val="F7F6372E"/>
    <w:rsid w:val="F7F775F3"/>
    <w:rsid w:val="F7FBD604"/>
    <w:rsid w:val="F7FBE9F9"/>
    <w:rsid w:val="F7FDFC1D"/>
    <w:rsid w:val="F7FF15D6"/>
    <w:rsid w:val="F7FF29C5"/>
    <w:rsid w:val="F82B550C"/>
    <w:rsid w:val="F82DB203"/>
    <w:rsid w:val="F85C9921"/>
    <w:rsid w:val="F8EF6FB4"/>
    <w:rsid w:val="F8F988BF"/>
    <w:rsid w:val="F93D8149"/>
    <w:rsid w:val="F94D2084"/>
    <w:rsid w:val="F95F4B35"/>
    <w:rsid w:val="F97D1963"/>
    <w:rsid w:val="F989319B"/>
    <w:rsid w:val="F9ECA534"/>
    <w:rsid w:val="F9FFAEF9"/>
    <w:rsid w:val="FA1EF4E3"/>
    <w:rsid w:val="FA2B54F3"/>
    <w:rsid w:val="FA3EEF74"/>
    <w:rsid w:val="FA6D3B94"/>
    <w:rsid w:val="FAAEC5AD"/>
    <w:rsid w:val="FAAF1929"/>
    <w:rsid w:val="FABDD527"/>
    <w:rsid w:val="FABE0F5C"/>
    <w:rsid w:val="FAD715DB"/>
    <w:rsid w:val="FADC114F"/>
    <w:rsid w:val="FAE7A96C"/>
    <w:rsid w:val="FB0F00D3"/>
    <w:rsid w:val="FB59A764"/>
    <w:rsid w:val="FB6D5AB7"/>
    <w:rsid w:val="FB6FAAB7"/>
    <w:rsid w:val="FB773C3C"/>
    <w:rsid w:val="FB775EEA"/>
    <w:rsid w:val="FB7A0B99"/>
    <w:rsid w:val="FBAB2FF7"/>
    <w:rsid w:val="FBAFC5E1"/>
    <w:rsid w:val="FBB1CD8A"/>
    <w:rsid w:val="FBB5F396"/>
    <w:rsid w:val="FBB70ABF"/>
    <w:rsid w:val="FBB74F22"/>
    <w:rsid w:val="FBBB5408"/>
    <w:rsid w:val="FBBD6265"/>
    <w:rsid w:val="FBBF4EB7"/>
    <w:rsid w:val="FBCA58A1"/>
    <w:rsid w:val="FBDE6E05"/>
    <w:rsid w:val="FBDE94F5"/>
    <w:rsid w:val="FBDF0911"/>
    <w:rsid w:val="FBDF38AF"/>
    <w:rsid w:val="FBEEA097"/>
    <w:rsid w:val="FBF40162"/>
    <w:rsid w:val="FBF5BCC3"/>
    <w:rsid w:val="FBF65131"/>
    <w:rsid w:val="FBF77C29"/>
    <w:rsid w:val="FBF98287"/>
    <w:rsid w:val="FBF9A839"/>
    <w:rsid w:val="FBFBFE7F"/>
    <w:rsid w:val="FBFD1826"/>
    <w:rsid w:val="FBFD935C"/>
    <w:rsid w:val="FBFEFE26"/>
    <w:rsid w:val="FBFF8BD4"/>
    <w:rsid w:val="FC2F3FBF"/>
    <w:rsid w:val="FC39866F"/>
    <w:rsid w:val="FC6F8DD0"/>
    <w:rsid w:val="FC73E0AA"/>
    <w:rsid w:val="FC776507"/>
    <w:rsid w:val="FC7D6EAE"/>
    <w:rsid w:val="FCF6F6C0"/>
    <w:rsid w:val="FCFBC70A"/>
    <w:rsid w:val="FCFD2599"/>
    <w:rsid w:val="FCFDA7D0"/>
    <w:rsid w:val="FCFE7227"/>
    <w:rsid w:val="FCFEFF93"/>
    <w:rsid w:val="FD3B5CE7"/>
    <w:rsid w:val="FD7C15A2"/>
    <w:rsid w:val="FD7F0745"/>
    <w:rsid w:val="FD7F3F8D"/>
    <w:rsid w:val="FD7F4577"/>
    <w:rsid w:val="FD7F473F"/>
    <w:rsid w:val="FD7F749A"/>
    <w:rsid w:val="FD7FD37D"/>
    <w:rsid w:val="FD87E943"/>
    <w:rsid w:val="FD950E89"/>
    <w:rsid w:val="FD973E53"/>
    <w:rsid w:val="FDAC944F"/>
    <w:rsid w:val="FDAFC5B4"/>
    <w:rsid w:val="FDB86C4E"/>
    <w:rsid w:val="FDBB7B36"/>
    <w:rsid w:val="FDBCA282"/>
    <w:rsid w:val="FDBD90BF"/>
    <w:rsid w:val="FDCF5B84"/>
    <w:rsid w:val="FDCFAB49"/>
    <w:rsid w:val="FDD78C0C"/>
    <w:rsid w:val="FDD94348"/>
    <w:rsid w:val="FDDD7B12"/>
    <w:rsid w:val="FDE3AD50"/>
    <w:rsid w:val="FDE98F72"/>
    <w:rsid w:val="FDEAD84F"/>
    <w:rsid w:val="FDEB01F7"/>
    <w:rsid w:val="FDEF9E9A"/>
    <w:rsid w:val="FDF6670F"/>
    <w:rsid w:val="FDFA9AF8"/>
    <w:rsid w:val="FDFF2429"/>
    <w:rsid w:val="FDFF5DAA"/>
    <w:rsid w:val="FDFF7A37"/>
    <w:rsid w:val="FDFF953F"/>
    <w:rsid w:val="FDFF99F8"/>
    <w:rsid w:val="FDFFBFEB"/>
    <w:rsid w:val="FDFFDE6E"/>
    <w:rsid w:val="FE130F5B"/>
    <w:rsid w:val="FE36447B"/>
    <w:rsid w:val="FE3AFB9C"/>
    <w:rsid w:val="FE4B0ACC"/>
    <w:rsid w:val="FE4F2090"/>
    <w:rsid w:val="FE5C10F9"/>
    <w:rsid w:val="FE5C645D"/>
    <w:rsid w:val="FE5F7E05"/>
    <w:rsid w:val="FE79F93B"/>
    <w:rsid w:val="FE7D57D4"/>
    <w:rsid w:val="FE7D85E7"/>
    <w:rsid w:val="FE7FEA89"/>
    <w:rsid w:val="FE935A27"/>
    <w:rsid w:val="FE96E9B8"/>
    <w:rsid w:val="FEBA1969"/>
    <w:rsid w:val="FEBDA437"/>
    <w:rsid w:val="FEBEEBEC"/>
    <w:rsid w:val="FEBFB808"/>
    <w:rsid w:val="FEBFFFC9"/>
    <w:rsid w:val="FED75111"/>
    <w:rsid w:val="FEDBD96C"/>
    <w:rsid w:val="FEDD2C18"/>
    <w:rsid w:val="FEE6A6CE"/>
    <w:rsid w:val="FEEA7BD7"/>
    <w:rsid w:val="FEEE22CF"/>
    <w:rsid w:val="FEF359FB"/>
    <w:rsid w:val="FEF75B2A"/>
    <w:rsid w:val="FEF91581"/>
    <w:rsid w:val="FEFA43E9"/>
    <w:rsid w:val="FEFEF3EF"/>
    <w:rsid w:val="FEFF8E55"/>
    <w:rsid w:val="FEFF9AE1"/>
    <w:rsid w:val="FF1168D3"/>
    <w:rsid w:val="FF12FE73"/>
    <w:rsid w:val="FF15886F"/>
    <w:rsid w:val="FF3B1F57"/>
    <w:rsid w:val="FF3B8DA6"/>
    <w:rsid w:val="FF3DC1D0"/>
    <w:rsid w:val="FF3E91FD"/>
    <w:rsid w:val="FF4E706B"/>
    <w:rsid w:val="FF574044"/>
    <w:rsid w:val="FF57677E"/>
    <w:rsid w:val="FF5B192C"/>
    <w:rsid w:val="FF67AEFF"/>
    <w:rsid w:val="FF6BDE7E"/>
    <w:rsid w:val="FF6CE90A"/>
    <w:rsid w:val="FF6FF019"/>
    <w:rsid w:val="FF767F57"/>
    <w:rsid w:val="FF77D4A5"/>
    <w:rsid w:val="FF7B1A59"/>
    <w:rsid w:val="FF7BB472"/>
    <w:rsid w:val="FF7E5920"/>
    <w:rsid w:val="FF7F2007"/>
    <w:rsid w:val="FF7F26B5"/>
    <w:rsid w:val="FF7F488A"/>
    <w:rsid w:val="FF7F4F69"/>
    <w:rsid w:val="FF7F8E32"/>
    <w:rsid w:val="FF7FBB3A"/>
    <w:rsid w:val="FF7FD2EF"/>
    <w:rsid w:val="FF7FFE03"/>
    <w:rsid w:val="FF866AAE"/>
    <w:rsid w:val="FF9EFEAC"/>
    <w:rsid w:val="FFA70D49"/>
    <w:rsid w:val="FFAFF2C4"/>
    <w:rsid w:val="FFB5A521"/>
    <w:rsid w:val="FFB5D65E"/>
    <w:rsid w:val="FFB6DEF8"/>
    <w:rsid w:val="FFB6F2C9"/>
    <w:rsid w:val="FFB7AF40"/>
    <w:rsid w:val="FFB7E8AA"/>
    <w:rsid w:val="FFBA950B"/>
    <w:rsid w:val="FFBD525F"/>
    <w:rsid w:val="FFBED07C"/>
    <w:rsid w:val="FFBF0356"/>
    <w:rsid w:val="FFCDD13A"/>
    <w:rsid w:val="FFCF66B6"/>
    <w:rsid w:val="FFD1D81B"/>
    <w:rsid w:val="FFD78497"/>
    <w:rsid w:val="FFD7C852"/>
    <w:rsid w:val="FFD903BE"/>
    <w:rsid w:val="FFDC6827"/>
    <w:rsid w:val="FFDD0A0C"/>
    <w:rsid w:val="FFDD37B6"/>
    <w:rsid w:val="FFDD6405"/>
    <w:rsid w:val="FFDF125B"/>
    <w:rsid w:val="FFDF96F8"/>
    <w:rsid w:val="FFDFB9E6"/>
    <w:rsid w:val="FFDFE748"/>
    <w:rsid w:val="FFDFF516"/>
    <w:rsid w:val="FFEBD757"/>
    <w:rsid w:val="FFECD667"/>
    <w:rsid w:val="FFED2AE9"/>
    <w:rsid w:val="FFEF349C"/>
    <w:rsid w:val="FFEF37EA"/>
    <w:rsid w:val="FFEFFC63"/>
    <w:rsid w:val="FFF3C99F"/>
    <w:rsid w:val="FFF50CD3"/>
    <w:rsid w:val="FFF530E5"/>
    <w:rsid w:val="FFF64D82"/>
    <w:rsid w:val="FFF704EB"/>
    <w:rsid w:val="FFF72E93"/>
    <w:rsid w:val="FFF7D8DD"/>
    <w:rsid w:val="FFF95B42"/>
    <w:rsid w:val="FFF97CAA"/>
    <w:rsid w:val="FFFA7110"/>
    <w:rsid w:val="FFFBC975"/>
    <w:rsid w:val="FFFC793A"/>
    <w:rsid w:val="FFFD346D"/>
    <w:rsid w:val="FFFD395E"/>
    <w:rsid w:val="FFFE6689"/>
    <w:rsid w:val="FFFE9971"/>
    <w:rsid w:val="FFFF1111"/>
    <w:rsid w:val="FFFF596E"/>
    <w:rsid w:val="FFFF6E6F"/>
    <w:rsid w:val="FFFF6EDB"/>
    <w:rsid w:val="FFFF87F0"/>
    <w:rsid w:val="FFFF8BBA"/>
    <w:rsid w:val="FFFFC7EF"/>
    <w:rsid w:val="FFFFF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宋体" w:cs="Times New Roman"/>
      <w:sz w:val="21"/>
      <w:lang w:val="en-US" w:eastAsia="zh-CN" w:bidi="ar-SA"/>
    </w:rPr>
  </w:style>
  <w:style w:type="paragraph" w:styleId="2">
    <w:name w:val="heading 1"/>
    <w:basedOn w:val="1"/>
    <w:next w:val="1"/>
    <w:qFormat/>
    <w:uiPriority w:val="0"/>
    <w:pPr>
      <w:keepNext/>
      <w:numPr>
        <w:ilvl w:val="0"/>
        <w:numId w:val="1"/>
      </w:numPr>
      <w:tabs>
        <w:tab w:val="left" w:pos="720"/>
      </w:tabs>
      <w:spacing w:before="240" w:after="120"/>
      <w:outlineLvl w:val="0"/>
    </w:pPr>
    <w:rPr>
      <w:rFonts w:ascii="Arial" w:hAnsi="Arial"/>
      <w:b/>
      <w:kern w:val="28"/>
      <w:sz w:val="28"/>
    </w:rPr>
  </w:style>
  <w:style w:type="paragraph" w:styleId="3">
    <w:name w:val="heading 2"/>
    <w:basedOn w:val="1"/>
    <w:next w:val="1"/>
    <w:qFormat/>
    <w:uiPriority w:val="0"/>
    <w:pPr>
      <w:keepNext/>
      <w:numPr>
        <w:ilvl w:val="1"/>
        <w:numId w:val="1"/>
      </w:numPr>
      <w:tabs>
        <w:tab w:val="left" w:pos="720"/>
      </w:tabs>
      <w:spacing w:before="240" w:after="120"/>
      <w:outlineLvl w:val="1"/>
    </w:pPr>
    <w:rPr>
      <w:rFonts w:ascii="Arial" w:hAnsi="Arial"/>
      <w:b/>
      <w:sz w:val="24"/>
      <w:lang w:eastAsia="zh-CN"/>
    </w:rPr>
  </w:style>
  <w:style w:type="paragraph" w:styleId="4">
    <w:name w:val="heading 3"/>
    <w:basedOn w:val="1"/>
    <w:next w:val="1"/>
    <w:unhideWhenUsed/>
    <w:qFormat/>
    <w:uiPriority w:val="0"/>
    <w:pPr>
      <w:keepNext/>
      <w:numPr>
        <w:ilvl w:val="2"/>
        <w:numId w:val="1"/>
      </w:numPr>
      <w:spacing w:before="240" w:after="120"/>
      <w:outlineLvl w:val="2"/>
    </w:pPr>
    <w:rPr>
      <w:rFonts w:ascii="Times New Roman" w:hAnsi="Times New Roman" w:eastAsia="宋体" w:cs="Times New Roman"/>
      <w:b/>
      <w:sz w:val="24"/>
    </w:rPr>
  </w:style>
  <w:style w:type="paragraph" w:styleId="5">
    <w:name w:val="heading 4"/>
    <w:basedOn w:val="1"/>
    <w:next w:val="1"/>
    <w:unhideWhenUsed/>
    <w:qFormat/>
    <w:uiPriority w:val="0"/>
    <w:pPr>
      <w:keepNext/>
      <w:keepLines/>
      <w:numPr>
        <w:ilvl w:val="3"/>
        <w:numId w:val="1"/>
      </w:numPr>
      <w:adjustRightInd/>
      <w:spacing w:before="280" w:after="290" w:line="240" w:lineRule="auto"/>
      <w:ind w:left="432" w:hanging="432"/>
      <w:outlineLvl w:val="3"/>
    </w:pPr>
    <w:rPr>
      <w:rFonts w:ascii="DejaVu Sans Mono" w:hAnsi="DejaVu Sans Mono" w:eastAsia="宋体"/>
      <w:b/>
      <w:bCs/>
      <w:sz w:val="28"/>
      <w:szCs w:val="28"/>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tabs>
        <w:tab w:val="right" w:leader="dot" w:pos="8453"/>
      </w:tabs>
      <w:ind w:left="400"/>
    </w:pPr>
  </w:style>
  <w:style w:type="paragraph" w:styleId="7">
    <w:name w:val="footer"/>
    <w:basedOn w:val="1"/>
    <w:qFormat/>
    <w:uiPriority w:val="0"/>
    <w:pPr>
      <w:tabs>
        <w:tab w:val="center" w:pos="4320"/>
        <w:tab w:val="right" w:pos="8640"/>
      </w:tabs>
    </w:pPr>
  </w:style>
  <w:style w:type="paragraph" w:styleId="8">
    <w:name w:val="header"/>
    <w:basedOn w:val="1"/>
    <w:qFormat/>
    <w:uiPriority w:val="0"/>
    <w:pPr>
      <w:tabs>
        <w:tab w:val="center" w:pos="4320"/>
        <w:tab w:val="right" w:pos="8640"/>
      </w:tabs>
    </w:pPr>
  </w:style>
  <w:style w:type="paragraph" w:styleId="9">
    <w:name w:val="toc 1"/>
    <w:basedOn w:val="1"/>
    <w:next w:val="1"/>
    <w:qFormat/>
    <w:uiPriority w:val="0"/>
    <w:pPr>
      <w:tabs>
        <w:tab w:val="right" w:leader="dot" w:pos="8453"/>
      </w:tabs>
      <w:spacing w:before="160"/>
    </w:pPr>
    <w:rPr>
      <w:rFonts w:ascii="Arial" w:hAnsi="Arial"/>
      <w:b/>
      <w:caps/>
      <w:sz w:val="24"/>
    </w:rPr>
  </w:style>
  <w:style w:type="paragraph" w:styleId="10">
    <w:name w:val="toc 4"/>
    <w:basedOn w:val="1"/>
    <w:next w:val="1"/>
    <w:qFormat/>
    <w:uiPriority w:val="0"/>
    <w:pPr>
      <w:tabs>
        <w:tab w:val="right" w:leader="dot" w:pos="8453"/>
      </w:tabs>
      <w:ind w:left="600"/>
    </w:pPr>
  </w:style>
  <w:style w:type="paragraph" w:styleId="11">
    <w:name w:val="toc 2"/>
    <w:basedOn w:val="1"/>
    <w:next w:val="1"/>
    <w:qFormat/>
    <w:uiPriority w:val="0"/>
    <w:pPr>
      <w:tabs>
        <w:tab w:val="right" w:leader="dot" w:pos="8453"/>
      </w:tabs>
      <w:spacing w:before="120"/>
      <w:ind w:left="202"/>
    </w:pPr>
    <w:rPr>
      <w:b/>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page number"/>
    <w:basedOn w:val="14"/>
    <w:qFormat/>
    <w:uiPriority w:val="0"/>
  </w:style>
  <w:style w:type="character" w:styleId="16">
    <w:name w:val="Hyperlink"/>
    <w:basedOn w:val="14"/>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2020-07-13T09:25:00Z</dcterms:created>
  <dc:creator>songqing</dc:creator>
  <cp:lastModifiedBy>songqing</cp:lastModifiedBy>
  <dcterms:modified xsi:type="dcterms:W3CDTF">2023-03-06T22:11:59Z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