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9"/>
      </w:pPr>
      <w:r>
        <w:rPr>
          <w:b w:val="0"/>
        </w:rPr>
        <w:fldChar w:fldCharType="begin"/>
      </w:r>
      <w:r>
        <w:rPr>
          <w:b w:val="0"/>
        </w:rPr>
        <w:instrText xml:space="preserve"> TOC \o "1-5" \h \z </w:instrText>
      </w:r>
      <w:r>
        <w:rPr>
          <w:b w:val="0"/>
        </w:rPr>
        <w:fldChar w:fldCharType="separate"/>
      </w:r>
      <w:r>
        <w:fldChar w:fldCharType="begin"/>
      </w:r>
      <w:r>
        <w:instrText xml:space="preserve"> HYPERLINK \l _Toc761371423 </w:instrText>
      </w:r>
      <w:r>
        <w:fldChar w:fldCharType="separate"/>
      </w:r>
      <w:r>
        <w:rPr>
          <w:rFonts w:hint="eastAsia"/>
        </w:rPr>
        <w:t xml:space="preserve">1. </w:t>
      </w:r>
      <w:r>
        <w:rPr>
          <w:rFonts w:hint="eastAsia"/>
          <w:lang w:eastAsia="zh-CN"/>
        </w:rPr>
        <w:t>概述</w:t>
      </w:r>
      <w:r>
        <w:tab/>
      </w:r>
      <w:r>
        <w:fldChar w:fldCharType="begin"/>
      </w:r>
      <w:r>
        <w:instrText xml:space="preserve"> PAGEREF _Toc761371423 \h </w:instrText>
      </w:r>
      <w:r>
        <w:fldChar w:fldCharType="separate"/>
      </w:r>
      <w:r>
        <w:t>1</w:t>
      </w:r>
      <w:r>
        <w:fldChar w:fldCharType="end"/>
      </w:r>
      <w:r>
        <w:fldChar w:fldCharType="end"/>
      </w:r>
    </w:p>
    <w:p>
      <w:pPr>
        <w:pStyle w:val="11"/>
      </w:pPr>
      <w:r>
        <w:fldChar w:fldCharType="begin"/>
      </w:r>
      <w:r>
        <w:instrText xml:space="preserve"> HYPERLINK \l _Toc760432344 </w:instrText>
      </w:r>
      <w:r>
        <w:fldChar w:fldCharType="separate"/>
      </w:r>
      <w:r>
        <w:rPr>
          <w:rFonts w:hint="eastAsia"/>
        </w:rPr>
        <w:t xml:space="preserve">1.1 </w:t>
      </w:r>
      <w:r>
        <w:rPr>
          <w:rFonts w:hint="eastAsia"/>
          <w:lang w:eastAsia="zh-CN"/>
        </w:rPr>
        <w:t>术语</w:t>
      </w:r>
      <w:r>
        <w:tab/>
      </w:r>
      <w:r>
        <w:fldChar w:fldCharType="begin"/>
      </w:r>
      <w:r>
        <w:instrText xml:space="preserve"> PAGEREF _Toc760432344 \h </w:instrText>
      </w:r>
      <w:r>
        <w:fldChar w:fldCharType="separate"/>
      </w:r>
      <w:r>
        <w:t>1</w:t>
      </w:r>
      <w:r>
        <w:fldChar w:fldCharType="end"/>
      </w:r>
      <w:r>
        <w:fldChar w:fldCharType="end"/>
      </w:r>
    </w:p>
    <w:p>
      <w:pPr>
        <w:pStyle w:val="9"/>
      </w:pPr>
      <w:r>
        <w:fldChar w:fldCharType="begin"/>
      </w:r>
      <w:r>
        <w:instrText xml:space="preserve"> HYPERLINK \l _Toc1352551056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_Toc1352551056 \h </w:instrText>
      </w:r>
      <w:r>
        <w:fldChar w:fldCharType="separate"/>
      </w:r>
      <w:r>
        <w:t>1</w:t>
      </w:r>
      <w:r>
        <w:fldChar w:fldCharType="end"/>
      </w:r>
      <w:r>
        <w:fldChar w:fldCharType="end"/>
      </w:r>
    </w:p>
    <w:p>
      <w:pPr>
        <w:pStyle w:val="11"/>
      </w:pPr>
      <w:r>
        <w:fldChar w:fldCharType="begin"/>
      </w:r>
      <w:r>
        <w:instrText xml:space="preserve"> HYPERLINK \l _Toc960633651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_Toc960633651 \h </w:instrText>
      </w:r>
      <w:r>
        <w:fldChar w:fldCharType="separate"/>
      </w:r>
      <w:r>
        <w:t>1</w:t>
      </w:r>
      <w:r>
        <w:fldChar w:fldCharType="end"/>
      </w:r>
      <w:r>
        <w:fldChar w:fldCharType="end"/>
      </w:r>
    </w:p>
    <w:p>
      <w:pPr>
        <w:pStyle w:val="11"/>
      </w:pPr>
      <w:r>
        <w:fldChar w:fldCharType="begin"/>
      </w:r>
      <w:r>
        <w:instrText xml:space="preserve"> HYPERLINK \l _Toc1715632124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_Toc1715632124 \h </w:instrText>
      </w:r>
      <w:r>
        <w:fldChar w:fldCharType="separate"/>
      </w:r>
      <w:r>
        <w:t>2</w:t>
      </w:r>
      <w:r>
        <w:fldChar w:fldCharType="end"/>
      </w:r>
      <w:r>
        <w:fldChar w:fldCharType="end"/>
      </w:r>
    </w:p>
    <w:p>
      <w:pPr>
        <w:pStyle w:val="6"/>
      </w:pPr>
      <w:r>
        <w:fldChar w:fldCharType="begin"/>
      </w:r>
      <w:r>
        <w:instrText xml:space="preserve"> HYPERLINK \l _Toc678828978 </w:instrText>
      </w:r>
      <w:r>
        <w:fldChar w:fldCharType="separate"/>
      </w:r>
      <w:r>
        <w:rPr>
          <w:rFonts w:hint="eastAsia"/>
        </w:rPr>
        <w:t>2.2.1 GlobalParser</w:t>
      </w:r>
      <w:r>
        <w:tab/>
      </w:r>
      <w:r>
        <w:fldChar w:fldCharType="begin"/>
      </w:r>
      <w:r>
        <w:instrText xml:space="preserve"> PAGEREF _Toc678828978 \h </w:instrText>
      </w:r>
      <w:r>
        <w:fldChar w:fldCharType="separate"/>
      </w:r>
      <w:r>
        <w:t>2</w:t>
      </w:r>
      <w:r>
        <w:fldChar w:fldCharType="end"/>
      </w:r>
      <w:r>
        <w:fldChar w:fldCharType="end"/>
      </w:r>
    </w:p>
    <w:p>
      <w:pPr>
        <w:pStyle w:val="6"/>
      </w:pPr>
      <w:r>
        <w:fldChar w:fldCharType="begin"/>
      </w:r>
      <w:r>
        <w:instrText xml:space="preserve"> HYPERLINK \l _Toc1853716697 </w:instrText>
      </w:r>
      <w:r>
        <w:fldChar w:fldCharType="separate"/>
      </w:r>
      <w:r>
        <w:rPr>
          <w:rFonts w:hint="eastAsia"/>
        </w:rPr>
        <w:t>2.2.2 GeneralCategory</w:t>
      </w:r>
      <w:r>
        <w:tab/>
      </w:r>
      <w:r>
        <w:fldChar w:fldCharType="begin"/>
      </w:r>
      <w:r>
        <w:instrText xml:space="preserve"> PAGEREF _Toc1853716697 \h </w:instrText>
      </w:r>
      <w:r>
        <w:fldChar w:fldCharType="separate"/>
      </w:r>
      <w:r>
        <w:t>2</w:t>
      </w:r>
      <w:r>
        <w:fldChar w:fldCharType="end"/>
      </w:r>
      <w:r>
        <w:fldChar w:fldCharType="end"/>
      </w:r>
    </w:p>
    <w:p>
      <w:pPr>
        <w:pStyle w:val="6"/>
      </w:pPr>
      <w:r>
        <w:fldChar w:fldCharType="begin"/>
      </w:r>
      <w:r>
        <w:instrText xml:space="preserve"> HYPERLINK \l _Toc155229192 </w:instrText>
      </w:r>
      <w:r>
        <w:fldChar w:fldCharType="separate"/>
      </w:r>
      <w:r>
        <w:rPr>
          <w:rFonts w:hint="default"/>
          <w:lang w:val="en-US"/>
        </w:rPr>
        <w:t>2.2.3 TopLevelSubCommand</w:t>
      </w:r>
      <w:r>
        <w:tab/>
      </w:r>
      <w:r>
        <w:fldChar w:fldCharType="begin"/>
      </w:r>
      <w:r>
        <w:instrText xml:space="preserve"> PAGEREF _Toc155229192 \h </w:instrText>
      </w:r>
      <w:r>
        <w:fldChar w:fldCharType="separate"/>
      </w:r>
      <w:r>
        <w:t>2</w:t>
      </w:r>
      <w:r>
        <w:fldChar w:fldCharType="end"/>
      </w:r>
      <w:r>
        <w:fldChar w:fldCharType="end"/>
      </w:r>
    </w:p>
    <w:p>
      <w:pPr>
        <w:pStyle w:val="6"/>
      </w:pPr>
      <w:r>
        <w:fldChar w:fldCharType="begin"/>
      </w:r>
      <w:r>
        <w:instrText xml:space="preserve"> HYPERLINK \l _Toc302491508 </w:instrText>
      </w:r>
      <w:r>
        <w:fldChar w:fldCharType="separate"/>
      </w:r>
      <w:r>
        <w:rPr>
          <w:rFonts w:hint="default"/>
          <w:lang w:val="en-US"/>
        </w:rPr>
        <w:t>2.2.4 AllSubCommands</w:t>
      </w:r>
      <w:r>
        <w:tab/>
      </w:r>
      <w:r>
        <w:fldChar w:fldCharType="begin"/>
      </w:r>
      <w:r>
        <w:instrText xml:space="preserve"> PAGEREF _Toc302491508 \h </w:instrText>
      </w:r>
      <w:r>
        <w:fldChar w:fldCharType="separate"/>
      </w:r>
      <w:r>
        <w:t>2</w:t>
      </w:r>
      <w:r>
        <w:fldChar w:fldCharType="end"/>
      </w:r>
      <w:r>
        <w:fldChar w:fldCharType="end"/>
      </w:r>
    </w:p>
    <w:p>
      <w:pPr>
        <w:pStyle w:val="11"/>
      </w:pPr>
      <w:r>
        <w:fldChar w:fldCharType="begin"/>
      </w:r>
      <w:r>
        <w:instrText xml:space="preserve"> HYPERLINK \l _Toc1985037018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_Toc1985037018 \h </w:instrText>
      </w:r>
      <w:r>
        <w:fldChar w:fldCharType="separate"/>
      </w:r>
      <w:r>
        <w:t>2</w:t>
      </w:r>
      <w:r>
        <w:fldChar w:fldCharType="end"/>
      </w:r>
      <w:r>
        <w:fldChar w:fldCharType="end"/>
      </w:r>
    </w:p>
    <w:p>
      <w:pPr>
        <w:pStyle w:val="6"/>
      </w:pPr>
      <w:r>
        <w:fldChar w:fldCharType="begin"/>
      </w:r>
      <w:r>
        <w:instrText xml:space="preserve"> HYPERLINK \l _Toc874820747 </w:instrText>
      </w:r>
      <w:r>
        <w:fldChar w:fldCharType="separate"/>
      </w:r>
      <w:r>
        <w:rPr>
          <w:rFonts w:hint="default"/>
          <w:lang w:val="en"/>
        </w:rPr>
        <w:t>2.3.1 ExpansionContext</w:t>
      </w:r>
      <w:r>
        <w:tab/>
      </w:r>
      <w:r>
        <w:fldChar w:fldCharType="begin"/>
      </w:r>
      <w:r>
        <w:instrText xml:space="preserve"> PAGEREF _Toc874820747 \h </w:instrText>
      </w:r>
      <w:r>
        <w:fldChar w:fldCharType="separate"/>
      </w:r>
      <w:r>
        <w:t>2</w:t>
      </w:r>
      <w:r>
        <w:fldChar w:fldCharType="end"/>
      </w:r>
      <w:r>
        <w:fldChar w:fldCharType="end"/>
      </w:r>
    </w:p>
    <w:p>
      <w:pPr>
        <w:pStyle w:val="10"/>
      </w:pPr>
      <w:r>
        <w:fldChar w:fldCharType="begin"/>
      </w:r>
      <w:r>
        <w:instrText xml:space="preserve"> HYPERLINK \l _Toc456905194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_Toc456905194 \h </w:instrText>
      </w:r>
      <w:r>
        <w:fldChar w:fldCharType="separate"/>
      </w:r>
      <w:r>
        <w:t>2</w:t>
      </w:r>
      <w:r>
        <w:fldChar w:fldCharType="end"/>
      </w:r>
      <w:r>
        <w:fldChar w:fldCharType="end"/>
      </w:r>
    </w:p>
    <w:p>
      <w:pPr>
        <w:pStyle w:val="6"/>
      </w:pPr>
      <w:r>
        <w:fldChar w:fldCharType="begin"/>
      </w:r>
      <w:r>
        <w:instrText xml:space="preserve"> HYPERLINK \l _Toc1257024680 </w:instrText>
      </w:r>
      <w:r>
        <w:fldChar w:fldCharType="separate"/>
      </w:r>
      <w:r>
        <w:rPr>
          <w:rFonts w:hint="eastAsia"/>
          <w:lang w:val="en" w:eastAsia="zh-CN"/>
        </w:rPr>
        <w:t>2.3.2 CommandLineParser</w:t>
      </w:r>
      <w:r>
        <w:tab/>
      </w:r>
      <w:r>
        <w:fldChar w:fldCharType="begin"/>
      </w:r>
      <w:r>
        <w:instrText xml:space="preserve"> PAGEREF _Toc1257024680 \h </w:instrText>
      </w:r>
      <w:r>
        <w:fldChar w:fldCharType="separate"/>
      </w:r>
      <w:r>
        <w:t>2</w:t>
      </w:r>
      <w:r>
        <w:fldChar w:fldCharType="end"/>
      </w:r>
      <w:r>
        <w:fldChar w:fldCharType="end"/>
      </w:r>
    </w:p>
    <w:p>
      <w:pPr>
        <w:pStyle w:val="10"/>
      </w:pPr>
      <w:r>
        <w:fldChar w:fldCharType="begin"/>
      </w:r>
      <w:r>
        <w:instrText xml:space="preserve"> HYPERLINK \l _Toc352191618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_Toc352191618 \h </w:instrText>
      </w:r>
      <w:r>
        <w:fldChar w:fldCharType="separate"/>
      </w:r>
      <w:r>
        <w:t>2</w:t>
      </w:r>
      <w:r>
        <w:fldChar w:fldCharType="end"/>
      </w:r>
      <w:r>
        <w:fldChar w:fldCharType="end"/>
      </w:r>
    </w:p>
    <w:p>
      <w:pPr>
        <w:pStyle w:val="11"/>
      </w:pPr>
      <w:r>
        <w:fldChar w:fldCharType="begin"/>
      </w:r>
      <w:r>
        <w:instrText xml:space="preserve"> HYPERLINK \l _Toc1956581941 </w:instrText>
      </w:r>
      <w:r>
        <w:fldChar w:fldCharType="separate"/>
      </w:r>
      <w:r>
        <w:rPr>
          <w:rFonts w:hint="eastAsia"/>
          <w:lang w:val="en" w:eastAsia="zh-CN"/>
        </w:rPr>
        <w:t>2.4 回调函数</w:t>
      </w:r>
      <w:r>
        <w:tab/>
      </w:r>
      <w:r>
        <w:fldChar w:fldCharType="begin"/>
      </w:r>
      <w:r>
        <w:instrText xml:space="preserve"> PAGEREF _Toc1956581941 \h </w:instrText>
      </w:r>
      <w:r>
        <w:fldChar w:fldCharType="separate"/>
      </w:r>
      <w:r>
        <w:t>2</w:t>
      </w:r>
      <w:r>
        <w:fldChar w:fldCharType="end"/>
      </w:r>
      <w:r>
        <w:fldChar w:fldCharType="end"/>
      </w:r>
    </w:p>
    <w:p>
      <w:pPr>
        <w:pStyle w:val="6"/>
      </w:pPr>
      <w:r>
        <w:fldChar w:fldCharType="begin"/>
      </w:r>
      <w:r>
        <w:instrText xml:space="preserve"> HYPERLINK \l _Toc1168712023 </w:instrText>
      </w:r>
      <w:r>
        <w:fldChar w:fldCharType="separate"/>
      </w:r>
      <w:r>
        <w:rPr>
          <w:rFonts w:hint="eastAsia"/>
          <w:lang w:val="en" w:eastAsia="zh-CN"/>
        </w:rPr>
        <w:t>2.4.1 TokenizeGNUCommandLine</w:t>
      </w:r>
      <w:r>
        <w:tab/>
      </w:r>
      <w:r>
        <w:fldChar w:fldCharType="begin"/>
      </w:r>
      <w:r>
        <w:instrText xml:space="preserve"> PAGEREF _Toc1168712023 \h </w:instrText>
      </w:r>
      <w:r>
        <w:fldChar w:fldCharType="separate"/>
      </w:r>
      <w:r>
        <w:t>2</w:t>
      </w:r>
      <w:r>
        <w:fldChar w:fldCharType="end"/>
      </w:r>
      <w:r>
        <w:fldChar w:fldCharType="end"/>
      </w:r>
    </w:p>
    <w:p>
      <w:pPr>
        <w:pStyle w:val="9"/>
      </w:pPr>
      <w:r>
        <w:fldChar w:fldCharType="begin"/>
      </w:r>
      <w:r>
        <w:instrText xml:space="preserve"> HYPERLINK \l _Toc990800522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_Toc990800522 \h </w:instrText>
      </w:r>
      <w:r>
        <w:fldChar w:fldCharType="separate"/>
      </w:r>
      <w:r>
        <w:t>3</w:t>
      </w:r>
      <w:r>
        <w:fldChar w:fldCharType="end"/>
      </w:r>
      <w:r>
        <w:fldChar w:fldCharType="end"/>
      </w:r>
    </w:p>
    <w:p>
      <w:pPr>
        <w:pStyle w:val="11"/>
      </w:pPr>
      <w:r>
        <w:fldChar w:fldCharType="begin"/>
      </w:r>
      <w:r>
        <w:instrText xml:space="preserve"> HYPERLINK \l _Toc142371042 </w:instrText>
      </w:r>
      <w:r>
        <w:fldChar w:fldCharType="separate"/>
      </w:r>
      <w:r>
        <w:rPr>
          <w:rFonts w:hint="eastAsia"/>
        </w:rPr>
        <w:t xml:space="preserve">3.1 </w:t>
      </w:r>
      <w:r>
        <w:rPr>
          <w:rFonts w:hint="eastAsia"/>
          <w:lang w:val="en-US" w:eastAsia="zh-CN"/>
        </w:rPr>
        <w:t>small vector代码解析</w:t>
      </w:r>
      <w:r>
        <w:tab/>
      </w:r>
      <w:r>
        <w:fldChar w:fldCharType="begin"/>
      </w:r>
      <w:r>
        <w:instrText xml:space="preserve"> PAGEREF _Toc142371042 \h </w:instrText>
      </w:r>
      <w:r>
        <w:fldChar w:fldCharType="separate"/>
      </w:r>
      <w:r>
        <w:t>3</w:t>
      </w:r>
      <w:r>
        <w:fldChar w:fldCharType="end"/>
      </w:r>
      <w:r>
        <w:fldChar w:fldCharType="end"/>
      </w:r>
    </w:p>
    <w:p>
      <w:pPr>
        <w:pStyle w:val="11"/>
      </w:pPr>
      <w:r>
        <w:fldChar w:fldCharType="begin"/>
      </w:r>
      <w:r>
        <w:instrText xml:space="preserve"> HYPERLINK \l _Toc1832632912 </w:instrText>
      </w:r>
      <w:r>
        <w:fldChar w:fldCharType="separate"/>
      </w:r>
      <w:r>
        <w:rPr>
          <w:rFonts w:hint="default"/>
          <w:lang w:val="en-US" w:eastAsia="zh-CN"/>
        </w:rPr>
        <w:t xml:space="preserve">3.2 </w:t>
      </w:r>
      <w:r>
        <w:rPr>
          <w:rFonts w:hint="eastAsia"/>
          <w:lang w:val="en-US" w:eastAsia="zh-CN"/>
        </w:rPr>
        <w:t>Twine代码解析</w:t>
      </w:r>
      <w:r>
        <w:tab/>
      </w:r>
      <w:r>
        <w:fldChar w:fldCharType="begin"/>
      </w:r>
      <w:r>
        <w:instrText xml:space="preserve"> PAGEREF _Toc1832632912 \h </w:instrText>
      </w:r>
      <w:r>
        <w:fldChar w:fldCharType="separate"/>
      </w:r>
      <w:r>
        <w:t>3</w:t>
      </w:r>
      <w:r>
        <w:fldChar w:fldCharType="end"/>
      </w:r>
      <w:r>
        <w:fldChar w:fldCharType="end"/>
      </w:r>
    </w:p>
    <w:p>
      <w:pPr>
        <w:pStyle w:val="6"/>
      </w:pPr>
      <w:r>
        <w:fldChar w:fldCharType="begin"/>
      </w:r>
      <w:r>
        <w:instrText xml:space="preserve"> HYPERLINK \l _Toc1515226020 </w:instrText>
      </w:r>
      <w:r>
        <w:fldChar w:fldCharType="separate"/>
      </w:r>
      <w:r>
        <w:rPr>
          <w:rFonts w:hint="default"/>
          <w:lang w:val="en-US" w:eastAsia="zh-CN"/>
        </w:rPr>
        <w:t xml:space="preserve">3.2.1 </w:t>
      </w:r>
      <w:r>
        <w:rPr>
          <w:rFonts w:hint="eastAsia"/>
          <w:lang w:val="en-US" w:eastAsia="zh-CN"/>
        </w:rPr>
        <w:t>概述</w:t>
      </w:r>
      <w:r>
        <w:tab/>
      </w:r>
      <w:r>
        <w:fldChar w:fldCharType="begin"/>
      </w:r>
      <w:r>
        <w:instrText xml:space="preserve"> PAGEREF _Toc1515226020 \h </w:instrText>
      </w:r>
      <w:r>
        <w:fldChar w:fldCharType="separate"/>
      </w:r>
      <w:r>
        <w:t>3</w:t>
      </w:r>
      <w:r>
        <w:fldChar w:fldCharType="end"/>
      </w:r>
      <w:r>
        <w:fldChar w:fldCharType="end"/>
      </w:r>
    </w:p>
    <w:p>
      <w:pPr>
        <w:pStyle w:val="6"/>
      </w:pPr>
      <w:r>
        <w:fldChar w:fldCharType="begin"/>
      </w:r>
      <w:r>
        <w:instrText xml:space="preserve"> HYPERLINK \l _Toc1629384419 </w:instrText>
      </w:r>
      <w:r>
        <w:fldChar w:fldCharType="separate"/>
      </w:r>
      <w:r>
        <w:rPr>
          <w:rFonts w:hint="eastAsia"/>
        </w:rPr>
        <w:t xml:space="preserve">3.2.2 </w:t>
      </w:r>
      <w:r>
        <w:rPr>
          <w:rFonts w:hint="eastAsia"/>
          <w:lang w:eastAsia="zh-CN"/>
        </w:rPr>
        <w:t>构造函数</w:t>
      </w:r>
      <w:r>
        <w:tab/>
      </w:r>
      <w:r>
        <w:fldChar w:fldCharType="begin"/>
      </w:r>
      <w:r>
        <w:instrText xml:space="preserve"> PAGEREF _Toc1629384419 \h </w:instrText>
      </w:r>
      <w:r>
        <w:fldChar w:fldCharType="separate"/>
      </w:r>
      <w:r>
        <w:t>3</w:t>
      </w:r>
      <w:r>
        <w:fldChar w:fldCharType="end"/>
      </w:r>
      <w:r>
        <w:fldChar w:fldCharType="end"/>
      </w:r>
    </w:p>
    <w:p>
      <w:pPr>
        <w:pStyle w:val="9"/>
      </w:pPr>
      <w:r>
        <w:fldChar w:fldCharType="begin"/>
      </w:r>
      <w:r>
        <w:instrText xml:space="preserve"> HYPERLINK \l _Toc683120198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_Toc683120198 \h </w:instrText>
      </w:r>
      <w:r>
        <w:fldChar w:fldCharType="separate"/>
      </w:r>
      <w:r>
        <w:t>4</w:t>
      </w:r>
      <w:r>
        <w:fldChar w:fldCharType="end"/>
      </w:r>
      <w:r>
        <w:fldChar w:fldCharType="end"/>
      </w:r>
    </w:p>
    <w:p>
      <w:pPr>
        <w:pStyle w:val="11"/>
      </w:pPr>
      <w:r>
        <w:fldChar w:fldCharType="begin"/>
      </w:r>
      <w:r>
        <w:instrText xml:space="preserve"> HYPERLINK \l _Toc1448712097 </w:instrText>
      </w:r>
      <w:r>
        <w:fldChar w:fldCharType="separate"/>
      </w:r>
      <w:r>
        <w:rPr>
          <w:rFonts w:hint="eastAsia"/>
        </w:rPr>
        <w:t xml:space="preserve">4.1 </w:t>
      </w:r>
      <w:r>
        <w:rPr>
          <w:rFonts w:hint="eastAsia"/>
          <w:lang w:eastAsia="zh-CN"/>
        </w:rPr>
        <w:t>数据结构</w:t>
      </w:r>
      <w:r>
        <w:tab/>
      </w:r>
      <w:r>
        <w:fldChar w:fldCharType="begin"/>
      </w:r>
      <w:r>
        <w:instrText xml:space="preserve"> PAGEREF _Toc1448712097 \h </w:instrText>
      </w:r>
      <w:r>
        <w:fldChar w:fldCharType="separate"/>
      </w:r>
      <w:r>
        <w:t>4</w:t>
      </w:r>
      <w:r>
        <w:fldChar w:fldCharType="end"/>
      </w:r>
      <w:r>
        <w:fldChar w:fldCharType="end"/>
      </w:r>
    </w:p>
    <w:p>
      <w:pPr>
        <w:pStyle w:val="6"/>
      </w:pPr>
      <w:r>
        <w:fldChar w:fldCharType="begin"/>
      </w:r>
      <w:r>
        <w:instrText xml:space="preserve"> HYPERLINK \l _Toc900557038 </w:instrText>
      </w:r>
      <w:r>
        <w:fldChar w:fldCharType="separate"/>
      </w:r>
      <w:r>
        <w:rPr>
          <w:rFonts w:hint="eastAsia"/>
          <w:lang w:eastAsia="zh-CN"/>
        </w:rPr>
        <w:t xml:space="preserve">4.1.1 </w:t>
      </w:r>
      <w:r>
        <w:rPr>
          <w:rFonts w:hint="eastAsia"/>
          <w:lang w:val="en-US" w:eastAsia="zh-CN"/>
        </w:rPr>
        <w:t>User</w:t>
      </w:r>
      <w:r>
        <w:tab/>
      </w:r>
      <w:r>
        <w:fldChar w:fldCharType="begin"/>
      </w:r>
      <w:r>
        <w:instrText xml:space="preserve"> PAGEREF _Toc900557038 \h </w:instrText>
      </w:r>
      <w:r>
        <w:fldChar w:fldCharType="separate"/>
      </w:r>
      <w:r>
        <w:t>4</w:t>
      </w:r>
      <w:r>
        <w:fldChar w:fldCharType="end"/>
      </w:r>
      <w:r>
        <w:fldChar w:fldCharType="end"/>
      </w:r>
    </w:p>
    <w:p>
      <w:pPr>
        <w:pStyle w:val="6"/>
      </w:pPr>
      <w:r>
        <w:fldChar w:fldCharType="begin"/>
      </w:r>
      <w:r>
        <w:instrText xml:space="preserve"> HYPERLINK \l _Toc154120355 </w:instrText>
      </w:r>
      <w:r>
        <w:fldChar w:fldCharType="separate"/>
      </w:r>
      <w:r>
        <w:rPr>
          <w:rFonts w:hint="eastAsia"/>
          <w:lang w:eastAsia="zh-CN"/>
        </w:rPr>
        <w:t xml:space="preserve">4.1.2 </w:t>
      </w:r>
      <w:r>
        <w:rPr>
          <w:rFonts w:hint="eastAsia"/>
          <w:lang w:val="en-US" w:eastAsia="zh-CN"/>
        </w:rPr>
        <w:t>Constant</w:t>
      </w:r>
      <w:r>
        <w:tab/>
      </w:r>
      <w:r>
        <w:fldChar w:fldCharType="begin"/>
      </w:r>
      <w:r>
        <w:instrText xml:space="preserve"> PAGEREF _Toc154120355 \h </w:instrText>
      </w:r>
      <w:r>
        <w:fldChar w:fldCharType="separate"/>
      </w:r>
      <w:r>
        <w:t>4</w:t>
      </w:r>
      <w:r>
        <w:fldChar w:fldCharType="end"/>
      </w:r>
      <w:r>
        <w:fldChar w:fldCharType="end"/>
      </w:r>
    </w:p>
    <w:p>
      <w:pPr>
        <w:pStyle w:val="6"/>
      </w:pPr>
      <w:r>
        <w:fldChar w:fldCharType="begin"/>
      </w:r>
      <w:r>
        <w:instrText xml:space="preserve"> HYPERLINK \l _Toc274299181 </w:instrText>
      </w:r>
      <w:r>
        <w:fldChar w:fldCharType="separate"/>
      </w:r>
      <w:r>
        <w:rPr>
          <w:rFonts w:hint="eastAsia"/>
          <w:lang w:eastAsia="zh-CN"/>
        </w:rPr>
        <w:t xml:space="preserve">4.1.3 </w:t>
      </w:r>
      <w:r>
        <w:rPr>
          <w:rFonts w:hint="eastAsia"/>
          <w:lang w:val="en-US" w:eastAsia="zh-CN"/>
        </w:rPr>
        <w:t>Type</w:t>
      </w:r>
      <w:r>
        <w:tab/>
      </w:r>
      <w:r>
        <w:fldChar w:fldCharType="begin"/>
      </w:r>
      <w:r>
        <w:instrText xml:space="preserve"> PAGEREF _Toc274299181 \h </w:instrText>
      </w:r>
      <w:r>
        <w:fldChar w:fldCharType="separate"/>
      </w:r>
      <w:r>
        <w:t>5</w:t>
      </w:r>
      <w:r>
        <w:fldChar w:fldCharType="end"/>
      </w:r>
      <w:r>
        <w:fldChar w:fldCharType="end"/>
      </w:r>
    </w:p>
    <w:p>
      <w:pPr>
        <w:pStyle w:val="6"/>
      </w:pPr>
      <w:r>
        <w:fldChar w:fldCharType="begin"/>
      </w:r>
      <w:r>
        <w:instrText xml:space="preserve"> HYPERLINK \l _Toc440768301 </w:instrText>
      </w:r>
      <w:r>
        <w:fldChar w:fldCharType="separate"/>
      </w:r>
      <w:r>
        <w:rPr>
          <w:rFonts w:hint="eastAsia"/>
          <w:lang w:val="en-US" w:eastAsia="zh-CN"/>
        </w:rPr>
        <w:t>4.1.4 FunctionType</w:t>
      </w:r>
      <w:r>
        <w:tab/>
      </w:r>
      <w:r>
        <w:fldChar w:fldCharType="begin"/>
      </w:r>
      <w:r>
        <w:instrText xml:space="preserve"> PAGEREF _Toc440768301 \h </w:instrText>
      </w:r>
      <w:r>
        <w:fldChar w:fldCharType="separate"/>
      </w:r>
      <w:r>
        <w:t>5</w:t>
      </w:r>
      <w:r>
        <w:fldChar w:fldCharType="end"/>
      </w:r>
      <w:r>
        <w:fldChar w:fldCharType="end"/>
      </w:r>
    </w:p>
    <w:p>
      <w:pPr>
        <w:pStyle w:val="6"/>
      </w:pPr>
      <w:r>
        <w:fldChar w:fldCharType="begin"/>
      </w:r>
      <w:r>
        <w:instrText xml:space="preserve"> HYPERLINK \l _Toc1145628222 </w:instrText>
      </w:r>
      <w:r>
        <w:fldChar w:fldCharType="separate"/>
      </w:r>
      <w:r>
        <w:rPr>
          <w:rFonts w:hint="eastAsia"/>
          <w:lang w:val="en-US" w:eastAsia="zh-CN"/>
        </w:rPr>
        <w:t>4.1.5 Function</w:t>
      </w:r>
      <w:r>
        <w:tab/>
      </w:r>
      <w:r>
        <w:fldChar w:fldCharType="begin"/>
      </w:r>
      <w:r>
        <w:instrText xml:space="preserve"> PAGEREF _Toc1145628222 \h </w:instrText>
      </w:r>
      <w:r>
        <w:fldChar w:fldCharType="separate"/>
      </w:r>
      <w:r>
        <w:t>5</w:t>
      </w:r>
      <w:r>
        <w:fldChar w:fldCharType="end"/>
      </w:r>
      <w:r>
        <w:fldChar w:fldCharType="end"/>
      </w:r>
    </w:p>
    <w:p>
      <w:pPr>
        <w:pStyle w:val="6"/>
      </w:pPr>
      <w:r>
        <w:fldChar w:fldCharType="begin"/>
      </w:r>
      <w:r>
        <w:instrText xml:space="preserve"> HYPERLINK \l _Toc202164743 </w:instrText>
      </w:r>
      <w:r>
        <w:fldChar w:fldCharType="separate"/>
      </w:r>
      <w:r>
        <w:rPr>
          <w:rFonts w:hint="eastAsia"/>
          <w:lang w:eastAsia="zh-CN"/>
        </w:rPr>
        <w:t>4.1.6 LLVMContext</w:t>
      </w:r>
      <w:r>
        <w:tab/>
      </w:r>
      <w:r>
        <w:fldChar w:fldCharType="begin"/>
      </w:r>
      <w:r>
        <w:instrText xml:space="preserve"> PAGEREF _Toc202164743 \h </w:instrText>
      </w:r>
      <w:r>
        <w:fldChar w:fldCharType="separate"/>
      </w:r>
      <w:r>
        <w:t>5</w:t>
      </w:r>
      <w:r>
        <w:fldChar w:fldCharType="end"/>
      </w:r>
      <w:r>
        <w:fldChar w:fldCharType="end"/>
      </w:r>
    </w:p>
    <w:p>
      <w:pPr>
        <w:pStyle w:val="6"/>
      </w:pPr>
      <w:r>
        <w:fldChar w:fldCharType="begin"/>
      </w:r>
      <w:r>
        <w:instrText xml:space="preserve"> HYPERLINK \l _Toc443908455 </w:instrText>
      </w:r>
      <w:r>
        <w:fldChar w:fldCharType="separate"/>
      </w:r>
      <w:r>
        <w:rPr>
          <w:rFonts w:hint="eastAsia"/>
          <w:lang w:eastAsia="zh-CN"/>
        </w:rPr>
        <w:t xml:space="preserve">4.1.7 </w:t>
      </w:r>
      <w:r>
        <w:rPr>
          <w:rFonts w:hint="eastAsia"/>
          <w:vertAlign w:val="baseline"/>
          <w:lang w:eastAsia="zh-CN"/>
        </w:rPr>
        <w:t>Module</w:t>
      </w:r>
      <w:r>
        <w:tab/>
      </w:r>
      <w:r>
        <w:fldChar w:fldCharType="begin"/>
      </w:r>
      <w:r>
        <w:instrText xml:space="preserve"> PAGEREF _Toc443908455 \h </w:instrText>
      </w:r>
      <w:r>
        <w:fldChar w:fldCharType="separate"/>
      </w:r>
      <w:r>
        <w:t>6</w:t>
      </w:r>
      <w:r>
        <w:fldChar w:fldCharType="end"/>
      </w:r>
      <w:r>
        <w:fldChar w:fldCharType="end"/>
      </w:r>
    </w:p>
    <w:p>
      <w:pPr>
        <w:pStyle w:val="6"/>
      </w:pPr>
      <w:r>
        <w:fldChar w:fldCharType="begin"/>
      </w:r>
      <w:r>
        <w:instrText xml:space="preserve"> HYPERLINK \l _Toc1288311797 </w:instrText>
      </w:r>
      <w:r>
        <w:fldChar w:fldCharType="separate"/>
      </w:r>
      <w:r>
        <w:rPr>
          <w:rFonts w:hint="eastAsia"/>
          <w:lang w:eastAsia="zh-CN"/>
        </w:rPr>
        <w:t>4.1.8 IRBuilder</w:t>
      </w:r>
      <w:r>
        <w:tab/>
      </w:r>
      <w:r>
        <w:fldChar w:fldCharType="begin"/>
      </w:r>
      <w:r>
        <w:instrText xml:space="preserve"> PAGEREF _Toc1288311797 \h </w:instrText>
      </w:r>
      <w:r>
        <w:fldChar w:fldCharType="separate"/>
      </w:r>
      <w:r>
        <w:t>6</w:t>
      </w:r>
      <w:r>
        <w:fldChar w:fldCharType="end"/>
      </w:r>
      <w:r>
        <w:fldChar w:fldCharType="end"/>
      </w:r>
    </w:p>
    <w:p>
      <w:pPr>
        <w:pStyle w:val="9"/>
      </w:pPr>
      <w:r>
        <w:fldChar w:fldCharType="begin"/>
      </w:r>
      <w:r>
        <w:instrText xml:space="preserve"> HYPERLINK \l _Toc963536166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_Toc963536166 \h </w:instrText>
      </w:r>
      <w:r>
        <w:fldChar w:fldCharType="separate"/>
      </w:r>
      <w:r>
        <w:t>7</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761371423"/>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760432344"/>
      <w:r>
        <w:rPr>
          <w:rFonts w:hint="eastAsia"/>
          <w:lang w:eastAsia="zh-CN"/>
        </w:rPr>
        <w:t>术语</w:t>
      </w:r>
      <w:bookmarkEnd w:id="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1352551056"/>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960633651"/>
      <w:r>
        <w:rPr>
          <w:rFonts w:hint="eastAsia"/>
          <w:lang w:eastAsia="zh-CN"/>
        </w:rPr>
        <w:t>相关的接口函数</w:t>
      </w:r>
      <w:bookmarkEnd w:id="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宋体"/>
                <w:vertAlign w:val="baseline"/>
                <w:lang w:eastAsia="zh-CN"/>
              </w:rPr>
            </w:pPr>
            <w:r>
              <w:rPr>
                <w:rFonts w:hint="eastAsia"/>
                <w:vertAlign w:val="baseline"/>
                <w:lang w:eastAsia="zh-CN"/>
              </w:rPr>
              <w:t>函数名</w:t>
            </w:r>
          </w:p>
        </w:tc>
        <w:tc>
          <w:tcPr>
            <w:tcW w:w="4335" w:type="dxa"/>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宋体"/>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宋体"/>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1715632124"/>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678828978"/>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1853716697"/>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55229192"/>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302491508"/>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1985037018"/>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874820747"/>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456905194"/>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1257024680"/>
      <w:r>
        <w:rPr>
          <w:rFonts w:hint="eastAsia"/>
          <w:lang w:val="en" w:eastAsia="zh-CN"/>
        </w:rPr>
        <w:t>CommandLineParser</w:t>
      </w:r>
      <w:bookmarkEnd w:id="12"/>
    </w:p>
    <w:p>
      <w:pPr>
        <w:pStyle w:val="5"/>
        <w:bidi w:val="0"/>
        <w:rPr>
          <w:rFonts w:hint="eastAsia"/>
          <w:lang w:val="en" w:eastAsia="zh-CN"/>
        </w:rPr>
      </w:pPr>
      <w:bookmarkStart w:id="13" w:name="_Toc352191618"/>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宋体"/>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1956581941"/>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1168712023"/>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990800522"/>
      <w:r>
        <w:rPr>
          <w:rFonts w:hint="default"/>
          <w:lang w:val="en-US"/>
        </w:rPr>
        <w:t>ADT</w:t>
      </w:r>
      <w:r>
        <w:rPr>
          <w:rFonts w:hint="eastAsia"/>
          <w:lang w:val="en-US" w:eastAsia="zh-CN"/>
        </w:rPr>
        <w:t>代码解析</w:t>
      </w:r>
      <w:bookmarkEnd w:id="16"/>
    </w:p>
    <w:p>
      <w:pPr>
        <w:pStyle w:val="3"/>
        <w:bidi w:val="0"/>
        <w:rPr>
          <w:rFonts w:hint="eastAsia"/>
        </w:rPr>
      </w:pPr>
      <w:r>
        <w:rPr>
          <w:rFonts w:hint="eastAsia"/>
          <w:lang w:val="en-US" w:eastAsia="zh-CN"/>
        </w:rPr>
        <w:t xml:space="preserve"> </w:t>
      </w:r>
      <w:bookmarkStart w:id="17" w:name="_Toc142371042"/>
      <w:r>
        <w:rPr>
          <w:rFonts w:hint="eastAsia"/>
          <w:lang w:val="en-US" w:eastAsia="zh-CN"/>
        </w:rPr>
        <w:t>small vector代码解析</w:t>
      </w:r>
      <w:bookmarkEnd w:id="17"/>
    </w:p>
    <w:p>
      <w:pPr>
        <w:pStyle w:val="3"/>
        <w:bidi w:val="0"/>
        <w:rPr>
          <w:rFonts w:hint="default"/>
          <w:lang w:val="en-US" w:eastAsia="zh-CN"/>
        </w:rPr>
      </w:pPr>
      <w:r>
        <w:rPr>
          <w:rFonts w:hint="eastAsia"/>
          <w:lang w:val="en-US" w:eastAsia="zh-CN"/>
        </w:rPr>
        <w:t xml:space="preserve"> </w:t>
      </w:r>
      <w:bookmarkStart w:id="18" w:name="_Toc1832632912"/>
      <w:r>
        <w:rPr>
          <w:rFonts w:hint="eastAsia"/>
          <w:lang w:val="en-US" w:eastAsia="zh-CN"/>
        </w:rPr>
        <w:t>Twine代码解析</w:t>
      </w:r>
      <w:bookmarkEnd w:id="18"/>
    </w:p>
    <w:p>
      <w:pPr>
        <w:pStyle w:val="4"/>
        <w:bidi w:val="0"/>
        <w:rPr>
          <w:rFonts w:hint="default"/>
          <w:lang w:val="en-US" w:eastAsia="zh-CN"/>
        </w:rPr>
      </w:pPr>
      <w:r>
        <w:rPr>
          <w:rFonts w:hint="eastAsia"/>
          <w:lang w:val="en-US" w:eastAsia="zh-CN"/>
        </w:rPr>
        <w:t xml:space="preserve"> </w:t>
      </w:r>
      <w:bookmarkStart w:id="19" w:name="_Toc1515226020"/>
      <w:r>
        <w:rPr>
          <w:rFonts w:hint="eastAsia"/>
          <w:lang w:val="en-US" w:eastAsia="zh-CN"/>
        </w:rPr>
        <w:t>概述</w:t>
      </w:r>
      <w:bookmarkEnd w:id="19"/>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0" w:name="_Toc1629384419"/>
      <w:r>
        <w:rPr>
          <w:rFonts w:hint="eastAsia"/>
          <w:lang w:eastAsia="zh-CN"/>
        </w:rPr>
        <w:t>构造函数</w:t>
      </w:r>
      <w:bookmarkEnd w:id="20"/>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宋体"/>
                <w:vertAlign w:val="baseline"/>
                <w:lang w:eastAsia="zh-CN"/>
              </w:rPr>
            </w:pPr>
            <w:r>
              <w:rPr>
                <w:rFonts w:hint="eastAsia"/>
                <w:vertAlign w:val="baseline"/>
                <w:lang w:eastAsia="zh-CN"/>
              </w:rPr>
              <w:t>函数声明</w:t>
            </w:r>
          </w:p>
        </w:tc>
        <w:tc>
          <w:tcPr>
            <w:tcW w:w="2846" w:type="pct"/>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宋体"/>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宋体"/>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1" w:name="_Toc683120198"/>
      <w:r>
        <w:rPr>
          <w:rFonts w:hint="eastAsia"/>
          <w:lang w:val="en-US" w:eastAsia="zh-CN"/>
        </w:rPr>
        <w:t>IR代码解析</w:t>
      </w:r>
      <w:bookmarkEnd w:id="21"/>
    </w:p>
    <w:p>
      <w:pPr>
        <w:pStyle w:val="3"/>
        <w:bidi w:val="0"/>
        <w:rPr>
          <w:rFonts w:hint="eastAsia"/>
        </w:rPr>
      </w:pPr>
      <w:r>
        <w:rPr>
          <w:rFonts w:hint="eastAsia"/>
          <w:lang w:val="en-US" w:eastAsia="zh-CN"/>
        </w:rPr>
        <w:t xml:space="preserve"> </w:t>
      </w:r>
      <w:bookmarkStart w:id="22" w:name="_Toc1448712097"/>
      <w:r>
        <w:rPr>
          <w:rFonts w:hint="eastAsia"/>
          <w:lang w:eastAsia="zh-CN"/>
        </w:rPr>
        <w:t>数据结构</w:t>
      </w:r>
      <w:bookmarkEnd w:id="22"/>
    </w:p>
    <w:p>
      <w:pPr>
        <w:pStyle w:val="4"/>
        <w:bidi w:val="0"/>
        <w:rPr>
          <w:rFonts w:hint="eastAsia"/>
          <w:lang w:eastAsia="zh-CN"/>
        </w:rPr>
      </w:pPr>
      <w:bookmarkStart w:id="23" w:name="_Toc274299181"/>
      <w:r>
        <w:rPr>
          <w:rFonts w:hint="eastAsia"/>
          <w:lang w:val="en-US" w:eastAsia="zh-CN"/>
        </w:rPr>
        <w:t>Type</w:t>
      </w:r>
      <w:bookmarkEnd w:id="23"/>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4" w:name="_Toc440768301"/>
      <w:r>
        <w:rPr>
          <w:rFonts w:hint="eastAsia"/>
          <w:lang w:val="en-US" w:eastAsia="zh-CN"/>
        </w:rPr>
        <w:t>FunctionType</w:t>
      </w:r>
      <w:bookmarkEnd w:id="24"/>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r>
        <w:rPr>
          <w:rFonts w:hint="eastAsia"/>
          <w:lang w:val="en-US" w:eastAsia="zh-CN"/>
        </w:rPr>
        <w:t>Use</w:t>
      </w:r>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25" w:name="_Toc900557038"/>
      <w:r>
        <w:rPr>
          <w:rFonts w:hint="default"/>
          <w:lang w:val="en-US" w:eastAsia="zh-CN"/>
        </w:rPr>
        <w:t>Value</w:t>
      </w:r>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r>
        <w:rPr>
          <w:rFonts w:hint="eastAsia"/>
          <w:lang w:val="en-US" w:eastAsia="zh-CN"/>
        </w:rPr>
        <w:t>User</w:t>
      </w:r>
      <w:bookmarkEnd w:id="25"/>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宋体"/>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rPr>
          <w:rFonts w:hint="eastAsia"/>
          <w:lang w:eastAsia="zh-CN"/>
        </w:rPr>
      </w:pPr>
    </w:p>
    <w:p>
      <w:pPr>
        <w:pStyle w:val="4"/>
        <w:bidi w:val="0"/>
        <w:rPr>
          <w:rFonts w:hint="eastAsia"/>
          <w:lang w:eastAsia="zh-CN"/>
        </w:rPr>
      </w:pPr>
      <w:bookmarkStart w:id="26" w:name="_Toc154120355"/>
      <w:r>
        <w:rPr>
          <w:rFonts w:hint="eastAsia"/>
          <w:lang w:val="en-US" w:eastAsia="zh-CN"/>
        </w:rPr>
        <w:t>Constant</w:t>
      </w:r>
      <w:bookmarkEnd w:id="26"/>
    </w:p>
    <w:p>
      <w:pPr>
        <w:bidi w:val="0"/>
        <w:rPr>
          <w:rFonts w:hint="eastAsia"/>
          <w:lang w:val="en-US" w:eastAsia="zh-CN"/>
        </w:rPr>
      </w:pPr>
      <w:r>
        <w:rPr>
          <w:rFonts w:hint="eastAsia"/>
          <w:lang w:val="en-US" w:eastAsia="zh-CN"/>
        </w:rPr>
        <w:t>文件：Constant.h</w:t>
      </w:r>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pStyle w:val="4"/>
        <w:bidi w:val="0"/>
        <w:rPr>
          <w:rFonts w:hint="eastAsia"/>
          <w:lang w:val="en-US" w:eastAsia="zh-CN"/>
        </w:rPr>
      </w:pPr>
      <w:r>
        <w:rPr>
          <w:rFonts w:hint="eastAsia"/>
          <w:lang w:val="en-US" w:eastAsia="zh-CN"/>
        </w:rPr>
        <w:t>Comdat</w:t>
      </w:r>
    </w:p>
    <w:p>
      <w:pPr>
        <w:rPr>
          <w:rFonts w:hint="eastAsia"/>
          <w:lang w:val="en-US" w:eastAsia="zh-CN"/>
        </w:rPr>
      </w:pPr>
      <w:r>
        <w:rPr>
          <w:rFonts w:hint="eastAsia"/>
          <w:lang w:val="en-US" w:eastAsia="zh-CN"/>
        </w:rPr>
        <w:t>略，https://maskray.me/blog/2021-07-25-comdat-and-section-group。</w:t>
      </w:r>
    </w:p>
    <w:p>
      <w:pPr>
        <w:pStyle w:val="4"/>
        <w:bidi w:val="0"/>
        <w:rPr>
          <w:rFonts w:hint="eastAsia"/>
          <w:lang w:eastAsia="zh-CN"/>
        </w:rPr>
      </w:pPr>
      <w:r>
        <w:rPr>
          <w:rFonts w:hint="eastAsia"/>
          <w:lang w:eastAsia="zh-CN"/>
        </w:rPr>
        <w:t>GlobalValue</w:t>
      </w:r>
    </w:p>
    <w:p>
      <w:pPr>
        <w:rPr>
          <w:rFonts w:hint="eastAsia"/>
          <w:lang w:eastAsia="zh-CN"/>
        </w:rPr>
      </w:pPr>
      <w:bookmarkStart w:id="32" w:name="_GoBack"/>
      <w:bookmarkEnd w:id="32"/>
    </w:p>
    <w:p>
      <w:pPr>
        <w:pStyle w:val="4"/>
        <w:bidi w:val="0"/>
        <w:rPr>
          <w:rFonts w:hint="eastAsia"/>
          <w:lang w:eastAsia="zh-CN"/>
        </w:rPr>
      </w:pPr>
      <w:r>
        <w:rPr>
          <w:rFonts w:hint="eastAsia"/>
          <w:lang w:eastAsia="zh-CN"/>
        </w:rPr>
        <w:t>GlobalObject</w:t>
      </w:r>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说明：它标识一个独立的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27" w:name="_Toc1145628222"/>
      <w:r>
        <w:rPr>
          <w:rFonts w:hint="eastAsia"/>
          <w:lang w:val="en-US" w:eastAsia="zh-CN"/>
        </w:rPr>
        <w:t>Function</w:t>
      </w:r>
      <w:bookmarkEnd w:id="27"/>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2"/>
        </w:numPr>
        <w:ind w:left="840" w:leftChars="0" w:hanging="420" w:firstLineChars="0"/>
        <w:rPr>
          <w:rFonts w:hint="default"/>
          <w:vertAlign w:val="baseline"/>
          <w:lang w:val="en-US" w:eastAsia="zh-CN"/>
        </w:rPr>
      </w:pPr>
    </w:p>
    <w:p>
      <w:pPr>
        <w:rPr>
          <w:rFonts w:hint="eastAsia"/>
          <w:lang w:val="en-US" w:eastAsia="zh-CN"/>
        </w:rPr>
      </w:pPr>
    </w:p>
    <w:p>
      <w:pPr>
        <w:bidi w:val="0"/>
        <w:rPr>
          <w:rFonts w:hint="eastAsia"/>
          <w:lang w:eastAsia="zh-CN"/>
        </w:rPr>
      </w:pPr>
    </w:p>
    <w:p>
      <w:pPr>
        <w:pStyle w:val="4"/>
        <w:bidi w:val="0"/>
        <w:rPr>
          <w:rFonts w:hint="eastAsia"/>
          <w:lang w:eastAsia="zh-CN"/>
        </w:rPr>
      </w:pPr>
      <w:bookmarkStart w:id="28" w:name="_Toc202164743"/>
      <w:r>
        <w:rPr>
          <w:rFonts w:hint="eastAsia"/>
          <w:lang w:eastAsia="zh-CN"/>
        </w:rPr>
        <w:t>LLVMContext</w:t>
      </w:r>
      <w:bookmarkEnd w:id="28"/>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29" w:name="_Toc443908455"/>
      <w:r>
        <w:rPr>
          <w:rFonts w:hint="eastAsia"/>
          <w:vertAlign w:val="baseline"/>
          <w:lang w:eastAsia="zh-CN"/>
        </w:rPr>
        <w:t>Module</w:t>
      </w:r>
      <w:bookmarkEnd w:id="29"/>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2"/>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r>
        <w:rPr>
          <w:rFonts w:hint="eastAsia"/>
          <w:lang w:val="en-US" w:eastAsia="zh-CN"/>
        </w:rPr>
        <w:t xml:space="preserve"> </w:t>
      </w:r>
      <w:bookmarkStart w:id="30" w:name="_Toc1288311797"/>
      <w:r>
        <w:rPr>
          <w:rFonts w:hint="eastAsia"/>
          <w:lang w:eastAsia="zh-CN"/>
        </w:rPr>
        <w:t>IRBuilder</w:t>
      </w:r>
      <w:bookmarkEnd w:id="30"/>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bidi w:val="0"/>
        <w:rPr>
          <w:rFonts w:hint="default"/>
          <w:lang w:val="en"/>
        </w:rPr>
      </w:pPr>
      <w:r>
        <w:rPr>
          <w:rFonts w:hint="eastAsia"/>
          <w:lang w:val="en-US" w:eastAsia="zh-CN"/>
        </w:rPr>
        <w:t xml:space="preserve"> </w:t>
      </w:r>
      <w:bookmarkStart w:id="31" w:name="_Toc963536166"/>
      <w:r>
        <w:rPr>
          <w:rFonts w:hint="eastAsia"/>
          <w:lang w:val="en" w:eastAsia="zh-CN"/>
        </w:rPr>
        <w:t>参考文档</w:t>
      </w:r>
      <w:bookmarkEnd w:id="31"/>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137DF079"/>
    <w:rsid w:val="167F1CD9"/>
    <w:rsid w:val="174D467F"/>
    <w:rsid w:val="17BB8C95"/>
    <w:rsid w:val="17F4C8FE"/>
    <w:rsid w:val="1BDF0AA2"/>
    <w:rsid w:val="1BF79094"/>
    <w:rsid w:val="1BF7E218"/>
    <w:rsid w:val="1BFF3C8A"/>
    <w:rsid w:val="1D5EEEA0"/>
    <w:rsid w:val="1DBBB0BD"/>
    <w:rsid w:val="1DC17E2C"/>
    <w:rsid w:val="1F6FB710"/>
    <w:rsid w:val="1F7B1913"/>
    <w:rsid w:val="1F7FCD57"/>
    <w:rsid w:val="21DEC8BC"/>
    <w:rsid w:val="26EBDA9A"/>
    <w:rsid w:val="27E5EEE4"/>
    <w:rsid w:val="29BFED02"/>
    <w:rsid w:val="29C62CB1"/>
    <w:rsid w:val="2DB42C61"/>
    <w:rsid w:val="2DF5AEA4"/>
    <w:rsid w:val="2F77F669"/>
    <w:rsid w:val="2F9FAFD0"/>
    <w:rsid w:val="2FBC9B7D"/>
    <w:rsid w:val="2FBFD973"/>
    <w:rsid w:val="2FE79B6F"/>
    <w:rsid w:val="2FEB2618"/>
    <w:rsid w:val="2FFF8CE2"/>
    <w:rsid w:val="32B94316"/>
    <w:rsid w:val="34F0BF92"/>
    <w:rsid w:val="368109B8"/>
    <w:rsid w:val="36F00D1F"/>
    <w:rsid w:val="377F5D5B"/>
    <w:rsid w:val="37ECDD7D"/>
    <w:rsid w:val="37EFDC44"/>
    <w:rsid w:val="37FFFCD9"/>
    <w:rsid w:val="397FDBED"/>
    <w:rsid w:val="39DB4659"/>
    <w:rsid w:val="39FB0042"/>
    <w:rsid w:val="3A3E7774"/>
    <w:rsid w:val="3AFF3A77"/>
    <w:rsid w:val="3BAE09FC"/>
    <w:rsid w:val="3BB6FBFC"/>
    <w:rsid w:val="3BBE0861"/>
    <w:rsid w:val="3BBF9BC1"/>
    <w:rsid w:val="3BEC2860"/>
    <w:rsid w:val="3BF37626"/>
    <w:rsid w:val="3BFF3DD6"/>
    <w:rsid w:val="3CF51382"/>
    <w:rsid w:val="3D1D5210"/>
    <w:rsid w:val="3DBF12B3"/>
    <w:rsid w:val="3DEFC566"/>
    <w:rsid w:val="3DFB48B4"/>
    <w:rsid w:val="3DFDAAB9"/>
    <w:rsid w:val="3DFFAF15"/>
    <w:rsid w:val="3F1540C7"/>
    <w:rsid w:val="3F1F1209"/>
    <w:rsid w:val="3F5FFB98"/>
    <w:rsid w:val="3FBBAC48"/>
    <w:rsid w:val="3FBEC33A"/>
    <w:rsid w:val="3FEF3FD5"/>
    <w:rsid w:val="3FF54149"/>
    <w:rsid w:val="3FFA4113"/>
    <w:rsid w:val="3FFC5F14"/>
    <w:rsid w:val="3FFDCE1D"/>
    <w:rsid w:val="3FFE663A"/>
    <w:rsid w:val="3FFF55DE"/>
    <w:rsid w:val="3FFF7520"/>
    <w:rsid w:val="3FFF9914"/>
    <w:rsid w:val="3FFFC36C"/>
    <w:rsid w:val="4392F152"/>
    <w:rsid w:val="463BD169"/>
    <w:rsid w:val="467FB4D0"/>
    <w:rsid w:val="46DA7B81"/>
    <w:rsid w:val="47F668EC"/>
    <w:rsid w:val="4BF5709F"/>
    <w:rsid w:val="4DEBC135"/>
    <w:rsid w:val="4DFE76DF"/>
    <w:rsid w:val="4DFFC827"/>
    <w:rsid w:val="4EDEF00C"/>
    <w:rsid w:val="4F4F7F9C"/>
    <w:rsid w:val="4F7E23EB"/>
    <w:rsid w:val="4FCB334E"/>
    <w:rsid w:val="52BDD1C7"/>
    <w:rsid w:val="56BF3BC2"/>
    <w:rsid w:val="57DF3D0A"/>
    <w:rsid w:val="57FE7717"/>
    <w:rsid w:val="57FF3DF1"/>
    <w:rsid w:val="59FF1B11"/>
    <w:rsid w:val="5AB7E8A1"/>
    <w:rsid w:val="5B3EA26C"/>
    <w:rsid w:val="5B7E503D"/>
    <w:rsid w:val="5BAFF8D2"/>
    <w:rsid w:val="5BF22B64"/>
    <w:rsid w:val="5BFE8636"/>
    <w:rsid w:val="5D67D809"/>
    <w:rsid w:val="5DD9E9DA"/>
    <w:rsid w:val="5DE5688D"/>
    <w:rsid w:val="5E63D67A"/>
    <w:rsid w:val="5EF681A4"/>
    <w:rsid w:val="5F5E5FDD"/>
    <w:rsid w:val="5F7662FC"/>
    <w:rsid w:val="5F7D2DC3"/>
    <w:rsid w:val="5FABD57D"/>
    <w:rsid w:val="5FAF31B8"/>
    <w:rsid w:val="5FB597AF"/>
    <w:rsid w:val="5FCDC840"/>
    <w:rsid w:val="5FD6F983"/>
    <w:rsid w:val="5FEF0271"/>
    <w:rsid w:val="5FEF6C07"/>
    <w:rsid w:val="5FF62E36"/>
    <w:rsid w:val="5FFB8A3A"/>
    <w:rsid w:val="61FF5B3A"/>
    <w:rsid w:val="636FB17D"/>
    <w:rsid w:val="63FB69E2"/>
    <w:rsid w:val="64B6AFBE"/>
    <w:rsid w:val="651FF220"/>
    <w:rsid w:val="65D19FCB"/>
    <w:rsid w:val="65EF87F3"/>
    <w:rsid w:val="65F9E7A6"/>
    <w:rsid w:val="65FF6DC6"/>
    <w:rsid w:val="65FFA8F1"/>
    <w:rsid w:val="67220563"/>
    <w:rsid w:val="679F7F0E"/>
    <w:rsid w:val="67AEAC65"/>
    <w:rsid w:val="67EFBEC2"/>
    <w:rsid w:val="67FF3AC4"/>
    <w:rsid w:val="67FFC37D"/>
    <w:rsid w:val="6947C863"/>
    <w:rsid w:val="6977077F"/>
    <w:rsid w:val="69DF861A"/>
    <w:rsid w:val="69F9C94F"/>
    <w:rsid w:val="6ABC4F70"/>
    <w:rsid w:val="6ADBBD0A"/>
    <w:rsid w:val="6B757F2B"/>
    <w:rsid w:val="6B78FEA3"/>
    <w:rsid w:val="6B7B3EB2"/>
    <w:rsid w:val="6B7F6919"/>
    <w:rsid w:val="6BBF38F3"/>
    <w:rsid w:val="6BF3E893"/>
    <w:rsid w:val="6CFB3CD1"/>
    <w:rsid w:val="6D7DE8E5"/>
    <w:rsid w:val="6DAB0D06"/>
    <w:rsid w:val="6DBD73BA"/>
    <w:rsid w:val="6DDCABDC"/>
    <w:rsid w:val="6DFF5A69"/>
    <w:rsid w:val="6E7C75B2"/>
    <w:rsid w:val="6E7FF3EB"/>
    <w:rsid w:val="6EFBB0B4"/>
    <w:rsid w:val="6EFD6F1D"/>
    <w:rsid w:val="6F5B97DE"/>
    <w:rsid w:val="6FBFB344"/>
    <w:rsid w:val="6FDB0143"/>
    <w:rsid w:val="6FE634FD"/>
    <w:rsid w:val="6FF761CC"/>
    <w:rsid w:val="6FFC1946"/>
    <w:rsid w:val="6FFCDBDC"/>
    <w:rsid w:val="6FFDAC88"/>
    <w:rsid w:val="6FFF76FC"/>
    <w:rsid w:val="6FFF9059"/>
    <w:rsid w:val="70B7E49B"/>
    <w:rsid w:val="71BD5940"/>
    <w:rsid w:val="71E4C06B"/>
    <w:rsid w:val="7268651A"/>
    <w:rsid w:val="72BC805A"/>
    <w:rsid w:val="73FF0D39"/>
    <w:rsid w:val="75DB6EF2"/>
    <w:rsid w:val="75F3156F"/>
    <w:rsid w:val="76954FC8"/>
    <w:rsid w:val="76BEB3E1"/>
    <w:rsid w:val="76E059A8"/>
    <w:rsid w:val="76EF4957"/>
    <w:rsid w:val="76FF516F"/>
    <w:rsid w:val="773F13A6"/>
    <w:rsid w:val="774B538D"/>
    <w:rsid w:val="777DAD93"/>
    <w:rsid w:val="777E5F9F"/>
    <w:rsid w:val="777F72A1"/>
    <w:rsid w:val="779DF816"/>
    <w:rsid w:val="77BCCBA9"/>
    <w:rsid w:val="77D604CB"/>
    <w:rsid w:val="77DE5A1C"/>
    <w:rsid w:val="77ED872B"/>
    <w:rsid w:val="77EF0237"/>
    <w:rsid w:val="77F76BFD"/>
    <w:rsid w:val="77F8B362"/>
    <w:rsid w:val="77FDF907"/>
    <w:rsid w:val="77FE2D3B"/>
    <w:rsid w:val="77FED8A3"/>
    <w:rsid w:val="77FFEC90"/>
    <w:rsid w:val="793C8524"/>
    <w:rsid w:val="793EB892"/>
    <w:rsid w:val="795EBD7D"/>
    <w:rsid w:val="79D6B59E"/>
    <w:rsid w:val="79E63B85"/>
    <w:rsid w:val="79E6F488"/>
    <w:rsid w:val="79EE763E"/>
    <w:rsid w:val="79FD21C8"/>
    <w:rsid w:val="79FFFDC8"/>
    <w:rsid w:val="7A7F1203"/>
    <w:rsid w:val="7ABDA9C8"/>
    <w:rsid w:val="7AC34AB3"/>
    <w:rsid w:val="7AE1E80D"/>
    <w:rsid w:val="7AE77FA6"/>
    <w:rsid w:val="7AEE2B17"/>
    <w:rsid w:val="7B513DF4"/>
    <w:rsid w:val="7B5F36D6"/>
    <w:rsid w:val="7B7F07E1"/>
    <w:rsid w:val="7B7F4BCB"/>
    <w:rsid w:val="7BBF43B0"/>
    <w:rsid w:val="7BDFE54F"/>
    <w:rsid w:val="7BE5507C"/>
    <w:rsid w:val="7BEEC7AA"/>
    <w:rsid w:val="7BFBF1ED"/>
    <w:rsid w:val="7BFBFAF1"/>
    <w:rsid w:val="7BFF176C"/>
    <w:rsid w:val="7BFF2625"/>
    <w:rsid w:val="7BFF2E9A"/>
    <w:rsid w:val="7BFF7837"/>
    <w:rsid w:val="7CE77F06"/>
    <w:rsid w:val="7CFF4CE1"/>
    <w:rsid w:val="7D6C2E60"/>
    <w:rsid w:val="7D76AB0B"/>
    <w:rsid w:val="7D7B0088"/>
    <w:rsid w:val="7DDF581B"/>
    <w:rsid w:val="7DF64E5B"/>
    <w:rsid w:val="7DFD5C10"/>
    <w:rsid w:val="7DFD69AD"/>
    <w:rsid w:val="7DFD9EB6"/>
    <w:rsid w:val="7E3FF7B3"/>
    <w:rsid w:val="7E5F92A6"/>
    <w:rsid w:val="7E77D21D"/>
    <w:rsid w:val="7ECBB65B"/>
    <w:rsid w:val="7EE36B3F"/>
    <w:rsid w:val="7EEBB34D"/>
    <w:rsid w:val="7EEFCB69"/>
    <w:rsid w:val="7EF257CF"/>
    <w:rsid w:val="7EF7FCF7"/>
    <w:rsid w:val="7EFB0639"/>
    <w:rsid w:val="7EFD6BEC"/>
    <w:rsid w:val="7F272AEC"/>
    <w:rsid w:val="7F2A62A2"/>
    <w:rsid w:val="7F3AA37B"/>
    <w:rsid w:val="7F3F7FB2"/>
    <w:rsid w:val="7F75A9CE"/>
    <w:rsid w:val="7F7A0B22"/>
    <w:rsid w:val="7F7AB136"/>
    <w:rsid w:val="7F7DB314"/>
    <w:rsid w:val="7F7E6762"/>
    <w:rsid w:val="7F7F0749"/>
    <w:rsid w:val="7F9839EC"/>
    <w:rsid w:val="7F9F66B8"/>
    <w:rsid w:val="7FA2CC55"/>
    <w:rsid w:val="7FBF2B32"/>
    <w:rsid w:val="7FBF712A"/>
    <w:rsid w:val="7FBFAFF7"/>
    <w:rsid w:val="7FD725E7"/>
    <w:rsid w:val="7FDE7BB0"/>
    <w:rsid w:val="7FDF425F"/>
    <w:rsid w:val="7FDFB3F3"/>
    <w:rsid w:val="7FDFFF95"/>
    <w:rsid w:val="7FEB104B"/>
    <w:rsid w:val="7FED1BA9"/>
    <w:rsid w:val="7FF169D4"/>
    <w:rsid w:val="7FF71FA1"/>
    <w:rsid w:val="7FF733A6"/>
    <w:rsid w:val="7FF7EFC2"/>
    <w:rsid w:val="7FFE13AA"/>
    <w:rsid w:val="7FFF04EA"/>
    <w:rsid w:val="877FC344"/>
    <w:rsid w:val="89FD740E"/>
    <w:rsid w:val="8D2F3A81"/>
    <w:rsid w:val="8F586174"/>
    <w:rsid w:val="8F7B3FA0"/>
    <w:rsid w:val="8FFF98A3"/>
    <w:rsid w:val="937FCD86"/>
    <w:rsid w:val="95EF42C7"/>
    <w:rsid w:val="9627A49B"/>
    <w:rsid w:val="96350877"/>
    <w:rsid w:val="97F8637F"/>
    <w:rsid w:val="97FAC937"/>
    <w:rsid w:val="9EF8BE52"/>
    <w:rsid w:val="9EFAE419"/>
    <w:rsid w:val="9EFBB227"/>
    <w:rsid w:val="9FF275C0"/>
    <w:rsid w:val="9FF5F3EA"/>
    <w:rsid w:val="9FF6E527"/>
    <w:rsid w:val="A3FFFDCC"/>
    <w:rsid w:val="A7F98BAC"/>
    <w:rsid w:val="A9A90FF5"/>
    <w:rsid w:val="A9FFC674"/>
    <w:rsid w:val="AEAF6EEC"/>
    <w:rsid w:val="AECF0650"/>
    <w:rsid w:val="AEDDDD2E"/>
    <w:rsid w:val="AF566E3F"/>
    <w:rsid w:val="AFEF54CE"/>
    <w:rsid w:val="AFEF5C9A"/>
    <w:rsid w:val="AFFD2CD1"/>
    <w:rsid w:val="B3BD6B2F"/>
    <w:rsid w:val="B4F9C409"/>
    <w:rsid w:val="B77EA099"/>
    <w:rsid w:val="B7AF9802"/>
    <w:rsid w:val="B7AFEC9D"/>
    <w:rsid w:val="B7F08F39"/>
    <w:rsid w:val="B7FEFF19"/>
    <w:rsid w:val="B9F9577D"/>
    <w:rsid w:val="BA2EFB6A"/>
    <w:rsid w:val="BBCC249A"/>
    <w:rsid w:val="BBEF7CEA"/>
    <w:rsid w:val="BC9C396A"/>
    <w:rsid w:val="BD73A897"/>
    <w:rsid w:val="BDF1A77C"/>
    <w:rsid w:val="BDF2A5B3"/>
    <w:rsid w:val="BDF7A1AD"/>
    <w:rsid w:val="BDF7A3CB"/>
    <w:rsid w:val="BDFB5F0B"/>
    <w:rsid w:val="BE211549"/>
    <w:rsid w:val="BEBFB517"/>
    <w:rsid w:val="BEDD6F02"/>
    <w:rsid w:val="BEDF8FE6"/>
    <w:rsid w:val="BEF9BD19"/>
    <w:rsid w:val="BEFB259A"/>
    <w:rsid w:val="BF3B99D0"/>
    <w:rsid w:val="BF7B547B"/>
    <w:rsid w:val="BF7FB74B"/>
    <w:rsid w:val="BF8F877A"/>
    <w:rsid w:val="BFBDD894"/>
    <w:rsid w:val="BFBF2458"/>
    <w:rsid w:val="BFCFD0FB"/>
    <w:rsid w:val="BFD241EF"/>
    <w:rsid w:val="BFDE71AE"/>
    <w:rsid w:val="BFDEB768"/>
    <w:rsid w:val="BFF1ACA6"/>
    <w:rsid w:val="BFF9DF95"/>
    <w:rsid w:val="BFFBD308"/>
    <w:rsid w:val="BFFC2F8F"/>
    <w:rsid w:val="BFFD3E50"/>
    <w:rsid w:val="BFFF1E58"/>
    <w:rsid w:val="BFFF3B8E"/>
    <w:rsid w:val="BFFF5C43"/>
    <w:rsid w:val="BFFFCE1D"/>
    <w:rsid w:val="C0EBA5E5"/>
    <w:rsid w:val="C1DE88C1"/>
    <w:rsid w:val="C7FF7C70"/>
    <w:rsid w:val="CB7E9BD8"/>
    <w:rsid w:val="CD67B131"/>
    <w:rsid w:val="CDBEEE6B"/>
    <w:rsid w:val="CDFF35F4"/>
    <w:rsid w:val="CEB89F51"/>
    <w:rsid w:val="CEFBE5D1"/>
    <w:rsid w:val="CFD0BD4C"/>
    <w:rsid w:val="D1FE5420"/>
    <w:rsid w:val="D367733E"/>
    <w:rsid w:val="D679A653"/>
    <w:rsid w:val="D77FFD12"/>
    <w:rsid w:val="D796D7C0"/>
    <w:rsid w:val="D7C2FB1D"/>
    <w:rsid w:val="D7CDA1FD"/>
    <w:rsid w:val="D7F6F45A"/>
    <w:rsid w:val="D7FF3C0D"/>
    <w:rsid w:val="D9D93941"/>
    <w:rsid w:val="D9DD695F"/>
    <w:rsid w:val="D9FDBFDC"/>
    <w:rsid w:val="DAFF3589"/>
    <w:rsid w:val="DB776066"/>
    <w:rsid w:val="DBE7FC58"/>
    <w:rsid w:val="DBEB26EF"/>
    <w:rsid w:val="DCD48577"/>
    <w:rsid w:val="DCECEBE0"/>
    <w:rsid w:val="DCFF0671"/>
    <w:rsid w:val="DD3CCDAB"/>
    <w:rsid w:val="DDD7A89F"/>
    <w:rsid w:val="DDDD8381"/>
    <w:rsid w:val="DDFF8F94"/>
    <w:rsid w:val="DE3FBAA9"/>
    <w:rsid w:val="DEBEBA98"/>
    <w:rsid w:val="DEBEBC41"/>
    <w:rsid w:val="DEEFAE1B"/>
    <w:rsid w:val="DEFE5689"/>
    <w:rsid w:val="DF6F60DD"/>
    <w:rsid w:val="DF6F82AE"/>
    <w:rsid w:val="DF8D99A4"/>
    <w:rsid w:val="DFAAA192"/>
    <w:rsid w:val="DFBD752C"/>
    <w:rsid w:val="DFCB1981"/>
    <w:rsid w:val="DFDFE8A3"/>
    <w:rsid w:val="DFEE552F"/>
    <w:rsid w:val="DFF7273F"/>
    <w:rsid w:val="E3FFA3BD"/>
    <w:rsid w:val="E5DEAC02"/>
    <w:rsid w:val="E7BBD845"/>
    <w:rsid w:val="E7ED3EE2"/>
    <w:rsid w:val="E7EF58D9"/>
    <w:rsid w:val="E7F541DF"/>
    <w:rsid w:val="E7F72667"/>
    <w:rsid w:val="E9FD0BFD"/>
    <w:rsid w:val="EB3F8F13"/>
    <w:rsid w:val="EBFB9FC8"/>
    <w:rsid w:val="EBFF1523"/>
    <w:rsid w:val="ECDE806E"/>
    <w:rsid w:val="ED395BEB"/>
    <w:rsid w:val="ED57F8EA"/>
    <w:rsid w:val="ED5FE2D8"/>
    <w:rsid w:val="ED7F3834"/>
    <w:rsid w:val="EDA73AE8"/>
    <w:rsid w:val="EDA7A582"/>
    <w:rsid w:val="EDBC90AA"/>
    <w:rsid w:val="EDD2EFFE"/>
    <w:rsid w:val="EDF725ED"/>
    <w:rsid w:val="EE7558A8"/>
    <w:rsid w:val="EF39E27E"/>
    <w:rsid w:val="EF4D4B30"/>
    <w:rsid w:val="EFDCC563"/>
    <w:rsid w:val="EFDF2828"/>
    <w:rsid w:val="EFF5B29F"/>
    <w:rsid w:val="EFFF1A17"/>
    <w:rsid w:val="F1F75623"/>
    <w:rsid w:val="F1FF3DA9"/>
    <w:rsid w:val="F23FA6E1"/>
    <w:rsid w:val="F3CC909F"/>
    <w:rsid w:val="F4ADBD32"/>
    <w:rsid w:val="F4FB973C"/>
    <w:rsid w:val="F577FD83"/>
    <w:rsid w:val="F5B3A4CF"/>
    <w:rsid w:val="F5FFAAF8"/>
    <w:rsid w:val="F67B3E93"/>
    <w:rsid w:val="F6ECA66D"/>
    <w:rsid w:val="F73FD4D0"/>
    <w:rsid w:val="F75F3A23"/>
    <w:rsid w:val="F77F3F55"/>
    <w:rsid w:val="F77FB362"/>
    <w:rsid w:val="F7B78E5D"/>
    <w:rsid w:val="F7BD31E1"/>
    <w:rsid w:val="F7BD6790"/>
    <w:rsid w:val="F7CF4D90"/>
    <w:rsid w:val="F7DF38FA"/>
    <w:rsid w:val="F7FBD604"/>
    <w:rsid w:val="F8F988BF"/>
    <w:rsid w:val="F97D1963"/>
    <w:rsid w:val="F989319B"/>
    <w:rsid w:val="F9FFAEF9"/>
    <w:rsid w:val="FAAF1929"/>
    <w:rsid w:val="FB6D5AB7"/>
    <w:rsid w:val="FB773C3C"/>
    <w:rsid w:val="FB775EEA"/>
    <w:rsid w:val="FBB5F396"/>
    <w:rsid w:val="FBB74F22"/>
    <w:rsid w:val="FBBB5408"/>
    <w:rsid w:val="FBCA58A1"/>
    <w:rsid w:val="FBDF0911"/>
    <w:rsid w:val="FBF5BCC3"/>
    <w:rsid w:val="FBFBFE7F"/>
    <w:rsid w:val="FC776507"/>
    <w:rsid w:val="FC7D6EAE"/>
    <w:rsid w:val="FCFD2599"/>
    <w:rsid w:val="FD3B5CE7"/>
    <w:rsid w:val="FDAC944F"/>
    <w:rsid w:val="FDE98F72"/>
    <w:rsid w:val="FDF6670F"/>
    <w:rsid w:val="FDFF2429"/>
    <w:rsid w:val="FDFF5DAA"/>
    <w:rsid w:val="FDFF7A37"/>
    <w:rsid w:val="FDFFDE6E"/>
    <w:rsid w:val="FE5F7E05"/>
    <w:rsid w:val="FE7D57D4"/>
    <w:rsid w:val="FE7FEA89"/>
    <w:rsid w:val="FEBDA437"/>
    <w:rsid w:val="FEBEEBEC"/>
    <w:rsid w:val="FEBFB808"/>
    <w:rsid w:val="FEBFFFC9"/>
    <w:rsid w:val="FED75111"/>
    <w:rsid w:val="FEDD2C18"/>
    <w:rsid w:val="FEE6A6CE"/>
    <w:rsid w:val="FEEA7BD7"/>
    <w:rsid w:val="FEFEF3EF"/>
    <w:rsid w:val="FEFF8E55"/>
    <w:rsid w:val="FEFF9AE1"/>
    <w:rsid w:val="FF1168D3"/>
    <w:rsid w:val="FF15886F"/>
    <w:rsid w:val="FF3B1F57"/>
    <w:rsid w:val="FF4E706B"/>
    <w:rsid w:val="FF5B192C"/>
    <w:rsid w:val="FF6BDE7E"/>
    <w:rsid w:val="FF77D4A5"/>
    <w:rsid w:val="FF7BB472"/>
    <w:rsid w:val="FF7F488A"/>
    <w:rsid w:val="FF7F4F69"/>
    <w:rsid w:val="FF7F8E32"/>
    <w:rsid w:val="FF7FD2EF"/>
    <w:rsid w:val="FF7FFE03"/>
    <w:rsid w:val="FF9EFEAC"/>
    <w:rsid w:val="FFA70D49"/>
    <w:rsid w:val="FFB5D65E"/>
    <w:rsid w:val="FFCDD13A"/>
    <w:rsid w:val="FFD1D81B"/>
    <w:rsid w:val="FFD78497"/>
    <w:rsid w:val="FFD7C852"/>
    <w:rsid w:val="FFD903BE"/>
    <w:rsid w:val="FFDD0A0C"/>
    <w:rsid w:val="FFDD37B6"/>
    <w:rsid w:val="FFDF125B"/>
    <w:rsid w:val="FFECD667"/>
    <w:rsid w:val="FFEF349C"/>
    <w:rsid w:val="FFEFFC63"/>
    <w:rsid w:val="FFF3C99F"/>
    <w:rsid w:val="FFF50CD3"/>
    <w:rsid w:val="FFF64D82"/>
    <w:rsid w:val="FFF704EB"/>
    <w:rsid w:val="FFF95B42"/>
    <w:rsid w:val="FFFD346D"/>
    <w:rsid w:val="FFFE6689"/>
    <w:rsid w:val="FFFF6E6F"/>
    <w:rsid w:val="FFFF8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宋体"/>
      <w:b/>
      <w:bCs/>
      <w:sz w:val="28"/>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tabs>
        <w:tab w:val="right" w:leader="dot" w:pos="8453"/>
      </w:tabs>
      <w:ind w:left="400"/>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0"/>
    <w:pPr>
      <w:tabs>
        <w:tab w:val="right" w:leader="dot" w:pos="8453"/>
      </w:tabs>
      <w:spacing w:before="160"/>
    </w:pPr>
    <w:rPr>
      <w:rFonts w:ascii="Arial" w:hAnsi="Arial"/>
      <w:b/>
      <w:caps/>
      <w:sz w:val="24"/>
    </w:rPr>
  </w:style>
  <w:style w:type="paragraph" w:styleId="10">
    <w:name w:val="toc 4"/>
    <w:basedOn w:val="1"/>
    <w:next w:val="1"/>
    <w:qFormat/>
    <w:uiPriority w:val="0"/>
    <w:pPr>
      <w:tabs>
        <w:tab w:val="right" w:leader="dot" w:pos="8453"/>
      </w:tabs>
      <w:ind w:left="600"/>
    </w:pPr>
  </w:style>
  <w:style w:type="paragraph" w:styleId="11">
    <w:name w:val="toc 2"/>
    <w:basedOn w:val="1"/>
    <w:next w:val="1"/>
    <w:qFormat/>
    <w:uiPriority w:val="0"/>
    <w:pPr>
      <w:tabs>
        <w:tab w:val="right" w:leader="dot" w:pos="8453"/>
      </w:tabs>
      <w:spacing w:before="120"/>
      <w:ind w:left="202"/>
    </w:pPr>
    <w:rPr>
      <w:b/>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2020-07-12T01:25:00Z</dcterms:created>
  <dc:creator>songqing</dc:creator>
  <cp:lastModifiedBy>songqing</cp:lastModifiedBy>
  <dcterms:modified xsi:type="dcterms:W3CDTF">2023-02-25T16:55:59Z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