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8"/>
      </w:pPr>
      <w:r>
        <w:rPr>
          <w:b w:val="0"/>
        </w:rPr>
        <w:fldChar w:fldCharType="begin"/>
      </w:r>
      <w:r>
        <w:rPr>
          <w:b w:val="0"/>
        </w:rPr>
        <w:instrText xml:space="preserve"> TOC \o "1-5" \h \z </w:instrText>
      </w:r>
      <w:r>
        <w:rPr>
          <w:b w:val="0"/>
        </w:rPr>
        <w:fldChar w:fldCharType="separate"/>
      </w:r>
      <w:r>
        <w:fldChar w:fldCharType="begin"/>
      </w:r>
      <w:r>
        <w:instrText xml:space="preserve"> HYPERLINK \l _Toc1086625415 </w:instrText>
      </w:r>
      <w:r>
        <w:fldChar w:fldCharType="separate"/>
      </w:r>
      <w:r>
        <w:rPr>
          <w:rFonts w:hint="default"/>
        </w:rPr>
        <w:t xml:space="preserve">1. </w:t>
      </w:r>
      <w:r>
        <w:rPr>
          <w:rFonts w:hint="default"/>
          <w:lang w:val="en"/>
        </w:rPr>
        <w:t>万花筒：万花筒简介和词法分析器</w:t>
      </w:r>
      <w:r>
        <w:tab/>
      </w:r>
      <w:r>
        <w:fldChar w:fldCharType="begin"/>
      </w:r>
      <w:r>
        <w:instrText xml:space="preserve"> PAGEREF _Toc1086625415 \h </w:instrText>
      </w:r>
      <w:r>
        <w:fldChar w:fldCharType="separate"/>
      </w:r>
      <w:r>
        <w:t>1</w:t>
      </w:r>
      <w:r>
        <w:fldChar w:fldCharType="end"/>
      </w:r>
      <w:r>
        <w:fldChar w:fldCharType="end"/>
      </w:r>
    </w:p>
    <w:p>
      <w:pPr>
        <w:pStyle w:val="19"/>
      </w:pPr>
      <w:r>
        <w:fldChar w:fldCharType="begin"/>
      </w:r>
      <w:r>
        <w:instrText xml:space="preserve"> HYPERLINK \l _Toc193871037 </w:instrText>
      </w:r>
      <w:r>
        <w:fldChar w:fldCharType="separate"/>
      </w:r>
      <w:r>
        <w:rPr>
          <w:rFonts w:hint="default"/>
          <w:lang w:val="en"/>
        </w:rPr>
        <w:t>1.1. 万花筒语言</w:t>
      </w:r>
      <w:r>
        <w:tab/>
      </w:r>
      <w:r>
        <w:fldChar w:fldCharType="begin"/>
      </w:r>
      <w:r>
        <w:instrText xml:space="preserve"> PAGEREF _Toc193871037 \h </w:instrText>
      </w:r>
      <w:r>
        <w:fldChar w:fldCharType="separate"/>
      </w:r>
      <w:r>
        <w:t>1</w:t>
      </w:r>
      <w:r>
        <w:fldChar w:fldCharType="end"/>
      </w:r>
      <w:r>
        <w:fldChar w:fldCharType="end"/>
      </w:r>
    </w:p>
    <w:p>
      <w:pPr>
        <w:pStyle w:val="19"/>
      </w:pPr>
      <w:r>
        <w:fldChar w:fldCharType="begin"/>
      </w:r>
      <w:r>
        <w:instrText xml:space="preserve"> HYPERLINK \l _Toc110515341 </w:instrText>
      </w:r>
      <w:r>
        <w:fldChar w:fldCharType="separate"/>
      </w:r>
      <w:r>
        <w:rPr>
          <w:rFonts w:hint="default"/>
          <w:lang w:val="en"/>
        </w:rPr>
        <w:t>1.2.  词法分析器</w:t>
      </w:r>
      <w:r>
        <w:rPr>
          <w:rFonts w:hint="eastAsia"/>
          <w:lang w:val="en-US" w:eastAsia="zh-CN"/>
        </w:rPr>
        <w:t>lexer</w:t>
      </w:r>
      <w:r>
        <w:tab/>
      </w:r>
      <w:r>
        <w:fldChar w:fldCharType="begin"/>
      </w:r>
      <w:r>
        <w:instrText xml:space="preserve"> PAGEREF _Toc110515341 \h </w:instrText>
      </w:r>
      <w:r>
        <w:fldChar w:fldCharType="separate"/>
      </w:r>
      <w:r>
        <w:t>1</w:t>
      </w:r>
      <w:r>
        <w:fldChar w:fldCharType="end"/>
      </w:r>
      <w:r>
        <w:fldChar w:fldCharType="end"/>
      </w:r>
    </w:p>
    <w:p>
      <w:pPr>
        <w:pStyle w:val="18"/>
      </w:pPr>
      <w:r>
        <w:fldChar w:fldCharType="begin"/>
      </w:r>
      <w:r>
        <w:instrText xml:space="preserve"> HYPERLINK \l _Toc1980736815 </w:instrText>
      </w:r>
      <w:r>
        <w:fldChar w:fldCharType="separate"/>
      </w:r>
      <w:r>
        <w:rPr>
          <w:rFonts w:hint="default"/>
          <w:lang w:val="en"/>
        </w:rPr>
        <w:t>2. 万花筒：实现解析器和 AST </w:t>
      </w:r>
      <w:r>
        <w:tab/>
      </w:r>
      <w:r>
        <w:fldChar w:fldCharType="begin"/>
      </w:r>
      <w:r>
        <w:instrText xml:space="preserve"> PAGEREF _Toc1980736815 \h </w:instrText>
      </w:r>
      <w:r>
        <w:fldChar w:fldCharType="separate"/>
      </w:r>
      <w:r>
        <w:t>3</w:t>
      </w:r>
      <w:r>
        <w:fldChar w:fldCharType="end"/>
      </w:r>
      <w:r>
        <w:fldChar w:fldCharType="end"/>
      </w:r>
    </w:p>
    <w:p>
      <w:pPr>
        <w:pStyle w:val="19"/>
      </w:pPr>
      <w:r>
        <w:fldChar w:fldCharType="begin"/>
      </w:r>
      <w:r>
        <w:instrText xml:space="preserve"> HYPERLINK \l _Toc2053180048 </w:instrText>
      </w:r>
      <w:r>
        <w:fldChar w:fldCharType="separate"/>
      </w:r>
      <w:r>
        <w:rPr>
          <w:rFonts w:hint="default"/>
          <w:lang w:val="en"/>
        </w:rPr>
        <w:t>2.1. 简介</w:t>
      </w:r>
      <w:r>
        <w:tab/>
      </w:r>
      <w:r>
        <w:fldChar w:fldCharType="begin"/>
      </w:r>
      <w:r>
        <w:instrText xml:space="preserve"> PAGEREF _Toc2053180048 \h </w:instrText>
      </w:r>
      <w:r>
        <w:fldChar w:fldCharType="separate"/>
      </w:r>
      <w:r>
        <w:t>3</w:t>
      </w:r>
      <w:r>
        <w:fldChar w:fldCharType="end"/>
      </w:r>
      <w:r>
        <w:fldChar w:fldCharType="end"/>
      </w:r>
    </w:p>
    <w:p>
      <w:pPr>
        <w:pStyle w:val="19"/>
      </w:pPr>
      <w:r>
        <w:fldChar w:fldCharType="begin"/>
      </w:r>
      <w:r>
        <w:instrText xml:space="preserve"> HYPERLINK \l _Toc1609995097 </w:instrText>
      </w:r>
      <w:r>
        <w:fldChar w:fldCharType="separate"/>
      </w:r>
      <w:r>
        <w:rPr>
          <w:rFonts w:hint="default"/>
          <w:lang w:val="en"/>
        </w:rPr>
        <w:t>2.2.  抽象语法树（AST）</w:t>
      </w:r>
      <w:r>
        <w:tab/>
      </w:r>
      <w:r>
        <w:fldChar w:fldCharType="begin"/>
      </w:r>
      <w:r>
        <w:instrText xml:space="preserve"> PAGEREF _Toc1609995097 \h </w:instrText>
      </w:r>
      <w:r>
        <w:fldChar w:fldCharType="separate"/>
      </w:r>
      <w:r>
        <w:t>3</w:t>
      </w:r>
      <w:r>
        <w:fldChar w:fldCharType="end"/>
      </w:r>
      <w:r>
        <w:fldChar w:fldCharType="end"/>
      </w:r>
    </w:p>
    <w:p>
      <w:pPr>
        <w:pStyle w:val="19"/>
      </w:pPr>
      <w:r>
        <w:fldChar w:fldCharType="begin"/>
      </w:r>
      <w:r>
        <w:instrText xml:space="preserve"> HYPERLINK \l _Toc1130712017 </w:instrText>
      </w:r>
      <w:r>
        <w:fldChar w:fldCharType="separate"/>
      </w:r>
      <w:r>
        <w:rPr>
          <w:rFonts w:hint="default"/>
          <w:lang w:val="en"/>
        </w:rPr>
        <w:t>2.3.  解析器基础</w:t>
      </w:r>
      <w:r>
        <w:tab/>
      </w:r>
      <w:r>
        <w:fldChar w:fldCharType="begin"/>
      </w:r>
      <w:r>
        <w:instrText xml:space="preserve"> PAGEREF _Toc1130712017 \h </w:instrText>
      </w:r>
      <w:r>
        <w:fldChar w:fldCharType="separate"/>
      </w:r>
      <w:r>
        <w:t>5</w:t>
      </w:r>
      <w:r>
        <w:fldChar w:fldCharType="end"/>
      </w:r>
      <w:r>
        <w:fldChar w:fldCharType="end"/>
      </w:r>
    </w:p>
    <w:p>
      <w:pPr>
        <w:pStyle w:val="19"/>
      </w:pPr>
      <w:r>
        <w:fldChar w:fldCharType="begin"/>
      </w:r>
      <w:r>
        <w:instrText xml:space="preserve"> HYPERLINK \l _Toc1610034610 </w:instrText>
      </w:r>
      <w:r>
        <w:fldChar w:fldCharType="separate"/>
      </w:r>
      <w:r>
        <w:rPr>
          <w:rFonts w:hint="default"/>
          <w:lang w:val="en"/>
        </w:rPr>
        <w:t>2.4.  基本表达式解析</w:t>
      </w:r>
      <w:r>
        <w:tab/>
      </w:r>
      <w:r>
        <w:fldChar w:fldCharType="begin"/>
      </w:r>
      <w:r>
        <w:instrText xml:space="preserve"> PAGEREF _Toc1610034610 \h </w:instrText>
      </w:r>
      <w:r>
        <w:fldChar w:fldCharType="separate"/>
      </w:r>
      <w:r>
        <w:t>6</w:t>
      </w:r>
      <w:r>
        <w:fldChar w:fldCharType="end"/>
      </w:r>
      <w:r>
        <w:fldChar w:fldCharType="end"/>
      </w:r>
    </w:p>
    <w:p>
      <w:pPr>
        <w:pStyle w:val="19"/>
      </w:pPr>
      <w:r>
        <w:fldChar w:fldCharType="begin"/>
      </w:r>
      <w:r>
        <w:instrText xml:space="preserve"> HYPERLINK \l _Toc1303304496 </w:instrText>
      </w:r>
      <w:r>
        <w:fldChar w:fldCharType="separate"/>
      </w:r>
      <w:r>
        <w:rPr>
          <w:rFonts w:hint="default"/>
          <w:lang w:val="en"/>
        </w:rPr>
        <w:t>2.5.   Binary Expression Parsing二进制表达式解析</w:t>
      </w:r>
      <w:r>
        <w:tab/>
      </w:r>
      <w:r>
        <w:fldChar w:fldCharType="begin"/>
      </w:r>
      <w:r>
        <w:instrText xml:space="preserve"> PAGEREF _Toc1303304496 \h </w:instrText>
      </w:r>
      <w:r>
        <w:fldChar w:fldCharType="separate"/>
      </w:r>
      <w:r>
        <w:t>8</w:t>
      </w:r>
      <w:r>
        <w:fldChar w:fldCharType="end"/>
      </w:r>
      <w:r>
        <w:fldChar w:fldCharType="end"/>
      </w:r>
    </w:p>
    <w:p>
      <w:pPr>
        <w:pStyle w:val="19"/>
      </w:pPr>
      <w:r>
        <w:fldChar w:fldCharType="begin"/>
      </w:r>
      <w:r>
        <w:instrText xml:space="preserve"> HYPERLINK \l _Toc1366805061 </w:instrText>
      </w:r>
      <w:r>
        <w:fldChar w:fldCharType="separate"/>
      </w:r>
      <w:r>
        <w:rPr>
          <w:rFonts w:hint="default"/>
          <w:lang w:val="en"/>
        </w:rPr>
        <w:t>2.6.  解析其余部分</w:t>
      </w:r>
      <w:r>
        <w:tab/>
      </w:r>
      <w:r>
        <w:fldChar w:fldCharType="begin"/>
      </w:r>
      <w:r>
        <w:instrText xml:space="preserve"> PAGEREF _Toc1366805061 \h </w:instrText>
      </w:r>
      <w:r>
        <w:fldChar w:fldCharType="separate"/>
      </w:r>
      <w:r>
        <w:t>10</w:t>
      </w:r>
      <w:r>
        <w:fldChar w:fldCharType="end"/>
      </w:r>
      <w:r>
        <w:fldChar w:fldCharType="end"/>
      </w:r>
    </w:p>
    <w:p>
      <w:pPr>
        <w:pStyle w:val="19"/>
      </w:pPr>
      <w:r>
        <w:fldChar w:fldCharType="begin"/>
      </w:r>
      <w:r>
        <w:instrText xml:space="preserve"> HYPERLINK \l _Toc1846607097 </w:instrText>
      </w:r>
      <w:r>
        <w:fldChar w:fldCharType="separate"/>
      </w:r>
      <w:r>
        <w:rPr>
          <w:rFonts w:hint="default" w:eastAsia="SimSun"/>
          <w:lang w:val="en-US" w:eastAsia="zh-CN"/>
        </w:rPr>
        <w:t xml:space="preserve">2.7. </w:t>
      </w:r>
      <w:r>
        <w:rPr>
          <w:rFonts w:hint="default"/>
          <w:lang w:val="en"/>
        </w:rPr>
        <w:t> </w:t>
      </w:r>
      <w:r>
        <w:rPr>
          <w:rFonts w:hint="eastAsia"/>
          <w:lang w:val="en-US" w:eastAsia="zh-CN"/>
        </w:rPr>
        <w:t>driver驱动</w:t>
      </w:r>
      <w:r>
        <w:tab/>
      </w:r>
      <w:r>
        <w:fldChar w:fldCharType="begin"/>
      </w:r>
      <w:r>
        <w:instrText xml:space="preserve"> PAGEREF _Toc1846607097 \h </w:instrText>
      </w:r>
      <w:r>
        <w:fldChar w:fldCharType="separate"/>
      </w:r>
      <w:r>
        <w:t>11</w:t>
      </w:r>
      <w:r>
        <w:fldChar w:fldCharType="end"/>
      </w:r>
      <w:r>
        <w:fldChar w:fldCharType="end"/>
      </w:r>
    </w:p>
    <w:p>
      <w:pPr>
        <w:pStyle w:val="19"/>
      </w:pPr>
      <w:r>
        <w:fldChar w:fldCharType="begin"/>
      </w:r>
      <w:r>
        <w:instrText xml:space="preserve"> HYPERLINK \l _Toc847883917 </w:instrText>
      </w:r>
      <w:r>
        <w:fldChar w:fldCharType="separate"/>
      </w:r>
      <w:r>
        <w:rPr>
          <w:rFonts w:hint="default"/>
          <w:lang w:val="en"/>
        </w:rPr>
        <w:t>2.8.  结论</w:t>
      </w:r>
      <w:r>
        <w:tab/>
      </w:r>
      <w:r>
        <w:fldChar w:fldCharType="begin"/>
      </w:r>
      <w:r>
        <w:instrText xml:space="preserve"> PAGEREF _Toc847883917 \h </w:instrText>
      </w:r>
      <w:r>
        <w:fldChar w:fldCharType="separate"/>
      </w:r>
      <w:r>
        <w:t>12</w:t>
      </w:r>
      <w:r>
        <w:fldChar w:fldCharType="end"/>
      </w:r>
      <w:r>
        <w:fldChar w:fldCharType="end"/>
      </w:r>
    </w:p>
    <w:p>
      <w:pPr>
        <w:pStyle w:val="19"/>
      </w:pPr>
      <w:r>
        <w:fldChar w:fldCharType="begin"/>
      </w:r>
      <w:r>
        <w:instrText xml:space="preserve"> HYPERLINK \l _Toc1156752323 </w:instrText>
      </w:r>
      <w:r>
        <w:fldChar w:fldCharType="separate"/>
      </w:r>
      <w:r>
        <w:rPr>
          <w:rFonts w:hint="default"/>
          <w:lang w:val="en"/>
        </w:rPr>
        <w:t>2.9.  </w:t>
      </w:r>
      <w:r>
        <w:rPr>
          <w:rFonts w:hint="eastAsia"/>
          <w:lang w:val="en" w:eastAsia="zh-CN"/>
        </w:rPr>
        <w:t>运行</w:t>
      </w:r>
      <w:r>
        <w:tab/>
      </w:r>
      <w:r>
        <w:fldChar w:fldCharType="begin"/>
      </w:r>
      <w:r>
        <w:instrText xml:space="preserve"> PAGEREF _Toc1156752323 \h </w:instrText>
      </w:r>
      <w:r>
        <w:fldChar w:fldCharType="separate"/>
      </w:r>
      <w:r>
        <w:t>12</w:t>
      </w:r>
      <w:r>
        <w:fldChar w:fldCharType="end"/>
      </w:r>
      <w:r>
        <w:fldChar w:fldCharType="end"/>
      </w:r>
    </w:p>
    <w:p>
      <w:pPr>
        <w:pStyle w:val="18"/>
      </w:pPr>
      <w:r>
        <w:fldChar w:fldCharType="begin"/>
      </w:r>
      <w:r>
        <w:instrText xml:space="preserve"> HYPERLINK \l _Toc827701122 </w:instrText>
      </w:r>
      <w:r>
        <w:fldChar w:fldCharType="separate"/>
      </w:r>
      <w:r>
        <w:rPr>
          <w:rFonts w:hint="default"/>
        </w:rPr>
        <w:t xml:space="preserve">3. </w:t>
      </w:r>
      <w:r>
        <w:rPr>
          <w:rFonts w:hint="eastAsia"/>
        </w:rPr>
        <w:t>万花筒：代码生成到 LLVM IR</w:t>
      </w:r>
      <w:r>
        <w:tab/>
      </w:r>
      <w:r>
        <w:fldChar w:fldCharType="begin"/>
      </w:r>
      <w:r>
        <w:instrText xml:space="preserve"> PAGEREF _Toc827701122 \h </w:instrText>
      </w:r>
      <w:r>
        <w:fldChar w:fldCharType="separate"/>
      </w:r>
      <w:r>
        <w:t>13</w:t>
      </w:r>
      <w:r>
        <w:fldChar w:fldCharType="end"/>
      </w:r>
      <w:r>
        <w:fldChar w:fldCharType="end"/>
      </w:r>
    </w:p>
    <w:p>
      <w:pPr>
        <w:pStyle w:val="19"/>
      </w:pPr>
      <w:r>
        <w:fldChar w:fldCharType="begin"/>
      </w:r>
      <w:r>
        <w:instrText xml:space="preserve"> HYPERLINK \l _Toc2071784091 </w:instrText>
      </w:r>
      <w:r>
        <w:fldChar w:fldCharType="separate"/>
      </w:r>
      <w:r>
        <w:rPr>
          <w:rFonts w:hint="default"/>
        </w:rPr>
        <w:t xml:space="preserve">3.1. </w:t>
      </w:r>
      <w:r>
        <w:rPr>
          <w:rFonts w:hint="eastAsia"/>
        </w:rPr>
        <w:t>简介</w:t>
      </w:r>
      <w:r>
        <w:tab/>
      </w:r>
      <w:r>
        <w:fldChar w:fldCharType="begin"/>
      </w:r>
      <w:r>
        <w:instrText xml:space="preserve"> PAGEREF _Toc2071784091 \h </w:instrText>
      </w:r>
      <w:r>
        <w:fldChar w:fldCharType="separate"/>
      </w:r>
      <w:r>
        <w:t>13</w:t>
      </w:r>
      <w:r>
        <w:fldChar w:fldCharType="end"/>
      </w:r>
      <w:r>
        <w:fldChar w:fldCharType="end"/>
      </w:r>
    </w:p>
    <w:p>
      <w:pPr>
        <w:pStyle w:val="19"/>
      </w:pPr>
      <w:r>
        <w:fldChar w:fldCharType="begin"/>
      </w:r>
      <w:r>
        <w:instrText xml:space="preserve"> HYPERLINK \l _Toc865789704 </w:instrText>
      </w:r>
      <w:r>
        <w:fldChar w:fldCharType="separate"/>
      </w:r>
      <w:r>
        <w:rPr>
          <w:rFonts w:hint="default"/>
        </w:rPr>
        <w:t xml:space="preserve">3.2. </w:t>
      </w:r>
      <w:r>
        <w:rPr>
          <w:rFonts w:hint="eastAsia"/>
        </w:rPr>
        <w:t>代码生成设置</w:t>
      </w:r>
      <w:r>
        <w:tab/>
      </w:r>
      <w:r>
        <w:fldChar w:fldCharType="begin"/>
      </w:r>
      <w:r>
        <w:instrText xml:space="preserve"> PAGEREF _Toc865789704 \h </w:instrText>
      </w:r>
      <w:r>
        <w:fldChar w:fldCharType="separate"/>
      </w:r>
      <w:r>
        <w:t>13</w:t>
      </w:r>
      <w:r>
        <w:fldChar w:fldCharType="end"/>
      </w:r>
      <w:r>
        <w:fldChar w:fldCharType="end"/>
      </w:r>
    </w:p>
    <w:p>
      <w:pPr>
        <w:pStyle w:val="19"/>
      </w:pPr>
      <w:r>
        <w:fldChar w:fldCharType="begin"/>
      </w:r>
      <w:r>
        <w:instrText xml:space="preserve"> HYPERLINK \l _Toc1235180795 </w:instrText>
      </w:r>
      <w:r>
        <w:fldChar w:fldCharType="separate"/>
      </w:r>
      <w:r>
        <w:rPr>
          <w:rFonts w:hint="default"/>
        </w:rPr>
        <w:t xml:space="preserve">3.3. </w:t>
      </w:r>
      <w:r>
        <w:rPr>
          <w:rFonts w:hint="eastAsia"/>
        </w:rPr>
        <w:t>表达式代码生成</w:t>
      </w:r>
      <w:r>
        <w:tab/>
      </w:r>
      <w:r>
        <w:fldChar w:fldCharType="begin"/>
      </w:r>
      <w:r>
        <w:instrText xml:space="preserve"> PAGEREF _Toc1235180795 \h </w:instrText>
      </w:r>
      <w:r>
        <w:fldChar w:fldCharType="separate"/>
      </w:r>
      <w:r>
        <w:t>14</w:t>
      </w:r>
      <w:r>
        <w:fldChar w:fldCharType="end"/>
      </w:r>
      <w:r>
        <w:fldChar w:fldCharType="end"/>
      </w:r>
    </w:p>
    <w:p>
      <w:pPr>
        <w:pStyle w:val="19"/>
      </w:pPr>
      <w:r>
        <w:fldChar w:fldCharType="begin"/>
      </w:r>
      <w:r>
        <w:instrText xml:space="preserve"> HYPERLINK \l _Toc1222990800 </w:instrText>
      </w:r>
      <w:r>
        <w:fldChar w:fldCharType="separate"/>
      </w:r>
      <w:r>
        <w:rPr>
          <w:rFonts w:hint="default"/>
        </w:rPr>
        <w:t xml:space="preserve">3.4. </w:t>
      </w:r>
      <w:r>
        <w:rPr>
          <w:rFonts w:hint="eastAsia"/>
        </w:rPr>
        <w:t> 函数代码生成</w:t>
      </w:r>
      <w:r>
        <w:tab/>
      </w:r>
      <w:r>
        <w:fldChar w:fldCharType="begin"/>
      </w:r>
      <w:r>
        <w:instrText xml:space="preserve"> PAGEREF _Toc1222990800 \h </w:instrText>
      </w:r>
      <w:r>
        <w:fldChar w:fldCharType="separate"/>
      </w:r>
      <w:r>
        <w:t>16</w:t>
      </w:r>
      <w:r>
        <w:fldChar w:fldCharType="end"/>
      </w:r>
      <w:r>
        <w:fldChar w:fldCharType="end"/>
      </w:r>
    </w:p>
    <w:p>
      <w:pPr>
        <w:pStyle w:val="19"/>
      </w:pPr>
      <w:r>
        <w:fldChar w:fldCharType="begin"/>
      </w:r>
      <w:r>
        <w:instrText xml:space="preserve"> HYPERLINK \l _Toc1924360609 </w:instrText>
      </w:r>
      <w:r>
        <w:fldChar w:fldCharType="separate"/>
      </w:r>
      <w:r>
        <w:rPr>
          <w:rFonts w:hint="default"/>
        </w:rPr>
        <w:t xml:space="preserve">3.5. </w:t>
      </w:r>
      <w:r>
        <w:rPr>
          <w:rFonts w:hint="eastAsia"/>
        </w:rPr>
        <w:t>Driver Changes and Closing Thoughts</w:t>
      </w:r>
      <w:r>
        <w:tab/>
      </w:r>
      <w:r>
        <w:fldChar w:fldCharType="begin"/>
      </w:r>
      <w:r>
        <w:instrText xml:space="preserve"> PAGEREF _Toc1924360609 \h </w:instrText>
      </w:r>
      <w:r>
        <w:fldChar w:fldCharType="separate"/>
      </w:r>
      <w:r>
        <w:t>18</w:t>
      </w:r>
      <w:r>
        <w:fldChar w:fldCharType="end"/>
      </w:r>
      <w:r>
        <w:fldChar w:fldCharType="end"/>
      </w:r>
    </w:p>
    <w:p>
      <w:pPr>
        <w:pStyle w:val="19"/>
      </w:pPr>
      <w:r>
        <w:fldChar w:fldCharType="begin"/>
      </w:r>
      <w:r>
        <w:instrText xml:space="preserve"> HYPERLINK \l _Toc1391776493 </w:instrText>
      </w:r>
      <w:r>
        <w:fldChar w:fldCharType="separate"/>
      </w:r>
      <w:r>
        <w:rPr>
          <w:rFonts w:hint="default"/>
          <w:lang w:eastAsia="zh-CN"/>
        </w:rPr>
        <w:t xml:space="preserve">3.6. </w:t>
      </w:r>
      <w:r>
        <w:rPr>
          <w:rFonts w:hint="eastAsia"/>
        </w:rPr>
        <w:t>代码</w:t>
      </w:r>
      <w:r>
        <w:rPr>
          <w:rFonts w:hint="eastAsia"/>
          <w:lang w:eastAsia="zh-CN"/>
        </w:rPr>
        <w:t>运行</w:t>
      </w:r>
      <w:r>
        <w:tab/>
      </w:r>
      <w:r>
        <w:fldChar w:fldCharType="begin"/>
      </w:r>
      <w:r>
        <w:instrText xml:space="preserve"> PAGEREF _Toc1391776493 \h </w:instrText>
      </w:r>
      <w:r>
        <w:fldChar w:fldCharType="separate"/>
      </w:r>
      <w:r>
        <w:t>20</w:t>
      </w:r>
      <w:r>
        <w:fldChar w:fldCharType="end"/>
      </w:r>
      <w:r>
        <w:fldChar w:fldCharType="end"/>
      </w:r>
    </w:p>
    <w:p>
      <w:pPr>
        <w:pStyle w:val="18"/>
      </w:pPr>
      <w:r>
        <w:fldChar w:fldCharType="begin"/>
      </w:r>
      <w:r>
        <w:instrText xml:space="preserve"> HYPERLINK \l _Toc660363929 </w:instrText>
      </w:r>
      <w:r>
        <w:fldChar w:fldCharType="separate"/>
      </w:r>
      <w:r>
        <w:rPr>
          <w:rFonts w:hint="default"/>
        </w:rPr>
        <w:t xml:space="preserve">4. </w:t>
      </w:r>
      <w:r>
        <w:rPr>
          <w:rFonts w:hint="eastAsia"/>
          <w:lang w:eastAsia="zh-CN"/>
        </w:rPr>
        <w:t>附录</w:t>
      </w:r>
      <w:r>
        <w:tab/>
      </w:r>
      <w:r>
        <w:fldChar w:fldCharType="begin"/>
      </w:r>
      <w:r>
        <w:instrText xml:space="preserve"> PAGEREF _Toc660363929 \h </w:instrText>
      </w:r>
      <w:r>
        <w:fldChar w:fldCharType="separate"/>
      </w:r>
      <w:r>
        <w:t>20</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086625415"/>
      <w:r>
        <w:rPr>
          <w:rFonts w:hint="default"/>
          <w:lang w:val="en"/>
        </w:rPr>
        <w:t>万花筒：万花筒简介和词法分析器</w:t>
      </w:r>
      <w:bookmarkEnd w:id="0"/>
    </w:p>
    <w:p>
      <w:pPr>
        <w:rPr>
          <w:rFonts w:hint="eastAsia"/>
        </w:rPr>
      </w:pPr>
      <w:r>
        <w:rPr>
          <w:rFonts w:hint="eastAsia"/>
        </w:rPr>
        <w:t>https://llvm.org/docs/tutorial/index.html</w:t>
      </w:r>
    </w:p>
    <w:p>
      <w:pPr>
        <w:pStyle w:val="3"/>
        <w:bidi w:val="0"/>
        <w:rPr>
          <w:rFonts w:hint="default"/>
          <w:lang w:val="en"/>
        </w:rPr>
      </w:pPr>
      <w:bookmarkStart w:id="1" w:name="_Toc193871037"/>
      <w:r>
        <w:rPr>
          <w:rFonts w:hint="default"/>
          <w:lang w:val="en"/>
        </w:rPr>
        <w:t>万花筒语言</w:t>
      </w:r>
      <w:bookmarkEnd w:id="1"/>
    </w:p>
    <w:p>
      <w:pPr>
        <w:rPr>
          <w:rFonts w:hint="default"/>
          <w:lang w:val="en"/>
        </w:rPr>
      </w:pPr>
      <w:r>
        <w:rPr>
          <w:rFonts w:hint="default"/>
          <w:lang w:val="en"/>
        </w:rPr>
        <w:t>本教程使用一种名为“Kaleidoscope ”（源自“美丽、形式和视图”的意思）的玩具语言进行说明。Kaleidoscope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rPr>
          <w:rFonts w:hint="default"/>
          <w:lang w:val="en"/>
        </w:rPr>
      </w:pPr>
      <w:r>
        <w:rPr>
          <w:rFonts w:hint="default"/>
          <w:lang w:val="en"/>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斐波那契数：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Compute the x'th fibonacci number.</w:t>
            </w:r>
          </w:p>
          <w:p>
            <w:pPr>
              <w:widowControl w:val="0"/>
              <w:jc w:val="both"/>
              <w:rPr>
                <w:rFonts w:hint="default"/>
                <w:vertAlign w:val="baseline"/>
                <w:lang w:val="en"/>
              </w:rPr>
            </w:pPr>
            <w:r>
              <w:rPr>
                <w:rFonts w:hint="default"/>
                <w:vertAlign w:val="baseline"/>
                <w:lang w:val="en"/>
              </w:rPr>
              <w:t>def fib(x)</w:t>
            </w:r>
          </w:p>
          <w:p>
            <w:pPr>
              <w:widowControl w:val="0"/>
              <w:jc w:val="both"/>
              <w:rPr>
                <w:rFonts w:hint="default"/>
                <w:vertAlign w:val="baseline"/>
                <w:lang w:val="en"/>
              </w:rPr>
            </w:pPr>
            <w:r>
              <w:rPr>
                <w:rFonts w:hint="default"/>
                <w:vertAlign w:val="baseline"/>
                <w:lang w:val="en"/>
              </w:rPr>
              <w:t xml:space="preserve">  if x &lt; 3 then</w:t>
            </w:r>
          </w:p>
          <w:p>
            <w:pPr>
              <w:widowControl w:val="0"/>
              <w:jc w:val="both"/>
              <w:rPr>
                <w:rFonts w:hint="default"/>
                <w:vertAlign w:val="baseline"/>
                <w:lang w:val="en"/>
              </w:rPr>
            </w:pPr>
            <w:r>
              <w:rPr>
                <w:rFonts w:hint="default"/>
                <w:vertAlign w:val="baseline"/>
                <w:lang w:val="en"/>
              </w:rPr>
              <w:t xml:space="preserve">    1</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fib(x-1)+fib(x-2)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This expression will compute the 40th number.</w:t>
            </w:r>
          </w:p>
          <w:p>
            <w:pPr>
              <w:widowControl w:val="0"/>
              <w:jc w:val="both"/>
              <w:rPr>
                <w:rFonts w:hint="default"/>
                <w:vertAlign w:val="baseline"/>
                <w:lang w:val="en"/>
              </w:rPr>
            </w:pPr>
            <w:r>
              <w:rPr>
                <w:rFonts w:hint="default"/>
                <w:vertAlign w:val="baseline"/>
                <w:lang w:val="en"/>
              </w:rPr>
              <w:t>fib(40)</w:t>
            </w:r>
          </w:p>
        </w:tc>
      </w:tr>
    </w:tbl>
    <w:p>
      <w:pPr>
        <w:rPr>
          <w:rFonts w:hint="default"/>
          <w:lang w:val="en"/>
        </w:rPr>
      </w:pPr>
      <w:r>
        <w:rPr>
          <w:rFonts w:hint="default"/>
          <w:lang w:val="en"/>
        </w:rPr>
        <w:t>我们还允许 Kaleidoscope 调用标准库函数——LLVM JIT 使这变得非常容易。这意味着您可以在使用函数之前使用“extern”关键字来定义它（这对于相互递归函数也很有用）。例如：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extern sin(arg);</w:t>
            </w:r>
          </w:p>
          <w:p>
            <w:pPr>
              <w:widowControl w:val="0"/>
              <w:jc w:val="both"/>
              <w:rPr>
                <w:rFonts w:hint="default"/>
                <w:vertAlign w:val="baseline"/>
                <w:lang w:val="en"/>
              </w:rPr>
            </w:pPr>
            <w:r>
              <w:rPr>
                <w:rFonts w:hint="default"/>
                <w:vertAlign w:val="baseline"/>
                <w:lang w:val="en"/>
              </w:rPr>
              <w:t>extern cos(arg);</w:t>
            </w:r>
          </w:p>
          <w:p>
            <w:pPr>
              <w:widowControl w:val="0"/>
              <w:jc w:val="both"/>
              <w:rPr>
                <w:rFonts w:hint="default"/>
                <w:vertAlign w:val="baseline"/>
                <w:lang w:val="en"/>
              </w:rPr>
            </w:pPr>
            <w:r>
              <w:rPr>
                <w:rFonts w:hint="default"/>
                <w:vertAlign w:val="baseline"/>
                <w:lang w:val="en"/>
              </w:rPr>
              <w:t>extern atan2(arg1 arg2);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atan2(sin(.4), cos(42))</w:t>
            </w:r>
          </w:p>
        </w:tc>
      </w:tr>
    </w:tbl>
    <w:p>
      <w:pPr>
        <w:rPr>
          <w:rFonts w:hint="default"/>
          <w:lang w:val="en"/>
        </w:rPr>
      </w:pPr>
      <w:r>
        <w:rPr>
          <w:rFonts w:hint="default"/>
          <w:lang w:val="en"/>
        </w:rPr>
        <w:t>一个更有趣的例子包含在第 6 章中，我们在其中编写了一个小的 Kaleidoscope 应用程序，它以不同的放大级别</w:t>
      </w:r>
      <w:r>
        <w:rPr>
          <w:rFonts w:hint="default"/>
          <w:lang w:val="en"/>
        </w:rPr>
        <w:fldChar w:fldCharType="begin"/>
      </w:r>
      <w:r>
        <w:rPr>
          <w:rFonts w:hint="default"/>
          <w:lang w:val="en"/>
        </w:rPr>
        <w:instrText xml:space="preserve"> HYPERLINK "https://llvm.org/docs/tutorial/MyFirstLanguageFrontend/LangImpl06.html" \l "kicking-the-tires" </w:instrText>
      </w:r>
      <w:r>
        <w:rPr>
          <w:rFonts w:hint="default"/>
          <w:lang w:val="en"/>
        </w:rPr>
        <w:fldChar w:fldCharType="separate"/>
      </w:r>
      <w:r>
        <w:rPr>
          <w:rStyle w:val="15"/>
          <w:rFonts w:hint="default"/>
          <w:lang w:val="en"/>
        </w:rPr>
        <w:t>显示 Mandelbrot 集</w:t>
      </w:r>
      <w:r>
        <w:rPr>
          <w:rFonts w:hint="default"/>
          <w:lang w:val="en"/>
        </w:rPr>
        <w:fldChar w:fldCharType="end"/>
      </w:r>
      <w:r>
        <w:rPr>
          <w:rFonts w:hint="default"/>
          <w:lang w:val="en"/>
        </w:rPr>
        <w:t>。</w:t>
      </w:r>
    </w:p>
    <w:p>
      <w:pPr>
        <w:rPr>
          <w:rFonts w:hint="default"/>
          <w:lang w:val="en"/>
        </w:rPr>
      </w:pPr>
      <w:r>
        <w:rPr>
          <w:rFonts w:hint="default"/>
          <w:lang w:val="en"/>
        </w:rPr>
        <w:t>让我们深入研究这种语言的实现！</w:t>
      </w:r>
    </w:p>
    <w:p>
      <w:pPr>
        <w:pStyle w:val="3"/>
        <w:bidi w:val="0"/>
        <w:rPr>
          <w:rFonts w:hint="default"/>
          <w:lang w:val="en"/>
        </w:rPr>
      </w:pPr>
      <w:bookmarkStart w:id="2" w:name="_Toc110515341"/>
      <w:r>
        <w:rPr>
          <w:rFonts w:hint="default"/>
          <w:lang w:val="en"/>
        </w:rPr>
        <w:t> 词法分析器</w:t>
      </w:r>
      <w:r>
        <w:rPr>
          <w:rFonts w:hint="eastAsia"/>
          <w:lang w:val="en-US" w:eastAsia="zh-CN"/>
        </w:rPr>
        <w:t>lexer</w:t>
      </w:r>
      <w:bookmarkEnd w:id="2"/>
    </w:p>
    <w:p>
      <w:pPr>
        <w:keepNext w:val="0"/>
        <w:keepLines w:val="0"/>
        <w:widowControl/>
        <w:suppressLineNumbers w:val="0"/>
        <w:jc w:val="left"/>
        <w:rPr>
          <w:rFonts w:hint="default"/>
          <w:lang w:val="en"/>
        </w:rPr>
      </w:pPr>
      <w:r>
        <w:rPr>
          <w:rFonts w:hint="default"/>
          <w:lang w:val="en"/>
        </w:rPr>
        <w:t>在实现一种语言时，首先需要的是能够处理文本文件并识别它所说的内容。执行此操作的传统方法是使用“词法分析器</w:t>
      </w:r>
      <w:r>
        <w:rPr>
          <w:rFonts w:hint="default"/>
          <w:lang w:val="en-US"/>
        </w:rPr>
        <w:t>(</w:t>
      </w:r>
      <w:r>
        <w:rPr>
          <w:rFonts w:hint="eastAsia"/>
          <w:lang w:val="en-US" w:eastAsia="zh-CN"/>
        </w:rPr>
        <w:fldChar w:fldCharType="begin"/>
      </w:r>
      <w:r>
        <w:rPr>
          <w:rFonts w:hint="eastAsia"/>
          <w:lang w:val="en-US" w:eastAsia="zh-CN"/>
        </w:rPr>
        <w:instrText xml:space="preserve"> HYPERLINK "http://en.wikipedia.org/wiki/Lexical_analysis" </w:instrText>
      </w:r>
      <w:r>
        <w:rPr>
          <w:rFonts w:hint="eastAsia"/>
          <w:lang w:val="en-US" w:eastAsia="zh-CN"/>
        </w:rPr>
        <w:fldChar w:fldCharType="separate"/>
      </w:r>
      <w:r>
        <w:rPr>
          <w:rStyle w:val="15"/>
          <w:rFonts w:hint="eastAsia"/>
          <w:lang w:val="en-US" w:eastAsia="zh-CN"/>
        </w:rPr>
        <w:t>lexer</w:t>
      </w:r>
      <w:r>
        <w:rPr>
          <w:rFonts w:hint="eastAsia"/>
          <w:lang w:val="en-US" w:eastAsia="zh-CN"/>
        </w:rPr>
        <w:fldChar w:fldCharType="end"/>
      </w:r>
      <w:r>
        <w:rPr>
          <w:rFonts w:hint="default"/>
          <w:lang w:val="en-US"/>
        </w:rPr>
        <w:t>)</w:t>
      </w:r>
      <w:r>
        <w:rPr>
          <w:rFonts w:hint="default"/>
          <w:lang w:val="en"/>
        </w:rPr>
        <w:t>”（又名“</w:t>
      </w:r>
      <w:r>
        <w:rPr>
          <w:rFonts w:ascii="sans-serif" w:hAnsi="sans-serif" w:eastAsia="sans-serif" w:cs="sans-serif"/>
          <w:i w:val="0"/>
          <w:iCs w:val="0"/>
          <w:caps w:val="0"/>
          <w:color w:val="000000"/>
          <w:spacing w:val="0"/>
          <w:kern w:val="0"/>
          <w:sz w:val="21"/>
          <w:szCs w:val="21"/>
          <w:shd w:val="clear" w:fill="FFFFFF"/>
          <w:lang w:val="en-US" w:eastAsia="zh-CN" w:bidi="ar"/>
        </w:rPr>
        <w:t>scanner</w:t>
      </w:r>
      <w:r>
        <w:rPr>
          <w:rFonts w:hint="default"/>
          <w:lang w:val="en"/>
        </w:rPr>
        <w:t>”）将输入分解为“标记</w:t>
      </w:r>
      <w:r>
        <w:rPr>
          <w:rFonts w:hint="default"/>
          <w:lang w:val="en-US"/>
        </w:rPr>
        <w:t>(</w:t>
      </w:r>
      <w:r>
        <w:rPr>
          <w:rFonts w:hint="eastAsia"/>
          <w:lang w:val="en-US" w:eastAsia="zh-CN"/>
        </w:rPr>
        <w:t>token</w:t>
      </w:r>
      <w:r>
        <w:rPr>
          <w:rFonts w:hint="default"/>
          <w:lang w:val="en-US"/>
        </w:rPr>
        <w:t>)</w:t>
      </w:r>
      <w:r>
        <w:rPr>
          <w:rFonts w:hint="default"/>
          <w:lang w:val="en"/>
        </w:rPr>
        <w:t>”。词法分析器返回的每个标记都包含一个标记代码和一些潜在的元数据（例如，数字的数值）。首先，我们定义可能性：</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The lexer returns tokens [0-255] if it is an unknown character, otherwise one</w:t>
            </w:r>
          </w:p>
          <w:p>
            <w:pPr>
              <w:widowControl w:val="0"/>
              <w:jc w:val="both"/>
              <w:rPr>
                <w:rFonts w:hint="default"/>
                <w:vertAlign w:val="baseline"/>
                <w:lang w:val="en"/>
              </w:rPr>
            </w:pPr>
            <w:r>
              <w:rPr>
                <w:rFonts w:hint="default"/>
                <w:vertAlign w:val="baseline"/>
                <w:lang w:val="en"/>
              </w:rPr>
              <w:t>// of these for known things.</w:t>
            </w:r>
          </w:p>
          <w:p>
            <w:pPr>
              <w:widowControl w:val="0"/>
              <w:jc w:val="both"/>
              <w:rPr>
                <w:rFonts w:hint="default"/>
                <w:vertAlign w:val="baseline"/>
                <w:lang w:val="en"/>
              </w:rPr>
            </w:pPr>
            <w:r>
              <w:rPr>
                <w:rFonts w:hint="default"/>
                <w:vertAlign w:val="baseline"/>
                <w:lang w:val="en"/>
              </w:rPr>
              <w:t>enum Token {</w:t>
            </w:r>
          </w:p>
          <w:p>
            <w:pPr>
              <w:widowControl w:val="0"/>
              <w:jc w:val="both"/>
              <w:rPr>
                <w:rFonts w:hint="default"/>
                <w:vertAlign w:val="baseline"/>
                <w:lang w:val="en"/>
              </w:rPr>
            </w:pPr>
            <w:r>
              <w:rPr>
                <w:rFonts w:hint="default"/>
                <w:vertAlign w:val="baseline"/>
                <w:lang w:val="en"/>
              </w:rPr>
              <w:t xml:space="preserve">  tok_eof =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commands</w:t>
            </w:r>
          </w:p>
          <w:p>
            <w:pPr>
              <w:widowControl w:val="0"/>
              <w:jc w:val="both"/>
              <w:rPr>
                <w:rFonts w:hint="default"/>
                <w:vertAlign w:val="baseline"/>
                <w:lang w:val="en"/>
              </w:rPr>
            </w:pPr>
            <w:r>
              <w:rPr>
                <w:rFonts w:hint="default"/>
                <w:vertAlign w:val="baseline"/>
                <w:lang w:val="en"/>
              </w:rPr>
              <w:t xml:space="preserve">  tok_def = -2,</w:t>
            </w:r>
          </w:p>
          <w:p>
            <w:pPr>
              <w:widowControl w:val="0"/>
              <w:jc w:val="both"/>
              <w:rPr>
                <w:rFonts w:hint="default"/>
                <w:vertAlign w:val="baseline"/>
                <w:lang w:val="en"/>
              </w:rPr>
            </w:pPr>
            <w:r>
              <w:rPr>
                <w:rFonts w:hint="default"/>
                <w:vertAlign w:val="baseline"/>
                <w:lang w:val="en"/>
              </w:rPr>
              <w:t xml:space="preserve">  tok_extern = -3,</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primary</w:t>
            </w:r>
          </w:p>
          <w:p>
            <w:pPr>
              <w:widowControl w:val="0"/>
              <w:jc w:val="both"/>
              <w:rPr>
                <w:rFonts w:hint="default"/>
                <w:vertAlign w:val="baseline"/>
                <w:lang w:val="en"/>
              </w:rPr>
            </w:pPr>
            <w:r>
              <w:rPr>
                <w:rFonts w:hint="default"/>
                <w:vertAlign w:val="baseline"/>
                <w:lang w:val="en"/>
              </w:rPr>
              <w:t xml:space="preserve">  tok_identifier = -4,</w:t>
            </w:r>
          </w:p>
          <w:p>
            <w:pPr>
              <w:widowControl w:val="0"/>
              <w:jc w:val="both"/>
              <w:rPr>
                <w:rFonts w:hint="default"/>
                <w:vertAlign w:val="baseline"/>
                <w:lang w:val="en"/>
              </w:rPr>
            </w:pPr>
            <w:r>
              <w:rPr>
                <w:rFonts w:hint="default"/>
                <w:vertAlign w:val="baseline"/>
                <w:lang w:val="en"/>
              </w:rPr>
              <w:t xml:space="preserve">  tok_number = -5,</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static std::string IdentifierStr; // Filled in if tok_identifier</w:t>
            </w:r>
          </w:p>
          <w:p>
            <w:pPr>
              <w:widowControl w:val="0"/>
              <w:jc w:val="both"/>
              <w:rPr>
                <w:rFonts w:hint="default"/>
                <w:vertAlign w:val="baseline"/>
                <w:lang w:val="en"/>
              </w:rPr>
            </w:pPr>
            <w:r>
              <w:rPr>
                <w:rFonts w:hint="default"/>
                <w:vertAlign w:val="baseline"/>
                <w:lang w:val="en"/>
              </w:rPr>
              <w:t>static double NumVal;             // Filled in if tok_number</w:t>
            </w:r>
          </w:p>
        </w:tc>
      </w:tr>
    </w:tbl>
    <w:p>
      <w:pPr>
        <w:rPr>
          <w:rFonts w:hint="default"/>
          <w:lang w:val="en"/>
        </w:rPr>
      </w:pPr>
      <w:r>
        <w:rPr>
          <w:rFonts w:hint="default"/>
          <w:lang w:val="en"/>
        </w:rPr>
        <w:t>我们的词法分析器返回的每个标记要么是 Token 枚举值之一，要么是一个“未知”字符，如“+”，作为其 ASCII 值返回。如果当前标记是标识符，则 全局变量IdentifierStr保存标识符的名称。如果当前标记是数字文字（如 1.0），则NumVal保留其值。为简单起见，我们使用全局变量，但这不是真正语言实现的最佳选择:)。</w:t>
      </w:r>
    </w:p>
    <w:p>
      <w:pPr>
        <w:rPr>
          <w:rFonts w:hint="default"/>
          <w:lang w:val="en"/>
        </w:rPr>
      </w:pPr>
      <w:r>
        <w:rPr>
          <w:rFonts w:hint="default"/>
          <w:lang w:val="en"/>
        </w:rPr>
        <w:t>词法分析器的实际实现是一个名为 gettok</w:t>
      </w:r>
      <w:r>
        <w:rPr>
          <w:rFonts w:hint="eastAsia"/>
          <w:lang w:val="en" w:eastAsia="zh-CN"/>
        </w:rPr>
        <w:t>的简单函数。</w:t>
      </w:r>
      <w:r>
        <w:rPr>
          <w:rFonts w:hint="default"/>
          <w:lang w:val="en"/>
        </w:rPr>
        <w:t>调用该gettok函数以从标准输入返回下一个标记。它的定义开始于：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gettok - Return the next token from standard input.</w:t>
            </w:r>
          </w:p>
          <w:p>
            <w:pPr>
              <w:widowControl w:val="0"/>
              <w:jc w:val="both"/>
              <w:rPr>
                <w:rFonts w:hint="default"/>
                <w:vertAlign w:val="baseline"/>
                <w:lang w:val="en"/>
              </w:rPr>
            </w:pPr>
            <w:r>
              <w:rPr>
                <w:rFonts w:hint="default"/>
                <w:vertAlign w:val="baseline"/>
                <w:lang w:val="en"/>
              </w:rPr>
              <w:t>static int gettok() {</w:t>
            </w:r>
          </w:p>
          <w:p>
            <w:pPr>
              <w:widowControl w:val="0"/>
              <w:jc w:val="both"/>
              <w:rPr>
                <w:rFonts w:hint="default"/>
                <w:vertAlign w:val="baseline"/>
                <w:lang w:val="en"/>
              </w:rPr>
            </w:pPr>
            <w:r>
              <w:rPr>
                <w:rFonts w:hint="default"/>
                <w:vertAlign w:val="baseline"/>
                <w:lang w:val="en"/>
              </w:rPr>
              <w:t xml:space="preserve">  static int LastChar =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Skip any whitespace.</w:t>
            </w:r>
          </w:p>
          <w:p>
            <w:pPr>
              <w:widowControl w:val="0"/>
              <w:jc w:val="both"/>
              <w:rPr>
                <w:rFonts w:hint="default"/>
                <w:vertAlign w:val="baseline"/>
                <w:lang w:val="en"/>
              </w:rPr>
            </w:pPr>
            <w:r>
              <w:rPr>
                <w:rFonts w:hint="default"/>
                <w:vertAlign w:val="baseline"/>
                <w:lang w:val="en"/>
              </w:rPr>
              <w:t xml:space="preserve">  while (isspace(LastChar))</w:t>
            </w:r>
          </w:p>
          <w:p>
            <w:pPr>
              <w:widowControl w:val="0"/>
              <w:jc w:val="both"/>
              <w:rPr>
                <w:rFonts w:hint="default"/>
                <w:vertAlign w:val="baseline"/>
                <w:lang w:val="en"/>
              </w:rPr>
            </w:pPr>
            <w:r>
              <w:rPr>
                <w:rFonts w:hint="default"/>
                <w:vertAlign w:val="baseline"/>
                <w:lang w:val="en"/>
              </w:rPr>
              <w:t xml:space="preserve">    LastChar = getchar();</w:t>
            </w:r>
          </w:p>
        </w:tc>
      </w:tr>
    </w:tbl>
    <w:p>
      <w:pPr>
        <w:rPr>
          <w:rFonts w:hint="default"/>
          <w:lang w:val="en"/>
        </w:rPr>
      </w:pPr>
      <w:r>
        <w:rPr>
          <w:rFonts w:hint="default"/>
          <w:lang w:val="en"/>
        </w:rPr>
        <w:t>gettok通过调用 C</w:t>
      </w:r>
      <w:r>
        <w:rPr>
          <w:rFonts w:hint="eastAsia"/>
          <w:lang w:val="en" w:eastAsia="zh-CN"/>
        </w:rPr>
        <w:t>的</w:t>
      </w:r>
      <w:r>
        <w:rPr>
          <w:rFonts w:hint="default"/>
          <w:lang w:val="en"/>
        </w:rPr>
        <w:t>getchar()函数从标准输入一次读取一个字符来工作。它在识别它们时吃掉它们，并将最后读取但未处理的字符存储在 LastChar 中。它必须做的第一件事是忽略标记之间的空白。这是通过上面的循环完成的。</w:t>
      </w:r>
    </w:p>
    <w:p>
      <w:pPr>
        <w:rPr>
          <w:rFonts w:hint="default"/>
          <w:lang w:val="en"/>
        </w:rPr>
      </w:pPr>
      <w:r>
        <w:rPr>
          <w:rFonts w:hint="default"/>
          <w:lang w:val="en"/>
        </w:rPr>
        <w:t>接下来gettok需要做的是识别标识符和特定关键字，如“def”。Kaleidoscope 使用这个简单的循环来做到这一点：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(isalpha(LastChar)) { // identifier: [a-zA-Z][a-zA-Z0-9]*</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r>
              <w:rPr>
                <w:rFonts w:hint="default"/>
                <w:vertAlign w:val="baseline"/>
                <w:lang w:val="en"/>
              </w:rPr>
              <w:t xml:space="preserve">  while (isalnum((LastChar = getchar())))</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(IdentifierStr == "def")</w:t>
            </w:r>
          </w:p>
          <w:p>
            <w:pPr>
              <w:widowControl w:val="0"/>
              <w:jc w:val="both"/>
              <w:rPr>
                <w:rFonts w:hint="default"/>
                <w:vertAlign w:val="baseline"/>
                <w:lang w:val="en"/>
              </w:rPr>
            </w:pPr>
            <w:r>
              <w:rPr>
                <w:rFonts w:hint="default"/>
                <w:vertAlign w:val="baseline"/>
                <w:lang w:val="en"/>
              </w:rPr>
              <w:t xml:space="preserve">    return tok_def;</w:t>
            </w:r>
          </w:p>
          <w:p>
            <w:pPr>
              <w:widowControl w:val="0"/>
              <w:jc w:val="both"/>
              <w:rPr>
                <w:rFonts w:hint="default"/>
                <w:vertAlign w:val="baseline"/>
                <w:lang w:val="en"/>
              </w:rPr>
            </w:pPr>
            <w:r>
              <w:rPr>
                <w:rFonts w:hint="default"/>
                <w:vertAlign w:val="baseline"/>
                <w:lang w:val="en"/>
              </w:rPr>
              <w:t xml:space="preserve">  if (IdentifierStr == "extern")</w:t>
            </w:r>
          </w:p>
          <w:p>
            <w:pPr>
              <w:widowControl w:val="0"/>
              <w:jc w:val="both"/>
              <w:rPr>
                <w:rFonts w:hint="default"/>
                <w:vertAlign w:val="baseline"/>
                <w:lang w:val="en"/>
              </w:rPr>
            </w:pPr>
            <w:r>
              <w:rPr>
                <w:rFonts w:hint="default"/>
                <w:vertAlign w:val="baseline"/>
                <w:lang w:val="en"/>
              </w:rPr>
              <w:t xml:space="preserve">    return tok_extern;</w:t>
            </w:r>
          </w:p>
          <w:p>
            <w:pPr>
              <w:widowControl w:val="0"/>
              <w:jc w:val="both"/>
              <w:rPr>
                <w:rFonts w:hint="default"/>
                <w:vertAlign w:val="baseline"/>
                <w:lang w:val="en"/>
              </w:rPr>
            </w:pPr>
            <w:r>
              <w:rPr>
                <w:rFonts w:hint="default"/>
                <w:vertAlign w:val="baseline"/>
                <w:lang w:val="en"/>
              </w:rPr>
              <w:t xml:space="preserve">  return tok_identifier;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请注意，此代码会在对标识符进行词法分析时将“IdentifierStr”设置为全局。此外，由于语言关键字由同一循环匹配，因此我们在这里以内联方式处理它们。数值相似：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(isdigit(LastChar) || LastChar == '.') {   // Number: [0-9.]+</w:t>
            </w:r>
          </w:p>
          <w:p>
            <w:pPr>
              <w:widowControl w:val="0"/>
              <w:jc w:val="both"/>
              <w:rPr>
                <w:rFonts w:hint="default"/>
                <w:vertAlign w:val="baseline"/>
                <w:lang w:val="en"/>
              </w:rPr>
            </w:pPr>
            <w:r>
              <w:rPr>
                <w:rFonts w:hint="default"/>
                <w:vertAlign w:val="baseline"/>
                <w:lang w:val="en"/>
              </w:rPr>
              <w:t xml:space="preserve">  std::string NumStr;</w:t>
            </w:r>
          </w:p>
          <w:p>
            <w:pPr>
              <w:widowControl w:val="0"/>
              <w:jc w:val="both"/>
              <w:rPr>
                <w:rFonts w:hint="default"/>
                <w:vertAlign w:val="baseline"/>
                <w:lang w:val="en"/>
              </w:rPr>
            </w:pPr>
            <w:r>
              <w:rPr>
                <w:rFonts w:hint="default"/>
                <w:vertAlign w:val="baseline"/>
                <w:lang w:val="en"/>
              </w:rPr>
              <w:t xml:space="preserve">  do {</w:t>
            </w:r>
          </w:p>
          <w:p>
            <w:pPr>
              <w:widowControl w:val="0"/>
              <w:jc w:val="both"/>
              <w:rPr>
                <w:rFonts w:hint="default"/>
                <w:vertAlign w:val="baseline"/>
                <w:lang w:val="en"/>
              </w:rPr>
            </w:pPr>
            <w:r>
              <w:rPr>
                <w:rFonts w:hint="default"/>
                <w:vertAlign w:val="baseline"/>
                <w:lang w:val="en"/>
              </w:rPr>
              <w:t xml:space="preserve">    NumStr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 while (isdigit(LastChar) || LastChar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NumVal = strtod(NumStr.c_str(), 0);</w:t>
            </w:r>
          </w:p>
          <w:p>
            <w:pPr>
              <w:widowControl w:val="0"/>
              <w:jc w:val="both"/>
              <w:rPr>
                <w:rFonts w:hint="default"/>
                <w:vertAlign w:val="baseline"/>
                <w:lang w:val="en"/>
              </w:rPr>
            </w:pPr>
            <w:r>
              <w:rPr>
                <w:rFonts w:hint="default"/>
                <w:vertAlign w:val="baseline"/>
                <w:lang w:val="en"/>
              </w:rPr>
              <w:t xml:space="preserve">  return tok_number;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这些都是用于处理输入的非常简单的代码。从输入中读取数值时，我们使用 C</w:t>
      </w:r>
      <w:r>
        <w:rPr>
          <w:rFonts w:hint="eastAsia"/>
          <w:lang w:val="en" w:eastAsia="zh-CN"/>
        </w:rPr>
        <w:t>语言的</w:t>
      </w:r>
      <w:r>
        <w:rPr>
          <w:rFonts w:hint="default"/>
          <w:lang w:val="en"/>
        </w:rPr>
        <w:t>strtod函数将其转换为我们存储在中的数值NumVal。请注意，这并没有进行足够的错误检查：它会错误地读取“1.23.45.67”并像您输入“1.23”一样处理它。随意扩展它！接下来我们处理评论：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(LastChar == '#') {</w:t>
            </w:r>
          </w:p>
          <w:p>
            <w:pPr>
              <w:widowControl w:val="0"/>
              <w:jc w:val="both"/>
              <w:rPr>
                <w:rFonts w:hint="default"/>
                <w:vertAlign w:val="baseline"/>
                <w:lang w:val="en"/>
              </w:rPr>
            </w:pPr>
            <w:r>
              <w:rPr>
                <w:rFonts w:hint="default"/>
                <w:vertAlign w:val="baseline"/>
                <w:lang w:val="en"/>
              </w:rPr>
              <w:t xml:space="preserve">  // Comment until end of line.</w:t>
            </w:r>
          </w:p>
          <w:p>
            <w:pPr>
              <w:widowControl w:val="0"/>
              <w:jc w:val="both"/>
              <w:rPr>
                <w:rFonts w:hint="default"/>
                <w:vertAlign w:val="baseline"/>
                <w:lang w:val="en"/>
              </w:rPr>
            </w:pPr>
            <w:r>
              <w:rPr>
                <w:rFonts w:hint="default"/>
                <w:vertAlign w:val="baseline"/>
                <w:lang w:val="en"/>
              </w:rPr>
              <w:t xml:space="preserve">  do</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while (LastChar != EOF &amp;&amp; LastChar != '\n' &amp;&amp; LastChar != '\r');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我们通过跳到行尾来处理评论，然后返回下一个标记。最后，如果输入与上述情况之一不匹配，则它要么是像“+”这样的运算符字符，要么是文件末尾。这些是用这段代码处理的：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Check for end of file.  Don't eat the EOF.</w:t>
            </w: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tok_eof;</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Otherwise, just return the character as its ascii value.</w:t>
            </w:r>
          </w:p>
          <w:p>
            <w:pPr>
              <w:widowControl w:val="0"/>
              <w:jc w:val="both"/>
              <w:rPr>
                <w:rFonts w:hint="default"/>
                <w:vertAlign w:val="baseline"/>
                <w:lang w:val="en"/>
              </w:rPr>
            </w:pPr>
            <w:r>
              <w:rPr>
                <w:rFonts w:hint="default"/>
                <w:vertAlign w:val="baseline"/>
                <w:lang w:val="en"/>
              </w:rPr>
              <w:t xml:space="preserve">  int ThisChar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return ThisChar;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这样，我们就有了基本 Kaleidoscope 语言的完整词法分析器（词法分析器的完整代码清单可在本教程的下一章中找到）。接下来我们将构建一个简单的解析器，使用它来构建抽象语法树。当我们拥有它时，我们将包含一个驱动程序，以便您可以一起使用词法分析器和解析器。</w:t>
      </w:r>
    </w:p>
    <w:p>
      <w:pPr>
        <w:rPr>
          <w:rFonts w:hint="default"/>
          <w:lang w:val="en"/>
        </w:rPr>
      </w:pPr>
      <w:r>
        <w:rPr>
          <w:rFonts w:hint="default"/>
          <w:lang w:val="en"/>
        </w:rPr>
        <w:t xml:space="preserve">Next: </w:t>
      </w:r>
      <w:r>
        <w:rPr>
          <w:rFonts w:hint="default"/>
          <w:lang w:val="en"/>
        </w:rPr>
        <w:fldChar w:fldCharType="begin"/>
      </w:r>
      <w:r>
        <w:rPr>
          <w:rFonts w:hint="default"/>
          <w:lang w:val="en"/>
        </w:rPr>
        <w:instrText xml:space="preserve"> HYPERLINK "https://llvm.org/docs/tutorial/MyFirstLanguageFrontend/LangImpl02.html" </w:instrText>
      </w:r>
      <w:r>
        <w:rPr>
          <w:rFonts w:hint="default"/>
          <w:lang w:val="en"/>
        </w:rPr>
        <w:fldChar w:fldCharType="separate"/>
      </w:r>
      <w:r>
        <w:rPr>
          <w:rStyle w:val="15"/>
          <w:rFonts w:hint="default"/>
          <w:lang w:val="en"/>
        </w:rPr>
        <w:t>实现解析器和 AST</w:t>
      </w:r>
      <w:r>
        <w:rPr>
          <w:rFonts w:hint="default"/>
          <w:lang w:val="en"/>
        </w:rPr>
        <w:fldChar w:fldCharType="end"/>
      </w:r>
    </w:p>
    <w:p>
      <w:pPr>
        <w:rPr>
          <w:rFonts w:hint="default"/>
          <w:lang w:val="en"/>
        </w:rPr>
      </w:pPr>
    </w:p>
    <w:p>
      <w:pPr>
        <w:pStyle w:val="2"/>
        <w:bidi w:val="0"/>
        <w:rPr>
          <w:rFonts w:hint="default"/>
          <w:lang w:val="en"/>
        </w:rPr>
      </w:pPr>
      <w:bookmarkStart w:id="3" w:name="_Toc1980736815"/>
      <w:r>
        <w:rPr>
          <w:rFonts w:hint="default"/>
          <w:lang w:val="en"/>
        </w:rPr>
        <w:t>万花筒：实现解析器和 AST </w:t>
      </w:r>
      <w:bookmarkEnd w:id="3"/>
    </w:p>
    <w:p>
      <w:pPr>
        <w:pStyle w:val="3"/>
        <w:bidi w:val="0"/>
        <w:rPr>
          <w:rFonts w:hint="default"/>
          <w:lang w:val="en"/>
        </w:rPr>
      </w:pPr>
      <w:bookmarkStart w:id="4" w:name="_Toc2053180048"/>
      <w:r>
        <w:rPr>
          <w:rFonts w:hint="default"/>
          <w:lang w:val="en"/>
        </w:rPr>
        <w:t>简介</w:t>
      </w:r>
      <w:bookmarkEnd w:id="4"/>
    </w:p>
    <w:p>
      <w:pPr>
        <w:rPr>
          <w:rFonts w:hint="default"/>
          <w:lang w:val="en"/>
        </w:rPr>
      </w:pPr>
      <w:r>
        <w:rPr>
          <w:rFonts w:hint="default"/>
          <w:lang w:val="en"/>
        </w:rPr>
        <w:t>欢迎阅读“使用 LLVM 实现语言”教程的第 2 章。本章向您展示如何使用第 1 章中构建的词法分析器为我们的 Kaleidoscope 语言构建一个完整的解析器</w:t>
      </w:r>
      <w:r>
        <w:rPr>
          <w:rFonts w:hint="default"/>
          <w:lang w:val="en-US"/>
        </w:rPr>
        <w:t>(</w:t>
      </w:r>
      <w:r>
        <w:rPr>
          <w:rFonts w:hint="eastAsia"/>
          <w:lang w:val="en-US" w:eastAsia="zh-CN"/>
        </w:rPr>
        <w:t>parser</w:t>
      </w:r>
      <w:r>
        <w:rPr>
          <w:rFonts w:hint="default"/>
          <w:lang w:val="en-US"/>
        </w:rPr>
        <w:t>)</w:t>
      </w:r>
      <w:r>
        <w:rPr>
          <w:rFonts w:hint="default"/>
          <w:lang w:val="en"/>
        </w:rPr>
        <w:t>。有了解析器后，我们将定义并构建一个抽象语法树(AST)。</w:t>
      </w:r>
    </w:p>
    <w:p>
      <w:pPr>
        <w:rPr>
          <w:rFonts w:hint="default"/>
          <w:lang w:val="en"/>
        </w:rPr>
      </w:pPr>
      <w:r>
        <w:rPr>
          <w:rFonts w:hint="default"/>
          <w:lang w:val="en"/>
        </w:rPr>
        <w:t>我们将构建的解析器结合使用递归下降解析和 运算符优先解析来解析 Kaleidoscope 语言（后者用于二进制表达式，前者用于其他所有内容）。在我们开始解析之前，让我们先谈谈解析器的输出：抽象语法树。</w:t>
      </w:r>
    </w:p>
    <w:p>
      <w:pPr>
        <w:pStyle w:val="3"/>
        <w:bidi w:val="0"/>
        <w:rPr>
          <w:rFonts w:hint="default"/>
          <w:lang w:val="en"/>
        </w:rPr>
      </w:pPr>
      <w:bookmarkStart w:id="5" w:name="_Toc1609995097"/>
      <w:r>
        <w:rPr>
          <w:rFonts w:hint="default"/>
          <w:lang w:val="en"/>
        </w:rPr>
        <w:t> 抽象语法树（AST）</w:t>
      </w:r>
      <w:bookmarkEnd w:id="5"/>
    </w:p>
    <w:p>
      <w:pPr>
        <w:rPr>
          <w:rFonts w:hint="default"/>
          <w:lang w:val="en"/>
        </w:rPr>
      </w:pPr>
      <w:r>
        <w:rPr>
          <w:rFonts w:hint="default"/>
          <w:lang w:val="en"/>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 default;</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rPr>
          <w:rFonts w:hint="default"/>
          <w:lang w:val="en"/>
        </w:rPr>
      </w:pPr>
      <w:r>
        <w:rPr>
          <w:rFonts w:hint="default"/>
          <w:lang w:val="en"/>
        </w:rPr>
        <w:t>现在我们只创建 AST，所以它们没有有用的访问器方法。例如，添加一个虚拟方法来漂亮地打印代码将非常容易。以下是我们将在 Kaleidoscope 语言的基本形式中使用的其他表达式 AST 节点定义：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rPr>
          <w:rFonts w:hint="default"/>
          <w:lang w:val="en"/>
        </w:rPr>
      </w:pPr>
      <w:r>
        <w:rPr>
          <w:rFonts w:hint="default"/>
          <w:lang w:val="en"/>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 Kaleidoscope 中，函数的类型只包含参数的个数。由于所有值都是双精度浮点数，因此不需要在任何地方存储每个参数的类型。在更激进和现实的语言中，“ExprAST”类可能有一个类型字段。</w:t>
      </w:r>
    </w:p>
    <w:p>
      <w:pPr>
        <w:rPr>
          <w:rFonts w:hint="default"/>
          <w:lang w:val="en"/>
        </w:rPr>
      </w:pPr>
      <w:r>
        <w:rPr>
          <w:rFonts w:hint="default"/>
          <w:lang w:val="en"/>
        </w:rPr>
        <w:t>有了这个脚手架，我们现在可以讨论 Kaleidoscope 中的解析表达式和函数体。</w:t>
      </w:r>
    </w:p>
    <w:p>
      <w:pPr>
        <w:pStyle w:val="3"/>
        <w:bidi w:val="0"/>
        <w:rPr>
          <w:rFonts w:hint="default"/>
          <w:lang w:val="en"/>
        </w:rPr>
      </w:pPr>
      <w:bookmarkStart w:id="6" w:name="_Toc1130712017"/>
      <w:r>
        <w:rPr>
          <w:rFonts w:hint="default"/>
          <w:lang w:val="en"/>
        </w:rPr>
        <w:t> 解析器基础</w:t>
      </w:r>
      <w:bookmarkEnd w:id="6"/>
    </w:p>
    <w:p>
      <w:pPr>
        <w:rPr>
          <w:rFonts w:hint="default"/>
          <w:lang w:val="en"/>
        </w:rPr>
      </w:pPr>
      <w:r>
        <w:rPr>
          <w:rFonts w:hint="default"/>
          <w:lang w:val="en"/>
        </w:rPr>
        <w:t>现在我们有了要构建的 AST，我们需要定义解析器代码来构建它。这里的想法是，我们想要将诸如“x+y”之类的东西（由词法分析器作为三个标记返回）解析为一个 AST，可以通过这样的调用生成：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auto LHS = std::make_unique&lt;VariableExprAST&gt;("x");</w:t>
            </w:r>
          </w:p>
          <w:p>
            <w:pPr>
              <w:widowControl w:val="0"/>
              <w:jc w:val="both"/>
              <w:rPr>
                <w:rFonts w:hint="default"/>
                <w:vertAlign w:val="baseline"/>
                <w:lang w:val="en"/>
              </w:rPr>
            </w:pPr>
            <w:r>
              <w:rPr>
                <w:rFonts w:hint="default"/>
                <w:vertAlign w:val="baseline"/>
                <w:lang w:val="en"/>
              </w:rPr>
              <w:t>auto RHS = std::make_unique&lt;VariableExprAST&gt;("y");</w:t>
            </w:r>
          </w:p>
          <w:p>
            <w:pPr>
              <w:widowControl w:val="0"/>
              <w:jc w:val="both"/>
              <w:rPr>
                <w:rFonts w:hint="default"/>
                <w:vertAlign w:val="baseline"/>
                <w:lang w:val="en"/>
              </w:rPr>
            </w:pPr>
            <w:r>
              <w:rPr>
                <w:rFonts w:hint="default"/>
                <w:vertAlign w:val="baseline"/>
                <w:lang w:val="en"/>
              </w:rPr>
              <w:t>auto Result = std::make_unique&lt;BinaryExprAST&gt;('+', std::move(LHS),</w:t>
            </w:r>
          </w:p>
          <w:p>
            <w:pPr>
              <w:widowControl w:val="0"/>
              <w:jc w:val="both"/>
              <w:rPr>
                <w:rFonts w:hint="default"/>
                <w:vertAlign w:val="baseline"/>
                <w:lang w:val="en"/>
              </w:rPr>
            </w:pPr>
            <w:r>
              <w:rPr>
                <w:rFonts w:hint="default"/>
                <w:vertAlign w:val="baseline"/>
                <w:lang w:val="en"/>
              </w:rPr>
              <w:t xml:space="preserve">                                              std::move(RHS));</w:t>
            </w:r>
          </w:p>
        </w:tc>
      </w:tr>
    </w:tbl>
    <w:p>
      <w:pPr>
        <w:rPr>
          <w:rFonts w:hint="default"/>
          <w:lang w:val="en"/>
        </w:rPr>
      </w:pPr>
      <w:r>
        <w:rPr>
          <w:rFonts w:hint="default"/>
          <w:lang w:val="en"/>
        </w:rPr>
        <w:t>为了做到这一点，我们将从定义一些基本的辅助例程开始：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CurTok/getNextToken - Provide a simple token buffer.  CurTok is the current</w:t>
            </w:r>
          </w:p>
          <w:p>
            <w:pPr>
              <w:widowControl w:val="0"/>
              <w:jc w:val="both"/>
              <w:rPr>
                <w:rFonts w:hint="default"/>
                <w:vertAlign w:val="baseline"/>
                <w:lang w:val="en"/>
              </w:rPr>
            </w:pPr>
            <w:r>
              <w:rPr>
                <w:rFonts w:hint="default"/>
                <w:vertAlign w:val="baseline"/>
                <w:lang w:val="en"/>
              </w:rPr>
              <w:t>/// token the parser is looking at.  getNextToken reads another token from the</w:t>
            </w:r>
          </w:p>
          <w:p>
            <w:pPr>
              <w:widowControl w:val="0"/>
              <w:jc w:val="both"/>
              <w:rPr>
                <w:rFonts w:hint="default"/>
                <w:vertAlign w:val="baseline"/>
                <w:lang w:val="en"/>
              </w:rPr>
            </w:pPr>
            <w:r>
              <w:rPr>
                <w:rFonts w:hint="default"/>
                <w:vertAlign w:val="baseline"/>
                <w:lang w:val="en"/>
              </w:rPr>
              <w:t>/// lexer and updates CurTok with its results.</w:t>
            </w:r>
          </w:p>
          <w:p>
            <w:pPr>
              <w:widowControl w:val="0"/>
              <w:jc w:val="both"/>
              <w:rPr>
                <w:rFonts w:hint="default"/>
                <w:vertAlign w:val="baseline"/>
                <w:lang w:val="en"/>
              </w:rPr>
            </w:pPr>
            <w:r>
              <w:rPr>
                <w:rFonts w:hint="default"/>
                <w:vertAlign w:val="baseline"/>
                <w:lang w:val="en"/>
              </w:rPr>
              <w:t>static int CurTok;</w:t>
            </w:r>
          </w:p>
          <w:p>
            <w:pPr>
              <w:widowControl w:val="0"/>
              <w:jc w:val="both"/>
              <w:rPr>
                <w:rFonts w:hint="default"/>
                <w:vertAlign w:val="baseline"/>
                <w:lang w:val="en"/>
              </w:rPr>
            </w:pPr>
            <w:r>
              <w:rPr>
                <w:rFonts w:hint="default"/>
                <w:vertAlign w:val="baseline"/>
                <w:lang w:val="en"/>
              </w:rPr>
              <w:t>static int getNextToken() {</w:t>
            </w:r>
          </w:p>
          <w:p>
            <w:pPr>
              <w:widowControl w:val="0"/>
              <w:jc w:val="both"/>
              <w:rPr>
                <w:rFonts w:hint="default"/>
                <w:vertAlign w:val="baseline"/>
                <w:lang w:val="en"/>
              </w:rPr>
            </w:pPr>
            <w:r>
              <w:rPr>
                <w:rFonts w:hint="default"/>
                <w:vertAlign w:val="baseline"/>
                <w:lang w:val="en"/>
              </w:rPr>
              <w:t xml:space="preserve">  return CurTok =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这在词法分析器周围实现了一个简单的令牌缓冲区。这使我们能够提前查看词法分析器返回的内容。我们解析器中的每个函数都假定 CurTok 是当前需要解析的标记。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LogError* - These are little helper functions for error handling.</w:t>
            </w:r>
          </w:p>
          <w:p>
            <w:pPr>
              <w:widowControl w:val="0"/>
              <w:jc w:val="both"/>
              <w:rPr>
                <w:rFonts w:hint="default"/>
                <w:vertAlign w:val="baseline"/>
                <w:lang w:val="en"/>
              </w:rPr>
            </w:pPr>
            <w:r>
              <w:rPr>
                <w:rFonts w:hint="default"/>
                <w:vertAlign w:val="baseline"/>
                <w:lang w:val="en"/>
              </w:rPr>
              <w:t>std::unique_ptr&lt;ExprAST&gt; LogError(const char *Str) {</w:t>
            </w:r>
          </w:p>
          <w:p>
            <w:pPr>
              <w:widowControl w:val="0"/>
              <w:jc w:val="both"/>
              <w:rPr>
                <w:rFonts w:hint="default"/>
                <w:vertAlign w:val="baseline"/>
                <w:lang w:val="en"/>
              </w:rPr>
            </w:pPr>
            <w:r>
              <w:rPr>
                <w:rFonts w:hint="default"/>
                <w:vertAlign w:val="baseline"/>
                <w:lang w:val="en"/>
              </w:rPr>
              <w:t xml:space="preserve">  fprintf(stderr, "Error: %s\n", 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std::unique_ptr&lt;PrototypeAST&gt; LogErrorP(const char *Str) {</w:t>
            </w:r>
          </w:p>
          <w:p>
            <w:pPr>
              <w:widowControl w:val="0"/>
              <w:jc w:val="both"/>
              <w:rPr>
                <w:rFonts w:hint="default"/>
                <w:vertAlign w:val="baseline"/>
                <w:lang w:val="en"/>
              </w:rPr>
            </w:pPr>
            <w:r>
              <w:rPr>
                <w:rFonts w:hint="default"/>
                <w:vertAlign w:val="baseline"/>
                <w:lang w:val="en"/>
              </w:rPr>
              <w:t xml:space="preserve">  LogError(Str);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LogError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rPr>
          <w:rFonts w:hint="default"/>
          <w:lang w:val="en"/>
        </w:rPr>
      </w:pPr>
      <w:r>
        <w:rPr>
          <w:rFonts w:hint="default"/>
          <w:lang w:val="en"/>
        </w:rPr>
        <w:t>有了这些基本的辅助函数，我们就可以实现语法的第一部分：数字文字。</w:t>
      </w:r>
    </w:p>
    <w:p>
      <w:pPr>
        <w:pStyle w:val="3"/>
        <w:bidi w:val="0"/>
        <w:rPr>
          <w:rFonts w:hint="default"/>
          <w:lang w:val="en"/>
        </w:rPr>
      </w:pPr>
      <w:bookmarkStart w:id="7" w:name="_Toc1610034610"/>
      <w:r>
        <w:rPr>
          <w:rFonts w:hint="default"/>
          <w:lang w:val="en"/>
        </w:rPr>
        <w:t> 基本表达式解析</w:t>
      </w:r>
      <w:bookmarkEnd w:id="7"/>
    </w:p>
    <w:p>
      <w:pPr>
        <w:rPr>
          <w:rFonts w:hint="default"/>
          <w:lang w:val="en"/>
        </w:rPr>
      </w:pPr>
      <w:r>
        <w:rPr>
          <w:rFonts w:hint="default"/>
          <w:lang w:val="en"/>
        </w:rPr>
        <w:t>我们从数字文字开始，因为它们最容易处理。对于语法中的每个产生式，我们将定义一个解析该产生式的函数。对于数字文字，我们有：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numberexpr ::= number</w:t>
            </w:r>
          </w:p>
          <w:p>
            <w:pPr>
              <w:widowControl w:val="0"/>
              <w:jc w:val="both"/>
              <w:rPr>
                <w:rFonts w:hint="default"/>
                <w:vertAlign w:val="baseline"/>
                <w:lang w:val="en"/>
              </w:rPr>
            </w:pPr>
            <w:r>
              <w:rPr>
                <w:rFonts w:hint="default"/>
                <w:vertAlign w:val="baseline"/>
                <w:lang w:val="en"/>
              </w:rPr>
              <w:t>static std::unique_ptr&lt;ExprAST&gt; ParseNumberExpr() {</w:t>
            </w:r>
          </w:p>
          <w:p>
            <w:pPr>
              <w:widowControl w:val="0"/>
              <w:jc w:val="both"/>
              <w:rPr>
                <w:rFonts w:hint="default"/>
                <w:vertAlign w:val="baseline"/>
                <w:lang w:val="en"/>
              </w:rPr>
            </w:pPr>
            <w:r>
              <w:rPr>
                <w:rFonts w:hint="default"/>
                <w:vertAlign w:val="baseline"/>
                <w:lang w:val="en"/>
              </w:rPr>
              <w:t xml:space="preserve">  auto Result = std::make_unique&lt;NumberExprAST&gt;(NumVal);</w:t>
            </w:r>
          </w:p>
          <w:p>
            <w:pPr>
              <w:widowControl w:val="0"/>
              <w:jc w:val="both"/>
              <w:rPr>
                <w:rFonts w:hint="default"/>
                <w:vertAlign w:val="baseline"/>
                <w:lang w:val="en"/>
              </w:rPr>
            </w:pPr>
            <w:r>
              <w:rPr>
                <w:rFonts w:hint="default"/>
                <w:vertAlign w:val="baseline"/>
                <w:lang w:val="en"/>
              </w:rPr>
              <w:t xml:space="preserve">  getNextToken(); // consume the number</w:t>
            </w:r>
          </w:p>
          <w:p>
            <w:pPr>
              <w:widowControl w:val="0"/>
              <w:jc w:val="both"/>
              <w:rPr>
                <w:rFonts w:hint="default"/>
                <w:vertAlign w:val="baseline"/>
                <w:lang w:val="en"/>
              </w:rPr>
            </w:pPr>
            <w:r>
              <w:rPr>
                <w:rFonts w:hint="default"/>
                <w:vertAlign w:val="baseline"/>
                <w:lang w:val="en"/>
              </w:rPr>
              <w:t xml:space="preserve">  return std::move(Result);</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这个例程非常简单：它期望在当前令牌是一个tok_number令牌时被调用。它获取当前数值，创建一个NumberExprAST节点，将词法分析器推进到下一个标记，最后返回。</w:t>
      </w:r>
    </w:p>
    <w:p>
      <w:pPr>
        <w:rPr>
          <w:rFonts w:hint="default"/>
          <w:lang w:val="en"/>
        </w:rPr>
      </w:pPr>
      <w:r>
        <w:rPr>
          <w:rFonts w:hint="default"/>
          <w:lang w:val="en"/>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parenexpr ::= '(' expression ')'</w:t>
            </w:r>
          </w:p>
          <w:p>
            <w:pPr>
              <w:widowControl w:val="0"/>
              <w:jc w:val="both"/>
              <w:rPr>
                <w:rFonts w:hint="default"/>
                <w:vertAlign w:val="baseline"/>
                <w:lang w:val="en"/>
              </w:rPr>
            </w:pPr>
            <w:r>
              <w:rPr>
                <w:rFonts w:hint="default"/>
                <w:vertAlign w:val="baseline"/>
                <w:lang w:val="en"/>
              </w:rPr>
              <w:t>static std::unique_ptr&lt;ExprAST&gt; ParseParenExpr()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auto V = ParseExpression();</w:t>
            </w:r>
          </w:p>
          <w:p>
            <w:pPr>
              <w:widowControl w:val="0"/>
              <w:jc w:val="both"/>
              <w:rPr>
                <w:rFonts w:hint="default"/>
                <w:vertAlign w:val="baseline"/>
                <w:lang w:val="en"/>
              </w:rPr>
            </w:pPr>
            <w:r>
              <w:rPr>
                <w:rFonts w:hint="default"/>
                <w:vertAlign w:val="baseline"/>
                <w:lang w:val="en"/>
              </w:rPr>
              <w:t xml:space="preserve">  if (!V)</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return V;</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这个函数说明了关于解析器的一些有趣的事情：</w:t>
      </w:r>
    </w:p>
    <w:p>
      <w:pPr>
        <w:rPr>
          <w:rFonts w:hint="default"/>
          <w:lang w:val="en"/>
        </w:rPr>
      </w:pPr>
      <w:r>
        <w:rPr>
          <w:rFonts w:hint="default"/>
          <w:lang w:val="en"/>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rPr>
          <w:rFonts w:hint="default"/>
          <w:lang w:val="en"/>
        </w:rPr>
      </w:pPr>
      <w:r>
        <w:rPr>
          <w:rFonts w:hint="default"/>
          <w:lang w:val="en"/>
        </w:rPr>
        <w:t>2）这个函数还有一个有趣的地方是它通过调用来使用递归ParseExpression（我们很快就会看到 ParseExpression可以调用ParseParenExpr）。这很强大，因为它允许我们处理递归语法，并使每个产生式都非常简单。请注意，括号不会导致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rPr>
          <w:rFonts w:hint="default"/>
          <w:lang w:val="en"/>
        </w:rPr>
      </w:pPr>
      <w:r>
        <w:rPr>
          <w:rFonts w:hint="default"/>
          <w:lang w:val="en"/>
        </w:rPr>
        <w:t>下一个简单的产生式用于处理变量引用和函数调用：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identifier</w:t>
            </w:r>
          </w:p>
          <w:p>
            <w:pPr>
              <w:widowControl w:val="0"/>
              <w:jc w:val="both"/>
              <w:rPr>
                <w:rFonts w:hint="default"/>
                <w:vertAlign w:val="baseline"/>
                <w:lang w:val="en"/>
              </w:rPr>
            </w:pPr>
            <w:r>
              <w:rPr>
                <w:rFonts w:hint="default"/>
                <w:vertAlign w:val="baseline"/>
                <w:lang w:val="en"/>
              </w:rPr>
              <w:t>///   ::= identifier '(' expression* ')'</w:t>
            </w:r>
          </w:p>
          <w:p>
            <w:pPr>
              <w:widowControl w:val="0"/>
              <w:jc w:val="both"/>
              <w:rPr>
                <w:rFonts w:hint="default"/>
                <w:vertAlign w:val="baseline"/>
                <w:lang w:val="en"/>
              </w:rPr>
            </w:pPr>
            <w:r>
              <w:rPr>
                <w:rFonts w:hint="default"/>
                <w:vertAlign w:val="baseline"/>
                <w:lang w:val="en"/>
              </w:rPr>
              <w:t>static std::unique_ptr&lt;ExprAST&gt; ParseIdentifierExpr() {</w:t>
            </w:r>
          </w:p>
          <w:p>
            <w:pPr>
              <w:widowControl w:val="0"/>
              <w:jc w:val="both"/>
              <w:rPr>
                <w:rFonts w:hint="default"/>
                <w:vertAlign w:val="baseline"/>
                <w:lang w:val="en"/>
              </w:rPr>
            </w:pPr>
            <w:r>
              <w:rPr>
                <w:rFonts w:hint="default"/>
                <w:vertAlign w:val="baseline"/>
                <w:lang w:val="en"/>
              </w:rPr>
              <w:t xml:space="preserve">  std::string IdName = IdentifierStr;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getNextToken();  // eat identifier.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 // Simple variable ref.</w:t>
            </w:r>
          </w:p>
          <w:p>
            <w:pPr>
              <w:widowControl w:val="0"/>
              <w:jc w:val="both"/>
              <w:rPr>
                <w:rFonts w:hint="default"/>
                <w:vertAlign w:val="baseline"/>
                <w:lang w:val="en"/>
              </w:rPr>
            </w:pPr>
            <w:r>
              <w:rPr>
                <w:rFonts w:hint="default"/>
                <w:vertAlign w:val="baseline"/>
                <w:lang w:val="en"/>
              </w:rPr>
              <w:t xml:space="preserve">    return std::make_unique&lt;VariableExprAST&gt;(IdName);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Call.</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if (CurTok != ')')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if (auto Arg = ParseExpression())</w:t>
            </w:r>
          </w:p>
          <w:p>
            <w:pPr>
              <w:widowControl w:val="0"/>
              <w:jc w:val="both"/>
              <w:rPr>
                <w:rFonts w:hint="default"/>
                <w:vertAlign w:val="baseline"/>
                <w:lang w:val="en"/>
              </w:rPr>
            </w:pPr>
            <w:r>
              <w:rPr>
                <w:rFonts w:hint="default"/>
                <w:vertAlign w:val="baseline"/>
                <w:lang w:val="en"/>
              </w:rPr>
              <w:t xml:space="preserve">        Args.push_back(std::move(Arg));</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 or ',' in argument list");</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Eat the ')'.</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std::make_unique&lt;CallExprAST&gt;(IdName, std::move(Args));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例程遵循与其他例程相同的样式。（如果当前令牌是tok_identifier令牌，它预计会被调用）。它还具有递归和错误处理。一个有趣的方面是它使用前瞻性来确定当前标识符是一个独立的变量引用还是一个函数调用表达式。它通过检查标识符后的标记是否为“(”标记来处理此问题，并根据需要构造</w:t>
      </w:r>
      <w:r>
        <w:rPr>
          <w:rFonts w:hint="eastAsia"/>
          <w:lang w:val="en" w:eastAsia="zh-CN"/>
        </w:rPr>
        <w:t>一个</w:t>
      </w:r>
      <w:r>
        <w:rPr>
          <w:rFonts w:hint="default"/>
          <w:lang w:val="en"/>
        </w:rPr>
        <w:t>VariableExprAST或 CallExprAST节点。</w:t>
      </w:r>
    </w:p>
    <w:p>
      <w:pPr>
        <w:keepNext w:val="0"/>
        <w:keepLines w:val="0"/>
        <w:widowControl/>
        <w:suppressLineNumbers w:val="0"/>
        <w:jc w:val="left"/>
        <w:rPr>
          <w:rFonts w:hint="default"/>
          <w:lang w:val="en"/>
        </w:rPr>
      </w:pPr>
      <w:r>
        <w:rPr>
          <w:rFonts w:hint="default"/>
          <w:lang w:val="en"/>
        </w:rPr>
        <w:t>现在我们已经准备好所有简单的表达式解析逻辑，我们可以定义一个辅助函数来将它包装到一个入口点中。我们称这类表达式为“</w:t>
      </w:r>
      <w:r>
        <w:rPr>
          <w:rFonts w:ascii="sans-serif" w:hAnsi="sans-serif" w:eastAsia="sans-serif" w:cs="sans-serif"/>
          <w:i w:val="0"/>
          <w:iCs w:val="0"/>
          <w:caps w:val="0"/>
          <w:color w:val="000000"/>
          <w:spacing w:val="0"/>
          <w:kern w:val="0"/>
          <w:sz w:val="21"/>
          <w:szCs w:val="21"/>
          <w:shd w:val="clear" w:fill="FFFFFF"/>
          <w:lang w:val="en-US" w:eastAsia="zh-CN" w:bidi="ar"/>
        </w:rPr>
        <w:t>primary</w:t>
      </w:r>
      <w:r>
        <w:rPr>
          <w:rFonts w:hint="default"/>
          <w:lang w:val="en"/>
        </w:rPr>
        <w:t>”表达式，原因在本教程后面会变得更加清楚。为了解析任意主表达式，我们需要确定它是哪种表达式：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primary</w:t>
            </w:r>
          </w:p>
          <w:p>
            <w:pPr>
              <w:widowControl w:val="0"/>
              <w:jc w:val="both"/>
              <w:rPr>
                <w:rFonts w:hint="default"/>
                <w:vertAlign w:val="baseline"/>
                <w:lang w:val="en"/>
              </w:rPr>
            </w:pPr>
            <w:r>
              <w:rPr>
                <w:rFonts w:hint="default"/>
                <w:vertAlign w:val="baseline"/>
                <w:lang w:val="en"/>
              </w:rPr>
              <w:t>///   ::= identifierexpr</w:t>
            </w:r>
          </w:p>
          <w:p>
            <w:pPr>
              <w:widowControl w:val="0"/>
              <w:jc w:val="both"/>
              <w:rPr>
                <w:rFonts w:hint="default"/>
                <w:vertAlign w:val="baseline"/>
                <w:lang w:val="en"/>
              </w:rPr>
            </w:pPr>
            <w:r>
              <w:rPr>
                <w:rFonts w:hint="default"/>
                <w:vertAlign w:val="baseline"/>
                <w:lang w:val="en"/>
              </w:rPr>
              <w:t>///   ::= numberexpr</w:t>
            </w:r>
          </w:p>
          <w:p>
            <w:pPr>
              <w:widowControl w:val="0"/>
              <w:jc w:val="both"/>
              <w:rPr>
                <w:rFonts w:hint="default"/>
                <w:vertAlign w:val="baseline"/>
                <w:lang w:val="en"/>
              </w:rPr>
            </w:pPr>
            <w:r>
              <w:rPr>
                <w:rFonts w:hint="default"/>
                <w:vertAlign w:val="baseline"/>
                <w:lang w:val="en"/>
              </w:rPr>
              <w:t>///   ::= parenexpr</w:t>
            </w:r>
          </w:p>
          <w:p>
            <w:pPr>
              <w:widowControl w:val="0"/>
              <w:jc w:val="both"/>
              <w:rPr>
                <w:rFonts w:hint="default"/>
                <w:vertAlign w:val="baseline"/>
                <w:lang w:val="en"/>
              </w:rPr>
            </w:pPr>
            <w:r>
              <w:rPr>
                <w:rFonts w:hint="default"/>
                <w:vertAlign w:val="baseline"/>
                <w:lang w:val="en"/>
              </w:rPr>
              <w:t>static std::unique_ptr&lt;ExprAST&gt; ParsePrimary()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return LogError("unknown token when expecting an expression");</w:t>
            </w:r>
          </w:p>
          <w:p>
            <w:pPr>
              <w:widowControl w:val="0"/>
              <w:jc w:val="both"/>
              <w:rPr>
                <w:rFonts w:hint="default"/>
                <w:vertAlign w:val="baseline"/>
                <w:lang w:val="en"/>
              </w:rPr>
            </w:pPr>
            <w:r>
              <w:rPr>
                <w:rFonts w:hint="default"/>
                <w:vertAlign w:val="baseline"/>
                <w:lang w:val="en"/>
              </w:rPr>
              <w:t xml:space="preserve">  case tok_identifier:</w:t>
            </w:r>
          </w:p>
          <w:p>
            <w:pPr>
              <w:widowControl w:val="0"/>
              <w:jc w:val="both"/>
              <w:rPr>
                <w:rFonts w:hint="default"/>
                <w:vertAlign w:val="baseline"/>
                <w:lang w:val="en"/>
              </w:rPr>
            </w:pPr>
            <w:r>
              <w:rPr>
                <w:rFonts w:hint="default"/>
                <w:vertAlign w:val="baseline"/>
                <w:lang w:val="en"/>
              </w:rPr>
              <w:t xml:space="preserve">    return ParseIdentifierExpr();</w:t>
            </w:r>
          </w:p>
          <w:p>
            <w:pPr>
              <w:widowControl w:val="0"/>
              <w:jc w:val="both"/>
              <w:rPr>
                <w:rFonts w:hint="default"/>
                <w:vertAlign w:val="baseline"/>
                <w:lang w:val="en"/>
              </w:rPr>
            </w:pPr>
            <w:r>
              <w:rPr>
                <w:rFonts w:hint="default"/>
                <w:vertAlign w:val="baseline"/>
                <w:lang w:val="en"/>
              </w:rPr>
              <w:t xml:space="preserve">  case tok_number:</w:t>
            </w:r>
          </w:p>
          <w:p>
            <w:pPr>
              <w:widowControl w:val="0"/>
              <w:jc w:val="both"/>
              <w:rPr>
                <w:rFonts w:hint="default"/>
                <w:vertAlign w:val="baseline"/>
                <w:lang w:val="en"/>
              </w:rPr>
            </w:pPr>
            <w:r>
              <w:rPr>
                <w:rFonts w:hint="default"/>
                <w:vertAlign w:val="baseline"/>
                <w:lang w:val="en"/>
              </w:rPr>
              <w:t xml:space="preserve">    return ParseNumberExpr();</w:t>
            </w:r>
          </w:p>
          <w:p>
            <w:pPr>
              <w:widowControl w:val="0"/>
              <w:jc w:val="both"/>
              <w:rPr>
                <w:rFonts w:hint="default"/>
                <w:vertAlign w:val="baseline"/>
                <w:lang w:val="en"/>
              </w:rPr>
            </w:pPr>
            <w:r>
              <w:rPr>
                <w:rFonts w:hint="default"/>
                <w:vertAlign w:val="baseline"/>
                <w:lang w:val="en"/>
              </w:rPr>
              <w:t xml:space="preserve">  case '(':</w:t>
            </w:r>
          </w:p>
          <w:p>
            <w:pPr>
              <w:widowControl w:val="0"/>
              <w:jc w:val="both"/>
              <w:rPr>
                <w:rFonts w:hint="default"/>
                <w:vertAlign w:val="baseline"/>
                <w:lang w:val="en"/>
              </w:rPr>
            </w:pPr>
            <w:r>
              <w:rPr>
                <w:rFonts w:hint="default"/>
                <w:vertAlign w:val="baseline"/>
                <w:lang w:val="en"/>
              </w:rPr>
              <w:t xml:space="preserve">    return ParseParenExpr();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既然您看到了这个函数的定义，就更清楚了为什么我们可以在各种函数中假设 CurTok 的状态。这使用前瞻来确定正在检查哪种表达式，然后使用函数调用对其进行解析。</w:t>
      </w:r>
    </w:p>
    <w:p>
      <w:pPr>
        <w:rPr>
          <w:rFonts w:hint="default"/>
          <w:lang w:val="en"/>
        </w:rPr>
      </w:pPr>
      <w:r>
        <w:rPr>
          <w:rFonts w:hint="default"/>
          <w:lang w:val="en"/>
        </w:rPr>
        <w:t>现在处理了基本表达式，我们需要处理二进制表达式。它们有点复杂。</w:t>
      </w:r>
    </w:p>
    <w:p>
      <w:pPr>
        <w:pStyle w:val="3"/>
        <w:bidi w:val="0"/>
        <w:rPr>
          <w:rFonts w:hint="default"/>
          <w:lang w:val="en"/>
        </w:rPr>
      </w:pPr>
      <w:bookmarkStart w:id="8" w:name="_Toc1303304496"/>
      <w:r>
        <w:rPr>
          <w:rFonts w:hint="default"/>
          <w:lang w:val="en"/>
        </w:rPr>
        <w:t>  Binary Expression Parsing二进制表达式解析</w:t>
      </w:r>
      <w:bookmarkEnd w:id="8"/>
    </w:p>
    <w:p>
      <w:pPr>
        <w:rPr>
          <w:rFonts w:hint="default"/>
          <w:lang w:val="en"/>
        </w:rPr>
      </w:pPr>
      <w:r>
        <w:rPr>
          <w:rFonts w:hint="default"/>
          <w:lang w:val="en"/>
        </w:rPr>
        <w:t>二进制表达式更难解析，因为它们通常是模棱两可的。例如，当给定字符串“x+y*z”时，解析器可以选择将其解析为“(x+y)*z”或“x+(y*z)”。根据数学上的常见定义，我们期望后面的解析，因为“*”（乘法）比“+”（加法）具有更高的优先级。</w:t>
      </w:r>
    </w:p>
    <w:p>
      <w:pPr>
        <w:rPr>
          <w:rFonts w:hint="default"/>
          <w:lang w:val="en"/>
        </w:rPr>
      </w:pPr>
      <w:r>
        <w:rPr>
          <w:rFonts w:hint="default"/>
          <w:lang w:val="en"/>
        </w:rPr>
        <w:t>有很多方法可以处理这个问题，但一种优雅而有效的方法是使用Operator-Precedence Parsing。这种解析技术使用二元运算符的优先级来指导递归。首先，我们需要一个优先级表：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 Kaleidoscope 的基本形式，我们将只支持 4 个二元运算符（这显然可以由您，我们勇敢无畏的读者进行扩展）。该GetTokPrecedence函数返回当前标记的优先级，如果标记不是二元运算符，则返回 -1。有了映射可以很容易地添加新的运算符，并清楚地表明该算法不依赖于所涉及的特定运算符，但是消除映射并在 GetTokPrecedence函数中进行比较就足够容易了。（或者只使用固定大小的数组）。</w:t>
      </w:r>
    </w:p>
    <w:p>
      <w:pPr>
        <w:rPr>
          <w:rFonts w:hint="default"/>
          <w:lang w:val="en"/>
        </w:rPr>
      </w:pPr>
      <w:r>
        <w:rPr>
          <w:rFonts w:hint="default"/>
          <w:lang w:val="en"/>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rPr>
          <w:rFonts w:hint="default"/>
          <w:lang w:val="en"/>
        </w:rPr>
      </w:pPr>
      <w:r>
        <w:rPr>
          <w:rFonts w:hint="default"/>
          <w:lang w:val="en"/>
        </w:rPr>
        <w:t>首先，表达式是一个主表达式，后面可能跟着一系列 [binop,primaryexpr] 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ParseBinOpRHS当前标记为“+”。</w:t>
      </w:r>
    </w:p>
    <w:p>
      <w:pPr>
        <w:rPr>
          <w:rFonts w:hint="default"/>
          <w:lang w:val="en"/>
        </w:rPr>
      </w:pPr>
      <w:r>
        <w:rPr>
          <w:rFonts w:hint="default"/>
          <w:lang w:val="en"/>
        </w:rPr>
        <w:t>传入的优先级值ParseBinOpRHS表示 允许函数吃掉的最小运算符优先级。例如，如果当前对流是 [+, x] 并ParseBinOpRHS以 40 的优先级传递，则它不会消耗任何标记（因为 '+' 的优先级只有 20）。考虑到这一点，ParseBinOpRHS 开始于：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因此，此代码吃掉（并记住）二元运算符，然后解析后面的主要表达式。这构建了整个对，其中第一个是运行示例的 [+, b] 。</w:t>
      </w:r>
    </w:p>
    <w:p>
      <w:pPr>
        <w:rPr>
          <w:rFonts w:hint="default"/>
          <w:lang w:val="en"/>
        </w:rPr>
      </w:pPr>
      <w:r>
        <w:rPr>
          <w:rFonts w:hint="default"/>
          <w:lang w:val="en"/>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rPr>
          <w:rFonts w:hint="default"/>
          <w:lang w:val="en"/>
        </w:rPr>
      </w:pPr>
      <w:r>
        <w:rPr>
          <w:rFonts w:hint="default"/>
          <w:lang w:val="en"/>
        </w:rPr>
        <w:t>这里留下的关键问题是“if 条件如何完整解析右侧”？特别是，要为我们的示例正确构建 AST，它需要获取所有“(c+d)*e*f”作为 RHS 表达式变量。执行此操作的代码出奇地简单（根据上下文重复上述两个块中的代码）：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jc w:val="both"/>
              <w:rPr>
                <w:rFonts w:hint="default"/>
                <w:vertAlign w:val="baseline"/>
                <w:lang w:val="en"/>
              </w:rPr>
            </w:pPr>
            <w:r>
              <w:rPr>
                <w:rFonts w:hint="default"/>
                <w:vertAlign w:val="baseline"/>
                <w:lang w:val="en"/>
              </w:rPr>
              <w:t xml:space="preserve">    // the pending operator take RHS as its LHS.</w:t>
            </w:r>
          </w:p>
          <w:p>
            <w:pPr>
              <w:widowControl w:val="0"/>
              <w:jc w:val="both"/>
              <w:rPr>
                <w:rFonts w:hint="default"/>
                <w:vertAlign w:val="baseline"/>
                <w:lang w:val="en"/>
              </w:rPr>
            </w:pPr>
            <w:r>
              <w:rPr>
                <w:rFonts w:hint="default"/>
                <w:vertAlign w:val="baseline"/>
                <w:lang w:val="en"/>
              </w:rPr>
              <w:t xml:space="preserve">    int NextPrec = GetTokPrecedence();</w:t>
            </w:r>
          </w:p>
          <w:p>
            <w:pPr>
              <w:widowControl w:val="0"/>
              <w:jc w:val="both"/>
              <w:rPr>
                <w:rFonts w:hint="default"/>
                <w:vertAlign w:val="baseline"/>
                <w:lang w:val="en"/>
              </w:rPr>
            </w:pPr>
            <w:r>
              <w:rPr>
                <w:rFonts w:hint="default"/>
                <w:vertAlign w:val="baseline"/>
                <w:lang w:val="en"/>
              </w:rPr>
              <w:t xml:space="preserve">    if (TokPrec &lt; NextPrec) {</w:t>
            </w:r>
          </w:p>
          <w:p>
            <w:pPr>
              <w:widowControl w:val="0"/>
              <w:jc w:val="both"/>
              <w:rPr>
                <w:rFonts w:hint="default"/>
                <w:vertAlign w:val="baseline"/>
                <w:lang w:val="en"/>
              </w:rPr>
            </w:pPr>
            <w:r>
              <w:rPr>
                <w:rFonts w:hint="default"/>
                <w:vertAlign w:val="baseline"/>
                <w:lang w:val="en"/>
              </w:rPr>
              <w:t xml:space="preserve">      RHS = ParseBinOpRHS(TokPrec+1, std::move(RHS));</w:t>
            </w:r>
          </w:p>
          <w:p>
            <w:pPr>
              <w:widowControl w:val="0"/>
              <w:jc w:val="both"/>
              <w:rPr>
                <w:rFonts w:hint="default"/>
                <w:vertAlign w:val="baseline"/>
                <w:lang w:val="en"/>
              </w:rPr>
            </w:pPr>
            <w:r>
              <w:rPr>
                <w:rFonts w:hint="default"/>
                <w:vertAlign w:val="baseline"/>
                <w:lang w:val="en"/>
              </w:rPr>
              <w:t xml:space="preserve">      if (!RHS)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在这一点上，我们知道我们主要的 RHS 的二元运算符比我们当前正在解析的 binop 具有更高的优先级。因此，我们知道任何运算符优先级都高于“+”的对序列应该一起解析并返回为“RHS”。为此，我们递归调用ParseBinOpRHS指定“TokPrec+1”作为其继续所需的最低优先级的函数。在我们上面的示例中，这将导致它返回“(c+d)*e*f”的 AST 节点作为 RHS，然后将其设置为 '+' 表达式的 RHS。</w:t>
      </w:r>
    </w:p>
    <w:p>
      <w:pPr>
        <w:rPr>
          <w:rFonts w:hint="default"/>
          <w:lang w:val="en"/>
        </w:rPr>
      </w:pPr>
      <w:r>
        <w:rPr>
          <w:rFonts w:hint="default"/>
          <w:lang w:val="en"/>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rPr>
          <w:rFonts w:hint="default"/>
          <w:lang w:val="en"/>
        </w:rPr>
      </w:pPr>
      <w:r>
        <w:rPr>
          <w:rFonts w:hint="default"/>
          <w:lang w:val="en"/>
        </w:rPr>
        <w:t>这结束了表达式的处理。此时，我们可以将解析器指向任意标记流并从中构建表达式，并在不属于表达式的第一个标记处停止。接下来我们需要处理函数定义等。</w:t>
      </w:r>
    </w:p>
    <w:p>
      <w:pPr>
        <w:pStyle w:val="3"/>
        <w:bidi w:val="0"/>
        <w:rPr>
          <w:rFonts w:hint="default"/>
          <w:lang w:val="en"/>
        </w:rPr>
      </w:pPr>
      <w:bookmarkStart w:id="9" w:name="_Toc1366805061"/>
      <w:r>
        <w:rPr>
          <w:rFonts w:hint="default"/>
          <w:lang w:val="en"/>
        </w:rPr>
        <w:t> 解析其余部分</w:t>
      </w:r>
      <w:bookmarkEnd w:id="9"/>
    </w:p>
    <w:p>
      <w:pPr>
        <w:rPr>
          <w:rFonts w:hint="default"/>
          <w:lang w:val="en"/>
        </w:rPr>
      </w:pPr>
      <w:r>
        <w:rPr>
          <w:rFonts w:hint="default"/>
          <w:lang w:val="en"/>
        </w:rPr>
        <w:t>接下来缺少的是函数原型的处理。在 Kaleidoscope 中，它们既用于“外部”函数声明，也用于函数体定义。执行此操作的代码很简单，也不是很有趣（一旦你从表达式中幸存下来）：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 '(' id* ')'</w:t>
            </w:r>
          </w:p>
          <w:p>
            <w:pPr>
              <w:widowControl w:val="0"/>
              <w:jc w:val="both"/>
              <w:rPr>
                <w:rFonts w:hint="default"/>
                <w:vertAlign w:val="baseline"/>
                <w:lang w:val="en"/>
              </w:rPr>
            </w:pPr>
            <w:r>
              <w:rPr>
                <w:rFonts w:hint="default"/>
                <w:vertAlign w:val="baseline"/>
                <w:lang w:val="en"/>
              </w:rPr>
              <w:t>static std::unique_ptr&lt;PrototypeAST&gt; ParsePrototype() {</w:t>
            </w:r>
          </w:p>
          <w:p>
            <w:pPr>
              <w:widowControl w:val="0"/>
              <w:jc w:val="both"/>
              <w:rPr>
                <w:rFonts w:hint="default"/>
                <w:vertAlign w:val="baseline"/>
                <w:lang w:val="en"/>
              </w:rPr>
            </w:pPr>
            <w:r>
              <w:rPr>
                <w:rFonts w:hint="default"/>
                <w:vertAlign w:val="baseline"/>
                <w:lang w:val="en"/>
              </w:rPr>
              <w:t xml:space="preserve">  if (CurTok != tok_identifier)</w:t>
            </w:r>
          </w:p>
          <w:p>
            <w:pPr>
              <w:widowControl w:val="0"/>
              <w:jc w:val="both"/>
              <w:rPr>
                <w:rFonts w:hint="default"/>
                <w:vertAlign w:val="baseline"/>
                <w:lang w:val="en"/>
              </w:rPr>
            </w:pPr>
            <w:r>
              <w:rPr>
                <w:rFonts w:hint="default"/>
                <w:vertAlign w:val="baseline"/>
                <w:lang w:val="en"/>
              </w:rPr>
              <w:t xml:space="preserve">    return LogErrorP("Expected function name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std::string FnName = IdentifierStr;</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Read the list of argument names.</w:t>
            </w:r>
          </w:p>
          <w:p>
            <w:pPr>
              <w:widowControl w:val="0"/>
              <w:jc w:val="both"/>
              <w:rPr>
                <w:rFonts w:hint="default"/>
                <w:vertAlign w:val="baseline"/>
                <w:lang w:val="en"/>
              </w:rPr>
            </w:pPr>
            <w:r>
              <w:rPr>
                <w:rFonts w:hint="default"/>
                <w:vertAlign w:val="baseline"/>
                <w:lang w:val="en"/>
              </w:rPr>
              <w:t xml:space="preserve">  std::vector&lt;std::string&gt; ArgNames;</w:t>
            </w:r>
          </w:p>
          <w:p>
            <w:pPr>
              <w:widowControl w:val="0"/>
              <w:jc w:val="both"/>
              <w:rPr>
                <w:rFonts w:hint="default"/>
                <w:vertAlign w:val="baseline"/>
                <w:lang w:val="en"/>
              </w:rPr>
            </w:pPr>
            <w:r>
              <w:rPr>
                <w:rFonts w:hint="default"/>
                <w:vertAlign w:val="baseline"/>
                <w:lang w:val="en"/>
              </w:rPr>
              <w:t xml:space="preserve">  while (getNextToken() == tok_identifier)</w:t>
            </w:r>
          </w:p>
          <w:p>
            <w:pPr>
              <w:widowControl w:val="0"/>
              <w:jc w:val="both"/>
              <w:rPr>
                <w:rFonts w:hint="default"/>
                <w:vertAlign w:val="baseline"/>
                <w:lang w:val="en"/>
              </w:rPr>
            </w:pPr>
            <w:r>
              <w:rPr>
                <w:rFonts w:hint="default"/>
                <w:vertAlign w:val="baseline"/>
                <w:lang w:val="en"/>
              </w:rPr>
              <w:t xml:space="preserve">    ArgNames.push_back(IdentifierStr);</w:t>
            </w: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success.</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鉴于此，函数定义非常简单，只是一个原型加上一个表达式来实现函数体：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definition ::= 'def' prototype expression</w:t>
            </w:r>
          </w:p>
          <w:p>
            <w:pPr>
              <w:widowControl w:val="0"/>
              <w:jc w:val="both"/>
              <w:rPr>
                <w:rFonts w:hint="default"/>
                <w:vertAlign w:val="baseline"/>
                <w:lang w:val="en"/>
              </w:rPr>
            </w:pPr>
            <w:r>
              <w:rPr>
                <w:rFonts w:hint="default"/>
                <w:vertAlign w:val="baseline"/>
                <w:lang w:val="en"/>
              </w:rPr>
              <w:t>static std::unique_ptr&lt;FunctionAST&gt; ParseDefinition() {</w:t>
            </w:r>
          </w:p>
          <w:p>
            <w:pPr>
              <w:widowControl w:val="0"/>
              <w:jc w:val="both"/>
              <w:rPr>
                <w:rFonts w:hint="default"/>
                <w:vertAlign w:val="baseline"/>
                <w:lang w:val="en"/>
              </w:rPr>
            </w:pPr>
            <w:r>
              <w:rPr>
                <w:rFonts w:hint="default"/>
                <w:vertAlign w:val="baseline"/>
                <w:lang w:val="en"/>
              </w:rPr>
              <w:t xml:space="preserve">  getNextToken();  // eat def.</w:t>
            </w:r>
          </w:p>
          <w:p>
            <w:pPr>
              <w:widowControl w:val="0"/>
              <w:jc w:val="both"/>
              <w:rPr>
                <w:rFonts w:hint="default"/>
                <w:vertAlign w:val="baseline"/>
                <w:lang w:val="en"/>
              </w:rPr>
            </w:pPr>
            <w:r>
              <w:rPr>
                <w:rFonts w:hint="default"/>
                <w:vertAlign w:val="baseline"/>
                <w:lang w:val="en"/>
              </w:rPr>
              <w:t xml:space="preserve">  auto Proto = ParsePrototype();</w:t>
            </w:r>
          </w:p>
          <w:p>
            <w:pPr>
              <w:widowControl w:val="0"/>
              <w:jc w:val="both"/>
              <w:rPr>
                <w:rFonts w:hint="default"/>
                <w:vertAlign w:val="baseline"/>
                <w:lang w:val="en"/>
              </w:rPr>
            </w:pPr>
            <w:r>
              <w:rPr>
                <w:rFonts w:hint="default"/>
                <w:vertAlign w:val="baseline"/>
                <w:lang w:val="en"/>
              </w:rPr>
              <w:t xml:space="preserve">  if (!Proto)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(auto E = ParseExpression())</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此外，我们支持'extern'来声明'sin'和'cos'等函数，并支持用户函数的前向声明。这些“外部”只是没有主体的原型：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external ::= 'extern' prototype</w:t>
            </w:r>
          </w:p>
          <w:p>
            <w:pPr>
              <w:widowControl w:val="0"/>
              <w:jc w:val="both"/>
              <w:rPr>
                <w:rFonts w:hint="default"/>
                <w:vertAlign w:val="baseline"/>
                <w:lang w:val="en"/>
              </w:rPr>
            </w:pPr>
            <w:r>
              <w:rPr>
                <w:rFonts w:hint="default"/>
                <w:vertAlign w:val="baseline"/>
                <w:lang w:val="en"/>
              </w:rPr>
              <w:t>static std::unique_ptr&lt;PrototypeAST&gt; ParseExtern() {</w:t>
            </w:r>
          </w:p>
          <w:p>
            <w:pPr>
              <w:widowControl w:val="0"/>
              <w:jc w:val="both"/>
              <w:rPr>
                <w:rFonts w:hint="default"/>
                <w:vertAlign w:val="baseline"/>
                <w:lang w:val="en"/>
              </w:rPr>
            </w:pPr>
            <w:r>
              <w:rPr>
                <w:rFonts w:hint="default"/>
                <w:vertAlign w:val="baseline"/>
                <w:lang w:val="en"/>
              </w:rPr>
              <w:t xml:space="preserve">  getNextToken();  // eat extern.</w:t>
            </w:r>
          </w:p>
          <w:p>
            <w:pPr>
              <w:widowControl w:val="0"/>
              <w:jc w:val="both"/>
              <w:rPr>
                <w:rFonts w:hint="default"/>
                <w:vertAlign w:val="baseline"/>
                <w:lang w:val="en"/>
              </w:rPr>
            </w:pPr>
            <w:r>
              <w:rPr>
                <w:rFonts w:hint="default"/>
                <w:vertAlign w:val="baseline"/>
                <w:lang w:val="en"/>
              </w:rPr>
              <w:t xml:space="preserve">  return ParsePrototype();</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最后，我们还将让用户键入任意顶级表达式并即时计算它们。我们将通过为它们定义匿名 nullary（零参数）函数来处理这个问题：</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toplevelexpr ::= expression</w:t>
            </w:r>
          </w:p>
          <w:p>
            <w:pPr>
              <w:widowControl w:val="0"/>
              <w:jc w:val="both"/>
              <w:rPr>
                <w:rFonts w:hint="default"/>
                <w:vertAlign w:val="baseline"/>
                <w:lang w:val="en"/>
              </w:rPr>
            </w:pPr>
            <w:r>
              <w:rPr>
                <w:rFonts w:hint="default"/>
                <w:vertAlign w:val="baseline"/>
                <w:lang w:val="en"/>
              </w:rPr>
              <w:t>static std::unique_ptr&lt;FunctionAST&gt; ParseTopLevelExpr() {</w:t>
            </w:r>
          </w:p>
          <w:p>
            <w:pPr>
              <w:widowControl w:val="0"/>
              <w:jc w:val="both"/>
              <w:rPr>
                <w:rFonts w:hint="default"/>
                <w:vertAlign w:val="baseline"/>
                <w:lang w:val="en"/>
              </w:rPr>
            </w:pPr>
            <w:r>
              <w:rPr>
                <w:rFonts w:hint="default"/>
                <w:vertAlign w:val="baseline"/>
                <w:lang w:val="en"/>
              </w:rPr>
              <w:t xml:space="preserve">  if (auto E = ParseExpression()) {</w:t>
            </w:r>
          </w:p>
          <w:p>
            <w:pPr>
              <w:widowControl w:val="0"/>
              <w:jc w:val="both"/>
              <w:rPr>
                <w:rFonts w:hint="default"/>
                <w:vertAlign w:val="baseline"/>
                <w:lang w:val="en"/>
              </w:rPr>
            </w:pPr>
            <w:r>
              <w:rPr>
                <w:rFonts w:hint="default"/>
                <w:vertAlign w:val="baseline"/>
                <w:lang w:val="en"/>
              </w:rPr>
              <w:t xml:space="preserve">    // Make an anonymous proto.</w:t>
            </w:r>
          </w:p>
          <w:p>
            <w:pPr>
              <w:widowControl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现在我们有了所有的部分，让我们构建一个小驱动程序，让我们实际执行我们构建的代码！</w:t>
      </w:r>
    </w:p>
    <w:p>
      <w:pPr>
        <w:pStyle w:val="3"/>
        <w:bidi w:val="0"/>
        <w:rPr>
          <w:rFonts w:hint="default" w:eastAsia="SimSun"/>
          <w:lang w:val="en-US" w:eastAsia="zh-CN"/>
        </w:rPr>
      </w:pPr>
      <w:bookmarkStart w:id="10" w:name="_Toc1846607097"/>
      <w:r>
        <w:rPr>
          <w:rFonts w:hint="default"/>
          <w:lang w:val="en"/>
        </w:rPr>
        <w:t> </w:t>
      </w:r>
      <w:r>
        <w:rPr>
          <w:rFonts w:hint="eastAsia"/>
          <w:lang w:val="en-US" w:eastAsia="zh-CN"/>
        </w:rPr>
        <w:t>driver驱动</w:t>
      </w:r>
      <w:bookmarkEnd w:id="10"/>
    </w:p>
    <w:p>
      <w:pPr>
        <w:rPr>
          <w:rFonts w:hint="default"/>
          <w:lang w:val="en"/>
        </w:rPr>
      </w:pPr>
      <w:r>
        <w:rPr>
          <w:rFonts w:hint="default"/>
          <w:lang w:val="en"/>
        </w:rPr>
        <w:t>这个驱动程序简单地调用所有带有顶层调度循环的解析部分。这里没有太多有趣的地方，所以我只包含顶级循环。请参阅下面“顶级解析”部分中的完整代码。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static void MainLoop()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fprintf(stderr, "ready&gt;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case tok_eof:</w:t>
            </w:r>
          </w:p>
          <w:p>
            <w:pPr>
              <w:widowControl w:val="0"/>
              <w:jc w:val="both"/>
              <w:rPr>
                <w:rFonts w:hint="default"/>
                <w:vertAlign w:val="baseline"/>
                <w:lang w:val="en"/>
              </w:rPr>
            </w:pPr>
            <w:r>
              <w:rPr>
                <w:rFonts w:hint="default"/>
                <w:vertAlign w:val="baseline"/>
                <w:lang w:val="en"/>
              </w:rPr>
              <w:t xml:space="preserve">      return;</w:t>
            </w:r>
          </w:p>
          <w:p>
            <w:pPr>
              <w:widowControl w:val="0"/>
              <w:jc w:val="both"/>
              <w:rPr>
                <w:rFonts w:hint="default"/>
                <w:vertAlign w:val="baseline"/>
                <w:lang w:val="en"/>
              </w:rPr>
            </w:pPr>
            <w:r>
              <w:rPr>
                <w:rFonts w:hint="default"/>
                <w:vertAlign w:val="baseline"/>
                <w:lang w:val="en"/>
              </w:rPr>
              <w:t xml:space="preserve">    case ';': // ignore top-level semicolons.</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tok_def:</w:t>
            </w:r>
          </w:p>
          <w:p>
            <w:pPr>
              <w:widowControl w:val="0"/>
              <w:jc w:val="both"/>
              <w:rPr>
                <w:rFonts w:hint="default"/>
                <w:vertAlign w:val="baseline"/>
                <w:lang w:val="en"/>
              </w:rPr>
            </w:pPr>
            <w:r>
              <w:rPr>
                <w:rFonts w:hint="default"/>
                <w:vertAlign w:val="baseline"/>
                <w:lang w:val="en"/>
              </w:rPr>
              <w:t xml:space="preserve">      HandleDefinition();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tok_extern:</w:t>
            </w:r>
          </w:p>
          <w:p>
            <w:pPr>
              <w:widowControl w:val="0"/>
              <w:jc w:val="both"/>
              <w:rPr>
                <w:rFonts w:hint="default"/>
                <w:vertAlign w:val="baseline"/>
                <w:lang w:val="en"/>
              </w:rPr>
            </w:pPr>
            <w:r>
              <w:rPr>
                <w:rFonts w:hint="default"/>
                <w:vertAlign w:val="baseline"/>
                <w:lang w:val="en"/>
              </w:rPr>
              <w:t xml:space="preserve">      HandleExtern();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HandleTopLevelExpression();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bidi w:val="0"/>
        <w:rPr>
          <w:rFonts w:hint="default"/>
          <w:lang w:val="en"/>
        </w:rPr>
      </w:pPr>
      <w:bookmarkStart w:id="11" w:name="_Toc847883917"/>
      <w:r>
        <w:rPr>
          <w:rFonts w:hint="default"/>
          <w:lang w:val="en"/>
        </w:rPr>
        <w:t> 结论</w:t>
      </w:r>
      <w:bookmarkEnd w:id="11"/>
    </w:p>
    <w:p>
      <w:pPr>
        <w:rPr>
          <w:rFonts w:hint="default"/>
          <w:lang w:val="en"/>
        </w:rPr>
      </w:pPr>
      <w:r>
        <w:rPr>
          <w:rFonts w:hint="default"/>
          <w:lang w:val="en"/>
        </w:rPr>
        <w:t>通过不到 400 行</w:t>
      </w:r>
      <w:r>
        <w:rPr>
          <w:rFonts w:hint="eastAsia"/>
          <w:lang w:val="en" w:eastAsia="zh-CN"/>
        </w:rPr>
        <w:t>带</w:t>
      </w:r>
      <w:r>
        <w:rPr>
          <w:rFonts w:hint="default"/>
          <w:lang w:val="en"/>
        </w:rPr>
        <w:t>注释</w:t>
      </w:r>
      <w:r>
        <w:rPr>
          <w:rFonts w:hint="eastAsia"/>
          <w:lang w:val="en" w:eastAsia="zh-CN"/>
        </w:rPr>
        <w:t>的</w:t>
      </w:r>
      <w:r>
        <w:rPr>
          <w:rFonts w:hint="default"/>
          <w:lang w:val="en"/>
        </w:rPr>
        <w:t>代码（240 行非注释</w:t>
      </w:r>
      <w:r>
        <w:rPr>
          <w:rFonts w:hint="eastAsia"/>
          <w:lang w:val="en" w:eastAsia="zh-CN"/>
        </w:rPr>
        <w:t>和</w:t>
      </w:r>
      <w:r>
        <w:rPr>
          <w:rFonts w:hint="default"/>
          <w:lang w:val="en"/>
        </w:rPr>
        <w:t>非空白</w:t>
      </w:r>
      <w:r>
        <w:rPr>
          <w:rFonts w:hint="eastAsia"/>
          <w:lang w:val="en" w:eastAsia="zh-CN"/>
        </w:rPr>
        <w:t>的</w:t>
      </w:r>
      <w:r>
        <w:rPr>
          <w:rFonts w:hint="default"/>
          <w:lang w:val="en"/>
        </w:rPr>
        <w:t>代码），我们完全定义了我们的最小语言，包括词法分析器、解析器和 AST 构建器。完成后，可执行文件将验证 Kaleidoscope 代码并告诉我们它是否在语法上无效。例如，这是一个示例交互：</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./a.out</w:t>
            </w:r>
          </w:p>
          <w:p>
            <w:pPr>
              <w:widowControl w:val="0"/>
              <w:jc w:val="both"/>
              <w:rPr>
                <w:rFonts w:hint="default"/>
                <w:vertAlign w:val="baseline"/>
                <w:lang w:val="en"/>
              </w:rPr>
            </w:pPr>
            <w:r>
              <w:rPr>
                <w:rFonts w:hint="default"/>
                <w:vertAlign w:val="baseline"/>
                <w:lang w:val="en"/>
              </w:rPr>
              <w:t>ready&gt; def foo(x y) x+foo(y, 4.0);</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ready&gt; def foo(x y) x+y y;</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Parsed a top-level expr</w:t>
            </w:r>
          </w:p>
          <w:p>
            <w:pPr>
              <w:widowControl w:val="0"/>
              <w:jc w:val="both"/>
              <w:rPr>
                <w:rFonts w:hint="default"/>
                <w:vertAlign w:val="baseline"/>
                <w:lang w:val="en"/>
              </w:rPr>
            </w:pPr>
            <w:r>
              <w:rPr>
                <w:rFonts w:hint="default"/>
                <w:vertAlign w:val="baseline"/>
                <w:lang w:val="en"/>
              </w:rPr>
              <w:t>ready&gt; def foo(x y) x+y );</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Error: unknown token when expecting an expression</w:t>
            </w:r>
          </w:p>
          <w:p>
            <w:pPr>
              <w:widowControl w:val="0"/>
              <w:jc w:val="both"/>
              <w:rPr>
                <w:rFonts w:hint="default"/>
                <w:vertAlign w:val="baseline"/>
                <w:lang w:val="en"/>
              </w:rPr>
            </w:pPr>
            <w:r>
              <w:rPr>
                <w:rFonts w:hint="default"/>
                <w:vertAlign w:val="baseline"/>
                <w:lang w:val="en"/>
              </w:rPr>
              <w:t>ready&gt; extern sin(a);</w:t>
            </w:r>
          </w:p>
          <w:p>
            <w:pPr>
              <w:widowControl w:val="0"/>
              <w:jc w:val="both"/>
              <w:rPr>
                <w:rFonts w:hint="default"/>
                <w:vertAlign w:val="baseline"/>
                <w:lang w:val="en"/>
              </w:rPr>
            </w:pPr>
            <w:r>
              <w:rPr>
                <w:rFonts w:hint="default"/>
                <w:vertAlign w:val="baseline"/>
                <w:lang w:val="en"/>
              </w:rPr>
              <w:t>ready&gt; Parsed an extern</w:t>
            </w:r>
          </w:p>
          <w:p>
            <w:pPr>
              <w:widowControl w:val="0"/>
              <w:jc w:val="both"/>
              <w:rPr>
                <w:rFonts w:hint="default"/>
                <w:vertAlign w:val="baseline"/>
                <w:lang w:val="en"/>
              </w:rPr>
            </w:pPr>
            <w:r>
              <w:rPr>
                <w:rFonts w:hint="default"/>
                <w:vertAlign w:val="baseline"/>
                <w:lang w:val="en"/>
              </w:rPr>
              <w:t>ready&gt; ^D</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这里有很大的扩展空间。您可以定义新的 AST 节点，以多种方式扩展语言等。在下一期中，我们将介绍如何从 AST 生成 LLVM 中间表示 (IR)。</w:t>
      </w:r>
    </w:p>
    <w:p>
      <w:pPr>
        <w:pStyle w:val="3"/>
        <w:bidi w:val="0"/>
        <w:rPr>
          <w:rFonts w:hint="default"/>
          <w:lang w:val="en"/>
        </w:rPr>
      </w:pPr>
      <w:bookmarkStart w:id="12" w:name="_Toc1156752323"/>
      <w:r>
        <w:rPr>
          <w:rFonts w:hint="default"/>
          <w:lang w:val="en"/>
        </w:rPr>
        <w:t> </w:t>
      </w:r>
      <w:r>
        <w:rPr>
          <w:rFonts w:hint="eastAsia"/>
          <w:lang w:val="en" w:eastAsia="zh-CN"/>
        </w:rPr>
        <w:t>运行</w:t>
      </w:r>
      <w:bookmarkEnd w:id="12"/>
    </w:p>
    <w:p>
      <w:pPr>
        <w:rPr>
          <w:rFonts w:hint="default"/>
          <w:lang w:val="en"/>
        </w:rPr>
      </w:pPr>
      <w:r>
        <w:rPr>
          <w:rFonts w:hint="default"/>
          <w:lang w:val="en"/>
        </w:rPr>
        <w:t>因为这使用了 LLVM 库，所以我们需要链接它们。为此，我们使用 llvm-config工具来通知我们的 makefile/命令行关于使用哪些选项：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lang w:val="en"/>
              </w:rPr>
            </w:pPr>
            <w:r>
              <w:rPr>
                <w:rFonts w:hint="default"/>
                <w:lang w:val="en"/>
              </w:rPr>
              <w:t># Compile</w:t>
            </w:r>
          </w:p>
          <w:p>
            <w:pPr>
              <w:widowControl w:val="0"/>
              <w:jc w:val="both"/>
              <w:rPr>
                <w:rFonts w:hint="default"/>
                <w:lang w:val="en"/>
              </w:rPr>
            </w:pPr>
            <w:r>
              <w:rPr>
                <w:rFonts w:hint="default"/>
                <w:lang w:val="en"/>
              </w:rPr>
              <w:t>clang++ -g -O3 toy.cpp `llvm-config --cxxflags`</w:t>
            </w:r>
          </w:p>
          <w:p>
            <w:pPr>
              <w:widowControl w:val="0"/>
              <w:jc w:val="both"/>
              <w:rPr>
                <w:rFonts w:hint="default"/>
                <w:lang w:val="en"/>
              </w:rPr>
            </w:pPr>
            <w:r>
              <w:rPr>
                <w:rFonts w:hint="default"/>
                <w:lang w:val="en"/>
              </w:rPr>
              <w:t># Run</w:t>
            </w:r>
          </w:p>
          <w:p>
            <w:pPr>
              <w:widowControl w:val="0"/>
              <w:jc w:val="both"/>
              <w:rPr>
                <w:rFonts w:hint="default"/>
                <w:vertAlign w:val="baseline"/>
                <w:lang w:val="en"/>
              </w:rPr>
            </w:pPr>
            <w:r>
              <w:rPr>
                <w:rFonts w:hint="default"/>
                <w:lang w:val="en"/>
              </w:rPr>
              <w:t>./a.out</w:t>
            </w:r>
          </w:p>
        </w:tc>
      </w:tr>
    </w:tbl>
    <w:p>
      <w:pPr>
        <w:rPr>
          <w:rFonts w:hint="default" w:eastAsia="SimSun"/>
          <w:lang w:val="en-US" w:eastAsia="zh-CN"/>
        </w:rPr>
      </w:pPr>
      <w:r>
        <w:rPr>
          <w:rFonts w:hint="eastAsia"/>
          <w:lang w:val="en" w:eastAsia="zh-CN"/>
        </w:rPr>
        <w:t>完整代码在llvm-project/llvm/examples/Kaleidoscope/Chapter2</w:t>
      </w:r>
      <w:r>
        <w:rPr>
          <w:rFonts w:hint="default"/>
          <w:lang w:val="en-US" w:eastAsia="zh-CN"/>
        </w:rPr>
        <w:t>/toy.cpp</w:t>
      </w:r>
      <w:r>
        <w:rPr>
          <w:rFonts w:hint="eastAsia"/>
          <w:lang w:val="en-US" w:eastAsia="zh-CN"/>
        </w:rPr>
        <w:t>。</w:t>
      </w:r>
    </w:p>
    <w:p>
      <w:pPr>
        <w:pStyle w:val="2"/>
        <w:bidi w:val="0"/>
        <w:ind w:left="0" w:leftChars="0" w:firstLine="0" w:firstLineChars="0"/>
        <w:rPr>
          <w:rFonts w:hint="eastAsia"/>
        </w:rPr>
      </w:pPr>
      <w:bookmarkStart w:id="13" w:name="_Toc827701122"/>
      <w:r>
        <w:rPr>
          <w:rFonts w:hint="eastAsia"/>
        </w:rPr>
        <w:t>万花筒：代码生成到 LLVM IR</w:t>
      </w:r>
      <w:bookmarkEnd w:id="13"/>
    </w:p>
    <w:p>
      <w:pPr>
        <w:pStyle w:val="3"/>
        <w:bidi w:val="0"/>
        <w:rPr>
          <w:rFonts w:hint="eastAsia"/>
        </w:rPr>
      </w:pPr>
      <w:r>
        <w:rPr>
          <w:rFonts w:hint="eastAsia"/>
        </w:rPr>
        <w:t xml:space="preserve">  </w:t>
      </w:r>
      <w:bookmarkStart w:id="14" w:name="_Toc2071784091"/>
      <w:r>
        <w:rPr>
          <w:rFonts w:hint="eastAsia"/>
        </w:rPr>
        <w:t>简介</w:t>
      </w:r>
      <w:bookmarkEnd w:id="14"/>
    </w:p>
    <w:p>
      <w:pPr>
        <w:rPr>
          <w:rFonts w:hint="eastAsia"/>
        </w:rPr>
      </w:pPr>
      <w:r>
        <w:rPr>
          <w:rFonts w:hint="eastAsia"/>
        </w:rPr>
        <w:t>欢迎阅读“使用 LLVM 实现语言”教程的第 3 章。本章向您展示如何将第 2 章中构建的抽象语法树转换为 LLVM IR。这将教您一些关于 LLVM 的工作原理，并展示它的易用性。构建词法分析器和解析器比生成 LLVM IR 代码</w:t>
      </w:r>
      <w:r>
        <w:rPr>
          <w:rFonts w:hint="eastAsia"/>
          <w:lang w:eastAsia="zh-CN"/>
        </w:rPr>
        <w:t>做的工作要多的多</w:t>
      </w:r>
      <w:r>
        <w:rPr>
          <w:rFonts w:hint="eastAsia"/>
        </w:rPr>
        <w:t>。:)</w:t>
      </w:r>
    </w:p>
    <w:p>
      <w:pPr>
        <w:rPr>
          <w:rFonts w:hint="eastAsia"/>
        </w:rPr>
      </w:pPr>
      <w:r>
        <w:rPr>
          <w:rFonts w:hint="eastAsia"/>
        </w:rPr>
        <w:t>请注意：本章及更高版本中的代码需要 LLVM 3.7 或更高版本。LLVM 3.6 及之前的版本将无法使用它。另请注意，您需要使用与您的 LLVM 版本相匹配的本教程版本：如果您使用的是官方 LLVM 版本，请使用版本中包含的文档版本或llvm.org 版本页面上的版本。</w:t>
      </w:r>
    </w:p>
    <w:p>
      <w:pPr>
        <w:pStyle w:val="3"/>
        <w:bidi w:val="0"/>
        <w:rPr>
          <w:rFonts w:hint="eastAsia"/>
        </w:rPr>
      </w:pPr>
      <w:bookmarkStart w:id="15" w:name="_Toc865789704"/>
      <w:r>
        <w:rPr>
          <w:rFonts w:hint="eastAsia"/>
        </w:rPr>
        <w:t>代码生成设置</w:t>
      </w:r>
      <w:bookmarkEnd w:id="15"/>
    </w:p>
    <w:p>
      <w:pPr>
        <w:rPr>
          <w:rFonts w:hint="eastAsia"/>
        </w:rPr>
      </w:pPr>
      <w:r>
        <w:rPr>
          <w:rFonts w:hint="eastAsia"/>
        </w:rPr>
        <w:t>为了生成 LLVM IR，我们需要一些简单的设置来开始。首先我们在每个 AST 类中定义虚拟代码生成（codegen）方法：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ExprAST - Base class for all expression nodes.</w:t>
            </w:r>
          </w:p>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virtual ~ExprAST() = default;</w:t>
            </w:r>
          </w:p>
          <w:p>
            <w:pPr>
              <w:widowControl w:val="0"/>
              <w:jc w:val="both"/>
              <w:rPr>
                <w:rFonts w:hint="eastAsia"/>
                <w:vertAlign w:val="baseline"/>
              </w:rPr>
            </w:pPr>
            <w:r>
              <w:rPr>
                <w:rFonts w:hint="eastAsia"/>
                <w:vertAlign w:val="baseline"/>
              </w:rPr>
              <w:t xml:space="preserve">  virtual Value *</w:t>
            </w:r>
            <w:r>
              <w:rPr>
                <w:rFonts w:hint="eastAsia"/>
                <w:shd w:val="clear" w:fill="FFFF00"/>
                <w:vertAlign w:val="baseline"/>
              </w:rPr>
              <w:t>codegen</w:t>
            </w:r>
            <w:r>
              <w:rPr>
                <w:rFonts w:hint="eastAsia"/>
                <w:vertAlign w:val="baseline"/>
              </w:rPr>
              <w:t>() = 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NumberExprAST - Expression class for numeric literals like "1.0".</w:t>
            </w:r>
          </w:p>
          <w:p>
            <w:pPr>
              <w:widowControl w:val="0"/>
              <w:jc w:val="both"/>
              <w:rPr>
                <w:rFonts w:hint="eastAsia"/>
                <w:vertAlign w:val="baseline"/>
              </w:rPr>
            </w:pPr>
            <w:r>
              <w:rPr>
                <w:rFonts w:hint="eastAsia"/>
                <w:vertAlign w:val="baseline"/>
              </w:rPr>
              <w:t>class NumberExprAST : public ExprAST {</w:t>
            </w:r>
          </w:p>
          <w:p>
            <w:pPr>
              <w:widowControl w:val="0"/>
              <w:jc w:val="both"/>
              <w:rPr>
                <w:rFonts w:hint="eastAsia"/>
                <w:vertAlign w:val="baseline"/>
              </w:rPr>
            </w:pPr>
            <w:r>
              <w:rPr>
                <w:rFonts w:hint="eastAsia"/>
                <w:vertAlign w:val="baseline"/>
              </w:rPr>
              <w:t xml:space="preserve">  double 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NumberExprAST(double Val) : Val(Val) {}</w:t>
            </w:r>
          </w:p>
          <w:p>
            <w:pPr>
              <w:widowControl w:val="0"/>
              <w:jc w:val="both"/>
              <w:rPr>
                <w:rFonts w:hint="eastAsia"/>
                <w:vertAlign w:val="baseline"/>
              </w:rPr>
            </w:pPr>
            <w:r>
              <w:rPr>
                <w:rFonts w:hint="eastAsia"/>
                <w:vertAlign w:val="baseline"/>
              </w:rPr>
              <w:t xml:space="preserve">  Value *codegen() override;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w:t>
            </w:r>
          </w:p>
        </w:tc>
      </w:tr>
    </w:tbl>
    <w:p>
      <w:pPr>
        <w:rPr>
          <w:rFonts w:hint="eastAsia"/>
        </w:rPr>
      </w:pPr>
      <w:r>
        <w:rPr>
          <w:rFonts w:hint="eastAsia"/>
          <w:shd w:val="clear" w:fill="FFFF00"/>
        </w:rPr>
        <w:t>codegen</w:t>
      </w:r>
      <w:r>
        <w:rPr>
          <w:rFonts w:hint="eastAsia"/>
        </w:rPr>
        <w:t>() 方法表示为该 AST 节点</w:t>
      </w:r>
      <w:r>
        <w:rPr>
          <w:rFonts w:hint="eastAsia"/>
          <w:lang w:eastAsia="zh-CN"/>
        </w:rPr>
        <w:t>发射的</w:t>
      </w:r>
      <w:r>
        <w:rPr>
          <w:rFonts w:hint="eastAsia"/>
        </w:rPr>
        <w:t xml:space="preserve"> IR 以及它所依赖的所有事物，它们都返回一个 LLVM Value 对象。“Value ”是用于表示 LLVM 中的“静态单一赋值 (SSA) 寄存器”或“SSA 值”的类。SSA 值最明显的方面是它们的值是在相关指令执行时计算的，并且在（如果）指令重新执行之前它不会获得新值。换句话说，无法“更改”SSA 值。有关更多信息，请阅读静态单一赋值 (SSA) - 一旦理解这些概念，它们就会非常自然。</w:t>
      </w:r>
    </w:p>
    <w:p>
      <w:pPr>
        <w:rPr>
          <w:rFonts w:hint="eastAsia"/>
        </w:rPr>
      </w:pPr>
      <w:r>
        <w:rPr>
          <w:rFonts w:hint="eastAsia"/>
        </w:rPr>
        <w:t>请注意，不是将虚拟方法添加到 ExprAST 类层次结构，而是</w:t>
      </w:r>
      <w:r>
        <w:rPr>
          <w:rFonts w:hint="eastAsia"/>
          <w:shd w:val="clear" w:fill="FFFF00"/>
        </w:rPr>
        <w:t>使用访问者模式或其他一些方式对其进行建模也很有意义</w:t>
      </w:r>
      <w:r>
        <w:rPr>
          <w:rFonts w:hint="eastAsia"/>
        </w:rPr>
        <w:t>。同样，本教程不会详述良好的软件工程实践：就我们的目的而言，添加虚拟方法是最简单的。</w:t>
      </w:r>
    </w:p>
    <w:p>
      <w:pPr>
        <w:rPr>
          <w:rFonts w:hint="eastAsia"/>
        </w:rPr>
      </w:pPr>
      <w:r>
        <w:rPr>
          <w:rFonts w:hint="eastAsia"/>
        </w:rPr>
        <w:t>我们想要的第二件事是像我们用于解析器的“LogError”方法，它将用于报告在代码生成期间发现的错误（例如，使用未声明的参数）：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std::unique_ptr&lt;LLVMContext&gt; TheContext;</w:t>
            </w:r>
          </w:p>
          <w:p>
            <w:pPr>
              <w:widowControl w:val="0"/>
              <w:jc w:val="both"/>
              <w:rPr>
                <w:rFonts w:hint="eastAsia"/>
                <w:vertAlign w:val="baseline"/>
              </w:rPr>
            </w:pPr>
            <w:r>
              <w:rPr>
                <w:rFonts w:hint="eastAsia"/>
                <w:vertAlign w:val="baseline"/>
              </w:rPr>
              <w:t>static std::unique_ptr&lt;IRBuilder&lt;&gt;&gt; Builder(TheContext);</w:t>
            </w:r>
          </w:p>
          <w:p>
            <w:pPr>
              <w:widowControl w:val="0"/>
              <w:jc w:val="both"/>
              <w:rPr>
                <w:rFonts w:hint="eastAsia"/>
                <w:vertAlign w:val="baseline"/>
              </w:rPr>
            </w:pPr>
            <w:r>
              <w:rPr>
                <w:rFonts w:hint="eastAsia"/>
                <w:vertAlign w:val="baseline"/>
              </w:rPr>
              <w:t>static std::unique_ptr&lt;Module&gt; TheModule;</w:t>
            </w:r>
          </w:p>
          <w:p>
            <w:pPr>
              <w:widowControl w:val="0"/>
              <w:jc w:val="both"/>
              <w:rPr>
                <w:rFonts w:hint="eastAsia"/>
                <w:vertAlign w:val="baseline"/>
              </w:rPr>
            </w:pPr>
            <w:r>
              <w:rPr>
                <w:rFonts w:hint="eastAsia"/>
                <w:vertAlign w:val="baseline"/>
              </w:rPr>
              <w:t>static std::map&lt;std::string, Value *&gt; NamedValues;</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*LogErrorV(const char *Str) {</w:t>
            </w:r>
          </w:p>
          <w:p>
            <w:pPr>
              <w:widowControl w:val="0"/>
              <w:jc w:val="both"/>
              <w:rPr>
                <w:rFonts w:hint="eastAsia"/>
                <w:vertAlign w:val="baseline"/>
              </w:rPr>
            </w:pPr>
            <w:r>
              <w:rPr>
                <w:rFonts w:hint="eastAsia"/>
                <w:vertAlign w:val="baseline"/>
              </w:rPr>
              <w:t xml:space="preserve">  LogError(Str);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tc>
      </w:tr>
    </w:tbl>
    <w:p>
      <w:pPr>
        <w:rPr>
          <w:rFonts w:hint="eastAsia"/>
        </w:rPr>
      </w:pPr>
      <w:r>
        <w:rPr>
          <w:rFonts w:hint="eastAsia"/>
        </w:rPr>
        <w:t>静态变量将在代码生成期间使用。</w:t>
      </w:r>
    </w:p>
    <w:p>
      <w:pPr>
        <w:rPr>
          <w:rFonts w:hint="eastAsia"/>
        </w:rPr>
      </w:pPr>
      <w:r>
        <w:rPr>
          <w:rFonts w:hint="eastAsia"/>
          <w:shd w:val="clear" w:fill="FFFF00"/>
        </w:rPr>
        <w:t>TheContext </w:t>
      </w:r>
      <w:r>
        <w:rPr>
          <w:rFonts w:hint="eastAsia"/>
        </w:rPr>
        <w:t>是一个不透明的对象，它拥有许多核心 LLVM 数据结构，例如类型和常量值表。我们不需要详细了解它，我们只需要将单个实例传递到需要它的 API 中。</w:t>
      </w:r>
    </w:p>
    <w:p>
      <w:pPr>
        <w:rPr>
          <w:rFonts w:hint="eastAsia"/>
        </w:rPr>
      </w:pPr>
      <w:r>
        <w:rPr>
          <w:rFonts w:hint="eastAsia"/>
        </w:rPr>
        <w:t>该</w:t>
      </w:r>
      <w:r>
        <w:rPr>
          <w:rFonts w:hint="eastAsia"/>
          <w:shd w:val="clear" w:fill="FFFF00"/>
        </w:rPr>
        <w:t>Builder</w:t>
      </w:r>
      <w:r>
        <w:rPr>
          <w:rFonts w:hint="eastAsia"/>
        </w:rPr>
        <w:t>对象是一个帮助对象，可以轻松生成 LLVM 指令。IRBuilder类模板的实例 跟踪当前插入指令的位置，并具有创建新指令的方法。</w:t>
      </w:r>
    </w:p>
    <w:p>
      <w:pPr>
        <w:rPr>
          <w:rFonts w:hint="eastAsia"/>
        </w:rPr>
      </w:pPr>
      <w:r>
        <w:rPr>
          <w:rFonts w:hint="eastAsia"/>
          <w:shd w:val="clear" w:fill="FFFF00"/>
        </w:rPr>
        <w:t>TheModule</w:t>
      </w:r>
      <w:r>
        <w:rPr>
          <w:rFonts w:hint="eastAsia"/>
        </w:rPr>
        <w:t>是一个包含函数和全局变量的 LLVM 结构。在许多方面，它是 LLVM IR 用于包含代码的顶级结构。它将拥有我们生成的所有 IR 的内存，这就是 codegen() 方法返回原始 Value* 而不是 unique_ptr&lt;Value&gt; 的原因。</w:t>
      </w:r>
    </w:p>
    <w:p>
      <w:pPr>
        <w:rPr>
          <w:rFonts w:hint="eastAsia"/>
        </w:rPr>
      </w:pPr>
      <w:r>
        <w:rPr>
          <w:rFonts w:hint="eastAsia"/>
        </w:rPr>
        <w:t>该NamedValues映射跟踪在当前范围内定义了哪些值以及它们的 LLVM 表示是什么。（换句话说，它是代码的符号表）。在这种形式的万花筒中，唯一可以引用的就是函数参数。因此，函数参数在为其函数体生成代码时将在此映射中。</w:t>
      </w:r>
    </w:p>
    <w:p>
      <w:pPr>
        <w:rPr>
          <w:rFonts w:hint="eastAsia"/>
        </w:rPr>
      </w:pPr>
      <w:r>
        <w:rPr>
          <w:rFonts w:hint="eastAsia"/>
        </w:rPr>
        <w:t>有了这些基础知识，我们就可以开始讨论如何为每个表达式生成代码了。请注意，这假定Builder 已设置为将代码生成到某物中。现在，我们假设这已经完成，我们将只用它来发出代码。</w:t>
      </w:r>
    </w:p>
    <w:p>
      <w:pPr>
        <w:pStyle w:val="3"/>
        <w:bidi w:val="0"/>
        <w:rPr>
          <w:rFonts w:hint="eastAsia"/>
        </w:rPr>
      </w:pPr>
      <w:bookmarkStart w:id="16" w:name="_Toc1235180795"/>
      <w:r>
        <w:rPr>
          <w:rFonts w:hint="eastAsia"/>
        </w:rPr>
        <w:t>表达式代码生成</w:t>
      </w:r>
      <w:bookmarkEnd w:id="16"/>
    </w:p>
    <w:p>
      <w:pPr>
        <w:rPr>
          <w:rFonts w:hint="eastAsia"/>
        </w:rPr>
      </w:pPr>
      <w:r>
        <w:rPr>
          <w:rFonts w:hint="eastAsia"/>
        </w:rPr>
        <w:t>为表达式节点生成 LLVM 代码非常简单：我们所有四个表达式节点的注释代码少于 45 行。首先，我们将执行数字文字：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*NumberExprAST::codegen() {</w:t>
            </w:r>
          </w:p>
          <w:p>
            <w:pPr>
              <w:widowControl w:val="0"/>
              <w:jc w:val="both"/>
              <w:rPr>
                <w:rFonts w:hint="eastAsia"/>
              </w:rPr>
            </w:pPr>
            <w:r>
              <w:rPr>
                <w:rFonts w:hint="eastAsia"/>
              </w:rPr>
              <w:t xml:space="preserve">  return ConstantFP::get(TheContext, APFloat(Val));</w:t>
            </w:r>
          </w:p>
          <w:p>
            <w:pPr>
              <w:widowControl w:val="0"/>
              <w:jc w:val="both"/>
              <w:rPr>
                <w:rFonts w:hint="eastAsia"/>
                <w:vertAlign w:val="baseline"/>
              </w:rPr>
            </w:pPr>
            <w:r>
              <w:rPr>
                <w:rFonts w:hint="eastAsia"/>
              </w:rPr>
              <w:t>}</w:t>
            </w:r>
          </w:p>
        </w:tc>
      </w:tr>
    </w:tbl>
    <w:p>
      <w:pPr>
        <w:rPr>
          <w:rFonts w:hint="eastAsia"/>
        </w:rPr>
      </w:pPr>
      <w:r>
        <w:rPr>
          <w:rFonts w:hint="eastAsia"/>
        </w:rPr>
        <w:t>在 LLVM IR 中，数字常量用 ConstantFP类表示，它在内部保存数值APFloat （APFloat具有保存任意精度浮点常量的能力）。这段代码基本上只是创建并返回一个ConstantFP</w:t>
      </w:r>
      <w:r>
        <w:rPr>
          <w:rFonts w:hint="eastAsia"/>
          <w:lang w:eastAsia="zh-CN"/>
        </w:rPr>
        <w:t>。</w:t>
      </w:r>
      <w:r>
        <w:rPr>
          <w:rFonts w:hint="eastAsia"/>
        </w:rPr>
        <w:t>请注意，在 LLVM IR 中，常量都是唯一的并且是共享的。出于这个原因，API 使用“foo::get(…)”而不是“new foo(..)”或“foo::Create(..)”。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*VariableExprAST::codegen() {</w:t>
            </w:r>
          </w:p>
          <w:p>
            <w:pPr>
              <w:widowControl w:val="0"/>
              <w:jc w:val="both"/>
              <w:rPr>
                <w:rFonts w:hint="eastAsia"/>
              </w:rPr>
            </w:pPr>
            <w:r>
              <w:rPr>
                <w:rFonts w:hint="eastAsia"/>
              </w:rPr>
              <w:t xml:space="preserve">  // Look this variable up in the function.</w:t>
            </w:r>
          </w:p>
          <w:p>
            <w:pPr>
              <w:widowControl w:val="0"/>
              <w:jc w:val="both"/>
              <w:rPr>
                <w:rFonts w:hint="eastAsia"/>
              </w:rPr>
            </w:pPr>
            <w:r>
              <w:rPr>
                <w:rFonts w:hint="eastAsia"/>
              </w:rPr>
              <w:t xml:space="preserve">  Value *V = NamedValues[Name];</w:t>
            </w:r>
          </w:p>
          <w:p>
            <w:pPr>
              <w:widowControl w:val="0"/>
              <w:jc w:val="both"/>
              <w:rPr>
                <w:rFonts w:hint="eastAsia"/>
              </w:rPr>
            </w:pPr>
            <w:r>
              <w:rPr>
                <w:rFonts w:hint="eastAsia"/>
              </w:rPr>
              <w:t xml:space="preserve">  if (!V)</w:t>
            </w:r>
          </w:p>
          <w:p>
            <w:pPr>
              <w:widowControl w:val="0"/>
              <w:jc w:val="both"/>
              <w:rPr>
                <w:rFonts w:hint="eastAsia"/>
              </w:rPr>
            </w:pPr>
            <w:r>
              <w:rPr>
                <w:rFonts w:hint="eastAsia"/>
              </w:rPr>
              <w:t xml:space="preserve">    LogErrorV("Unknown variable name");</w:t>
            </w:r>
          </w:p>
          <w:p>
            <w:pPr>
              <w:widowControl w:val="0"/>
              <w:jc w:val="both"/>
              <w:rPr>
                <w:rFonts w:hint="eastAsia"/>
              </w:rPr>
            </w:pPr>
            <w:r>
              <w:rPr>
                <w:rFonts w:hint="eastAsia"/>
              </w:rPr>
              <w:t xml:space="preserve">  return V;</w:t>
            </w:r>
          </w:p>
          <w:p>
            <w:pPr>
              <w:widowControl w:val="0"/>
              <w:jc w:val="both"/>
              <w:rPr>
                <w:rFonts w:hint="eastAsia"/>
                <w:vertAlign w:val="baseline"/>
              </w:rPr>
            </w:pPr>
            <w:r>
              <w:rPr>
                <w:rFonts w:hint="eastAsia"/>
              </w:rPr>
              <w:t>}</w:t>
            </w:r>
          </w:p>
        </w:tc>
      </w:tr>
    </w:tbl>
    <w:p>
      <w:pPr>
        <w:rPr>
          <w:rFonts w:hint="eastAsia"/>
        </w:rPr>
      </w:pPr>
      <w:r>
        <w:rPr>
          <w:rFonts w:hint="eastAsia"/>
        </w:rPr>
        <w:t>使用 LLVM 对变量的引用也非常简单。在 Kaleidoscope 的简单版本中，我们假设变量已经在某处发出并且它的值可用。实际上，NamedValues映射中唯一可以存在的值是函数参数。此代码只是检查指定的名称是否在映射中（如果不在，则引用了一个未知变量）并返回它的值。在以后的章节中，我们将在符号表中添加对循环归纳变量和局部变量的支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*BinaryExprAST::codegen() {</w:t>
            </w:r>
          </w:p>
          <w:p>
            <w:pPr>
              <w:widowControl w:val="0"/>
              <w:jc w:val="both"/>
              <w:rPr>
                <w:rFonts w:hint="eastAsia"/>
                <w:vertAlign w:val="baseline"/>
              </w:rPr>
            </w:pPr>
            <w:r>
              <w:rPr>
                <w:rFonts w:hint="eastAsia"/>
                <w:vertAlign w:val="baseline"/>
              </w:rPr>
              <w:t xml:space="preserve">  Value *L = LHS-&gt;codegen();</w:t>
            </w:r>
          </w:p>
          <w:p>
            <w:pPr>
              <w:widowControl w:val="0"/>
              <w:jc w:val="both"/>
              <w:rPr>
                <w:rFonts w:hint="eastAsia"/>
                <w:vertAlign w:val="baseline"/>
              </w:rPr>
            </w:pPr>
            <w:r>
              <w:rPr>
                <w:rFonts w:hint="eastAsia"/>
                <w:vertAlign w:val="baseline"/>
              </w:rPr>
              <w:t xml:space="preserve">  Value *R = RHS-&gt;codegen();</w:t>
            </w:r>
          </w:p>
          <w:p>
            <w:pPr>
              <w:widowControl w:val="0"/>
              <w:jc w:val="both"/>
              <w:rPr>
                <w:rFonts w:hint="eastAsia"/>
                <w:vertAlign w:val="baseline"/>
              </w:rPr>
            </w:pPr>
            <w:r>
              <w:rPr>
                <w:rFonts w:hint="eastAsia"/>
                <w:vertAlign w:val="baseline"/>
              </w:rPr>
              <w:t xml:space="preserve">  if (!L || !R)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switch (Op) {</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Builder-&gt;CreateFAdd(L, R, "addtmp");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Builder-&gt;CreateFSub(L, R, "subtmp");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Builder-&gt;CreateFMul(L, R, "multmp");</w:t>
            </w:r>
          </w:p>
          <w:p>
            <w:pPr>
              <w:widowControl w:val="0"/>
              <w:jc w:val="both"/>
              <w:rPr>
                <w:rFonts w:hint="eastAsia"/>
                <w:vertAlign w:val="baseline"/>
              </w:rPr>
            </w:pPr>
            <w:r>
              <w:rPr>
                <w:rFonts w:hint="eastAsia"/>
                <w:vertAlign w:val="baseline"/>
              </w:rPr>
              <w:t xml:space="preserve">  case '&lt;':</w:t>
            </w:r>
          </w:p>
          <w:p>
            <w:pPr>
              <w:widowControl w:val="0"/>
              <w:jc w:val="both"/>
              <w:rPr>
                <w:rFonts w:hint="eastAsia"/>
                <w:vertAlign w:val="baseline"/>
              </w:rPr>
            </w:pPr>
            <w:r>
              <w:rPr>
                <w:rFonts w:hint="eastAsia"/>
                <w:vertAlign w:val="baseline"/>
              </w:rPr>
              <w:t xml:space="preserve">    L = Builder-&gt;CreateFCmpULT(L, R, "cmptmp");</w:t>
            </w:r>
          </w:p>
          <w:p>
            <w:pPr>
              <w:widowControl w:val="0"/>
              <w:jc w:val="both"/>
              <w:rPr>
                <w:rFonts w:hint="eastAsia"/>
                <w:vertAlign w:val="baseline"/>
              </w:rPr>
            </w:pPr>
            <w:r>
              <w:rPr>
                <w:rFonts w:hint="eastAsia"/>
                <w:vertAlign w:val="baseline"/>
              </w:rPr>
              <w:t xml:space="preserve">    // Convert bool 0/1 to double 0.0 or 1.0</w:t>
            </w:r>
          </w:p>
          <w:p>
            <w:pPr>
              <w:widowControl w:val="0"/>
              <w:jc w:val="both"/>
              <w:rPr>
                <w:rFonts w:hint="eastAsia"/>
                <w:vertAlign w:val="baseline"/>
              </w:rPr>
            </w:pPr>
            <w:r>
              <w:rPr>
                <w:rFonts w:hint="eastAsia"/>
                <w:vertAlign w:val="baseline"/>
              </w:rPr>
              <w:t xml:space="preserve">    return Builder-&gt;CreateUIToFP(L, Type::getDoubleTy(TheContext),</w:t>
            </w:r>
          </w:p>
          <w:p>
            <w:pPr>
              <w:widowControl w:val="0"/>
              <w:jc w:val="both"/>
              <w:rPr>
                <w:rFonts w:hint="eastAsia"/>
                <w:vertAlign w:val="baseline"/>
              </w:rPr>
            </w:pPr>
            <w:r>
              <w:rPr>
                <w:rFonts w:hint="eastAsia"/>
                <w:vertAlign w:val="baseline"/>
              </w:rPr>
              <w:t xml:space="preserve">                                 "booltmp");</w:t>
            </w:r>
          </w:p>
          <w:p>
            <w:pPr>
              <w:widowControl w:val="0"/>
              <w:jc w:val="both"/>
              <w:rPr>
                <w:rFonts w:hint="eastAsia"/>
                <w:vertAlign w:val="baseline"/>
              </w:rPr>
            </w:pPr>
            <w:r>
              <w:rPr>
                <w:rFonts w:hint="eastAsia"/>
                <w:vertAlign w:val="baseline"/>
              </w:rPr>
              <w:t xml:space="preserve">  default:</w:t>
            </w:r>
          </w:p>
          <w:p>
            <w:pPr>
              <w:widowControl w:val="0"/>
              <w:jc w:val="both"/>
              <w:rPr>
                <w:rFonts w:hint="eastAsia"/>
                <w:vertAlign w:val="baseline"/>
              </w:rPr>
            </w:pPr>
            <w:r>
              <w:rPr>
                <w:rFonts w:hint="eastAsia"/>
                <w:vertAlign w:val="baseline"/>
              </w:rPr>
              <w:t xml:space="preserve">    return LogErrorV("invalid binary operator");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rPr>
          <w:rFonts w:hint="eastAsia"/>
        </w:rPr>
      </w:pPr>
      <w:r>
        <w:rPr>
          <w:rFonts w:hint="eastAsia"/>
        </w:rPr>
        <w:t>在上面的示例中，</w:t>
      </w:r>
      <w:r>
        <w:rPr>
          <w:rFonts w:hint="eastAsia"/>
          <w:shd w:val="clear" w:fill="FFFF00"/>
        </w:rPr>
        <w:t>LLVM 构建器类开始显示其价值。IRBuilder 知道在哪里插入新创建的指令，您所要做的就是指定要创建的指令（例如 with CreateFAdd），要使用的操作数（L和R此处），并可选地为生成的指令提供名称</w:t>
      </w:r>
      <w:r>
        <w:rPr>
          <w:rFonts w:hint="eastAsia"/>
        </w:rPr>
        <w:t>。</w:t>
      </w:r>
    </w:p>
    <w:p>
      <w:pPr>
        <w:rPr>
          <w:rFonts w:hint="eastAsia"/>
        </w:rPr>
      </w:pPr>
      <w:r>
        <w:rPr>
          <w:rFonts w:hint="eastAsia"/>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rPr>
          <w:rFonts w:hint="eastAsia"/>
        </w:rPr>
      </w:pPr>
      <w:r>
        <w:rPr>
          <w:rFonts w:hint="eastAsia"/>
        </w:rPr>
        <w:t>LLVM 指令受严格规则约束：例如，add 指令的 Left 和 Right 操作数必须具有相同的类型，add 的结果类型必须与操作数类型匹配。因为 Kaleidoscope 中的所有值都是双精度值，所以这使得 add、sub 和 mul 的代码非常简单。</w:t>
      </w:r>
    </w:p>
    <w:p>
      <w:pPr>
        <w:rPr>
          <w:rFonts w:hint="eastAsia"/>
        </w:rPr>
      </w:pPr>
      <w:r>
        <w:rPr>
          <w:rFonts w:hint="eastAsia"/>
        </w:rPr>
        <w:t>另一方面，LLVM 指定fcmp 指令总是返回一个“i1”值（一位整数）。问题是 Kaleidoscope 希望该值是 0.0 或 1.0 值。为了获得这些语义，我们将 fcmp 指令与uitofp 指令结合起来。该指令通过将输入视为无符号值来将其输入整数转换为浮点值。相反，如果我们使用sitofp 指令，Kaleidoscope '&lt;' 运算符将返回 0.0 和 -1.0，具体取决于输入值。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TheModule-&gt;getFunction(Callee);</w:t>
            </w:r>
          </w:p>
          <w:p>
            <w:pPr>
              <w:widowControl w:val="0"/>
              <w:jc w:val="both"/>
              <w:rPr>
                <w:rFonts w:hint="eastAsia"/>
                <w:vertAlign w:val="baseline"/>
              </w:rPr>
            </w:pPr>
            <w:r>
              <w:rPr>
                <w:rFonts w:hint="eastAsia"/>
                <w:vertAlign w:val="baseline"/>
              </w:rPr>
              <w:t xml:space="preserve">  if (!CalleeF)</w:t>
            </w:r>
          </w:p>
          <w:p>
            <w:pPr>
              <w:widowControl w:val="0"/>
              <w:jc w:val="both"/>
              <w:rPr>
                <w:rFonts w:hint="eastAsia"/>
                <w:vertAlign w:val="baseline"/>
              </w:rPr>
            </w:pPr>
            <w:r>
              <w:rPr>
                <w:rFonts w:hint="eastAsia"/>
                <w:vertAlign w:val="baseline"/>
              </w:rPr>
              <w:t xml:space="preserve">    return LogErrorV("Unknown function referenced");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argument mismatch error.</w:t>
            </w:r>
          </w:p>
          <w:p>
            <w:pPr>
              <w:widowControl w:val="0"/>
              <w:jc w:val="both"/>
              <w:rPr>
                <w:rFonts w:hint="eastAsia"/>
                <w:vertAlign w:val="baseline"/>
              </w:rPr>
            </w:pPr>
            <w:r>
              <w:rPr>
                <w:rFonts w:hint="eastAsia"/>
                <w:vertAlign w:val="baseline"/>
              </w:rPr>
              <w:t xml:space="preserve">  if (CalleeF-&gt;arg_size() != Args.size())</w:t>
            </w:r>
          </w:p>
          <w:p>
            <w:pPr>
              <w:widowControl w:val="0"/>
              <w:jc w:val="both"/>
              <w:rPr>
                <w:rFonts w:hint="eastAsia"/>
                <w:vertAlign w:val="baseline"/>
              </w:rPr>
            </w:pPr>
            <w:r>
              <w:rPr>
                <w:rFonts w:hint="eastAsia"/>
                <w:vertAlign w:val="baseline"/>
              </w:rPr>
              <w:t xml:space="preserve">    return LogErrorV("Incorrect # arguments passed");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std::vector&lt;Value *&gt; ArgsV;</w:t>
            </w:r>
          </w:p>
          <w:p>
            <w:pPr>
              <w:widowControl w:val="0"/>
              <w:jc w:val="both"/>
              <w:rPr>
                <w:rFonts w:hint="eastAsia"/>
                <w:vertAlign w:val="baseline"/>
              </w:rPr>
            </w:pPr>
            <w:r>
              <w:rPr>
                <w:rFonts w:hint="eastAsia"/>
                <w:vertAlign w:val="baseline"/>
              </w:rPr>
              <w:t xml:space="preserve">  for (unsigned i = 0, e = Args.size(); i != e; ++i) {</w:t>
            </w:r>
          </w:p>
          <w:p>
            <w:pPr>
              <w:widowControl w:val="0"/>
              <w:jc w:val="both"/>
              <w:rPr>
                <w:rFonts w:hint="eastAsia"/>
                <w:vertAlign w:val="baseline"/>
              </w:rPr>
            </w:pPr>
            <w:r>
              <w:rPr>
                <w:rFonts w:hint="eastAsia"/>
                <w:vertAlign w:val="baseline"/>
              </w:rPr>
              <w:t xml:space="preserve">    ArgsV.push_back(Args[i]-&gt;codegen());</w:t>
            </w:r>
          </w:p>
          <w:p>
            <w:pPr>
              <w:widowControl w:val="0"/>
              <w:jc w:val="both"/>
              <w:rPr>
                <w:rFonts w:hint="eastAsia"/>
                <w:vertAlign w:val="baseline"/>
              </w:rPr>
            </w:pPr>
            <w:r>
              <w:rPr>
                <w:rFonts w:hint="eastAsia"/>
                <w:vertAlign w:val="baseline"/>
              </w:rPr>
              <w:t xml:space="preserve">    if (!ArgsV.back())</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Builder-&gt;CreateCall(CalleeF, ArgsV,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rPr>
          <w:rFonts w:hint="eastAsia"/>
        </w:rPr>
      </w:pPr>
      <w:r>
        <w:rPr>
          <w:rFonts w:hint="eastAsia"/>
        </w:rPr>
        <w:t>一旦我们有了要调用的函数，我们就会递归地编码生成要传入的每个参数，并创建一个 LLVM调用指令。请注意，LLVM 默认使用本机 C 调用约定，允许这些调用也调用标准库函数，如“sin”和“cos”，无需额外的努力。</w:t>
      </w:r>
    </w:p>
    <w:p>
      <w:pPr>
        <w:rPr>
          <w:rFonts w:hint="eastAsia"/>
        </w:rPr>
      </w:pPr>
      <w:r>
        <w:rPr>
          <w:rFonts w:hint="eastAsia"/>
        </w:rPr>
        <w:t>到目前为止，我们对 Kaleidoscope 中的四个基本表达式的处理到此结束。随意进入并添加更多内容。例如，通过浏览LLVM 语言参考，您会发现其他一些有趣的指令，它们非常容易插入我们的基本框架。</w:t>
      </w:r>
    </w:p>
    <w:p>
      <w:pPr>
        <w:pStyle w:val="3"/>
        <w:bidi w:val="0"/>
        <w:rPr>
          <w:rFonts w:hint="eastAsia"/>
        </w:rPr>
      </w:pPr>
      <w:bookmarkStart w:id="17" w:name="_Toc1222990800"/>
      <w:r>
        <w:rPr>
          <w:rFonts w:hint="eastAsia"/>
        </w:rPr>
        <w:t> 函数代码生成</w:t>
      </w:r>
      <w:bookmarkEnd w:id="17"/>
    </w:p>
    <w:p>
      <w:pPr>
        <w:rPr>
          <w:rFonts w:hint="eastAsia"/>
        </w:rPr>
      </w:pPr>
      <w:r>
        <w:rPr>
          <w:rFonts w:hint="eastAsia"/>
        </w:rPr>
        <w:t>原型和函数的代码生成必须处理许多细节，这使得它们的代码不如表达式代码生成那么美观，但可以让我们说明一些要点。首先，让我们谈谈原型的代码生成：它们既用于函数体，也用于外部函数声明。代码以：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*PrototypeAST::codegen() {</w:t>
            </w:r>
          </w:p>
          <w:p>
            <w:pPr>
              <w:widowControl w:val="0"/>
              <w:jc w:val="both"/>
              <w:rPr>
                <w:rFonts w:hint="eastAsia"/>
                <w:vertAlign w:val="baseline"/>
              </w:rPr>
            </w:pPr>
            <w:r>
              <w:rPr>
                <w:rFonts w:hint="eastAsia"/>
                <w:vertAlign w:val="baseline"/>
              </w:rPr>
              <w:t xml:space="preserve">  // Make the function type:  double(double,double) etc.</w:t>
            </w:r>
          </w:p>
          <w:p>
            <w:pPr>
              <w:widowControl w:val="0"/>
              <w:jc w:val="both"/>
              <w:rPr>
                <w:rFonts w:hint="eastAsia"/>
                <w:vertAlign w:val="baseline"/>
              </w:rPr>
            </w:pPr>
            <w:r>
              <w:rPr>
                <w:rFonts w:hint="eastAsia"/>
                <w:vertAlign w:val="baseline"/>
              </w:rPr>
              <w:t xml:space="preserve">  std::vector&lt;Type*&gt; Doubles(Args.size(),</w:t>
            </w:r>
          </w:p>
          <w:p>
            <w:pPr>
              <w:widowControl w:val="0"/>
              <w:jc w:val="both"/>
              <w:rPr>
                <w:rFonts w:hint="eastAsia"/>
                <w:vertAlign w:val="baseline"/>
              </w:rPr>
            </w:pPr>
            <w:r>
              <w:rPr>
                <w:rFonts w:hint="eastAsia"/>
                <w:vertAlign w:val="baseline"/>
              </w:rPr>
              <w:t xml:space="preserve">                             Type::getDoubleTy(*TheContext));</w:t>
            </w:r>
          </w:p>
          <w:p>
            <w:pPr>
              <w:widowControl w:val="0"/>
              <w:jc w:val="both"/>
              <w:rPr>
                <w:rFonts w:hint="eastAsia"/>
                <w:vertAlign w:val="baseline"/>
              </w:rPr>
            </w:pPr>
            <w:r>
              <w:rPr>
                <w:rFonts w:hint="eastAsia"/>
                <w:vertAlign w:val="baseline"/>
              </w:rPr>
              <w:t xml:space="preserve">  FunctionType *FT =</w:t>
            </w:r>
          </w:p>
          <w:p>
            <w:pPr>
              <w:widowControl w:val="0"/>
              <w:jc w:val="both"/>
              <w:rPr>
                <w:rFonts w:hint="eastAsia"/>
                <w:vertAlign w:val="baseline"/>
              </w:rPr>
            </w:pPr>
            <w:r>
              <w:rPr>
                <w:rFonts w:hint="eastAsia"/>
                <w:vertAlign w:val="baseline"/>
              </w:rPr>
              <w:t xml:space="preserve">    FunctionType::get(Type::getDoubleTy(*TheContext), Doubles, false);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Function *F =</w:t>
            </w:r>
          </w:p>
          <w:p>
            <w:pPr>
              <w:widowControl w:val="0"/>
              <w:jc w:val="both"/>
              <w:rPr>
                <w:rFonts w:hint="eastAsia"/>
                <w:vertAlign w:val="baseline"/>
              </w:rPr>
            </w:pPr>
            <w:r>
              <w:rPr>
                <w:rFonts w:hint="eastAsia"/>
                <w:vertAlign w:val="baseline"/>
              </w:rPr>
              <w:t xml:space="preserve">    Function::Create(FT, Function::ExternalLinkage, Name, TheModule.get());</w:t>
            </w:r>
          </w:p>
        </w:tc>
      </w:tr>
    </w:tbl>
    <w:p>
      <w:pPr>
        <w:rPr>
          <w:rFonts w:hint="eastAsia"/>
        </w:rPr>
      </w:pPr>
      <w:r>
        <w:rPr>
          <w:rFonts w:hint="eastAsia"/>
        </w:rPr>
        <w:t>这段代码在几行代码中包含了很多功能。首先请注意，此函数返回“Function*”而不是“Value*”。因为“</w:t>
      </w:r>
      <w:r>
        <w:rPr>
          <w:rFonts w:hint="eastAsia"/>
          <w:lang w:val="en-US" w:eastAsia="zh-CN"/>
        </w:rPr>
        <w:t>prototype</w:t>
      </w:r>
      <w:r>
        <w:rPr>
          <w:rFonts w:hint="eastAsia"/>
        </w:rPr>
        <w:t>”实际上是在谈论函数的外部接口（而不是表达式计算的值），所以在代码生成时返回它对应的 LLVM 函数是有意义的。</w:t>
      </w:r>
    </w:p>
    <w:p>
      <w:pPr>
        <w:rPr>
          <w:rFonts w:hint="eastAsia"/>
        </w:rPr>
      </w:pPr>
      <w:r>
        <w:rPr>
          <w:rFonts w:hint="eastAsia"/>
        </w:rPr>
        <w:t>调用FunctionType::get创建FunctionType应该用于给定原型的 。由于 Kaleidoscope 中的所有函数参数都是双精度类型，因此第一行创建了一个包含“N”个 LLVM 双精度类型的向量。然后它使用该Functiontype::get方法创建一个函数类型，该函数类型以“N”双精度作为参数，返回一个双精度作为结果，并且不是可变参数（false 参数表明这一点）。请注意，LLVM 中的类型就像常量一样是唯一的，因此您不是“</w:t>
      </w:r>
      <w:r>
        <w:rPr>
          <w:rFonts w:hint="eastAsia"/>
          <w:lang w:val="en-US" w:eastAsia="zh-CN"/>
        </w:rPr>
        <w:t>new</w:t>
      </w:r>
      <w:r>
        <w:rPr>
          <w:rFonts w:hint="eastAsia"/>
        </w:rPr>
        <w:t>”一个类型，而是“</w:t>
      </w:r>
      <w:r>
        <w:rPr>
          <w:rFonts w:hint="eastAsia"/>
          <w:lang w:val="en-US" w:eastAsia="zh-CN"/>
        </w:rPr>
        <w:t>get</w:t>
      </w:r>
      <w:r>
        <w:rPr>
          <w:rFonts w:hint="eastAsia"/>
        </w:rPr>
        <w:t>”它。</w:t>
      </w:r>
    </w:p>
    <w:p>
      <w:pPr>
        <w:rPr>
          <w:rFonts w:hint="eastAsia"/>
        </w:rPr>
      </w:pPr>
      <w:r>
        <w:rPr>
          <w:rFonts w:hint="eastAsia"/>
        </w:rPr>
        <w:t>上面的最后一行实际上创建了与原型对应的 IR 函数。这表明要使用的类型、链接和名称，以及要插入的模块。“</w:t>
      </w:r>
      <w:r>
        <w:rPr>
          <w:rFonts w:hint="eastAsia"/>
          <w:lang w:val="en-US" w:eastAsia="zh-CN"/>
        </w:rPr>
        <w:t>extern linkage</w:t>
      </w:r>
      <w:r>
        <w:rPr>
          <w:rFonts w:hint="eastAsia"/>
        </w:rPr>
        <w:t>”意味着该函数可以在当前模块外部定义和/或可以由模块外部的函数调用。传入的 Name 是用户指定的名称：因为指定了“ TheModule”，所以这个名称被注册到</w:t>
      </w:r>
      <w:r>
        <w:rPr>
          <w:rFonts w:hint="eastAsia"/>
          <w:lang w:val="en-US" w:eastAsia="zh-CN"/>
        </w:rPr>
        <w:t xml:space="preserve"> </w:t>
      </w:r>
      <w:r>
        <w:rPr>
          <w:rFonts w:hint="eastAsia"/>
        </w:rPr>
        <w:t>“ TheModule”的符号表中。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Set names for all arguments.</w:t>
            </w:r>
          </w:p>
          <w:p>
            <w:pPr>
              <w:widowControl w:val="0"/>
              <w:jc w:val="both"/>
              <w:rPr>
                <w:rFonts w:hint="eastAsia"/>
                <w:vertAlign w:val="baseline"/>
              </w:rPr>
            </w:pPr>
            <w:r>
              <w:rPr>
                <w:rFonts w:hint="eastAsia"/>
                <w:vertAlign w:val="baseline"/>
              </w:rPr>
              <w:t>unsigned Idx = 0;</w:t>
            </w:r>
          </w:p>
          <w:p>
            <w:pPr>
              <w:widowControl w:val="0"/>
              <w:jc w:val="both"/>
              <w:rPr>
                <w:rFonts w:hint="eastAsia"/>
                <w:vertAlign w:val="baseline"/>
              </w:rPr>
            </w:pPr>
            <w:r>
              <w:rPr>
                <w:rFonts w:hint="eastAsia"/>
                <w:vertAlign w:val="baseline"/>
              </w:rPr>
              <w:t>for (auto &amp;Arg : F-&gt;args())</w:t>
            </w:r>
          </w:p>
          <w:p>
            <w:pPr>
              <w:widowControl w:val="0"/>
              <w:jc w:val="both"/>
              <w:rPr>
                <w:rFonts w:hint="eastAsia"/>
                <w:vertAlign w:val="baseline"/>
              </w:rPr>
            </w:pPr>
            <w:r>
              <w:rPr>
                <w:rFonts w:hint="eastAsia"/>
                <w:vertAlign w:val="baseline"/>
              </w:rPr>
              <w:t xml:space="preserve">  Arg.setName(Args[Idx++]);</w:t>
            </w:r>
          </w:p>
          <w:p>
            <w:pPr>
              <w:widowControl w:val="0"/>
              <w:jc w:val="both"/>
              <w:rPr>
                <w:rFonts w:hint="eastAsia"/>
                <w:vertAlign w:val="baseline"/>
              </w:rPr>
            </w:pPr>
          </w:p>
          <w:p>
            <w:pPr>
              <w:widowControl w:val="0"/>
              <w:jc w:val="both"/>
              <w:rPr>
                <w:rFonts w:hint="eastAsia"/>
                <w:vertAlign w:val="baseline"/>
              </w:rPr>
            </w:pPr>
            <w:r>
              <w:rPr>
                <w:rFonts w:hint="eastAsia"/>
                <w:vertAlign w:val="baseline"/>
              </w:rPr>
              <w:t>return F;</w:t>
            </w:r>
          </w:p>
        </w:tc>
      </w:tr>
    </w:tbl>
    <w:p>
      <w:pPr>
        <w:rPr>
          <w:rFonts w:hint="eastAsia"/>
        </w:rPr>
      </w:pPr>
      <w:r>
        <w:rPr>
          <w:rFonts w:hint="eastAsia"/>
        </w:rPr>
        <w:t>最后，我们根据原型中给出的名称设置每个函数参数的名称。此步骤并非绝对必要，但保持名称一致可使 IR 更具可读性，并允许后续代码直接引用其名称的参数，而不必在 Prototype AST 中查找它们。</w:t>
      </w:r>
    </w:p>
    <w:p>
      <w:pPr>
        <w:rPr>
          <w:rFonts w:hint="eastAsia"/>
        </w:rPr>
      </w:pPr>
      <w:r>
        <w:rPr>
          <w:rFonts w:hint="eastAsia"/>
        </w:rPr>
        <w:t>在这一点上，我们有一个没有主体的函数原型。这就是 LLVM IR 表示函数声明的方式。对于 Kaleidoscope 中的 extern 语句，这就是我们需要做的。然而，对于函数定义，我们需要代码生成并附加一个函数体。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First, check for an existing function from a previous 'extern' declaration.</w:t>
            </w:r>
          </w:p>
          <w:p>
            <w:pPr>
              <w:widowControl w:val="0"/>
              <w:jc w:val="both"/>
              <w:rPr>
                <w:rFonts w:hint="eastAsia"/>
                <w:vertAlign w:val="baseline"/>
              </w:rPr>
            </w:pPr>
            <w:r>
              <w:rPr>
                <w:rFonts w:hint="eastAsia"/>
                <w:vertAlign w:val="baseline"/>
              </w:rPr>
              <w:t xml:space="preserve">  Function *TheFunction = TheModule-&gt;getFunction(Proto-&gt;getName());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TheFunction = Proto-&gt;codegen();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(!TheFunction-&gt;empty())</w:t>
            </w:r>
          </w:p>
          <w:p>
            <w:pPr>
              <w:widowControl w:val="0"/>
              <w:jc w:val="both"/>
              <w:rPr>
                <w:rFonts w:hint="eastAsia"/>
                <w:vertAlign w:val="baseline"/>
              </w:rPr>
            </w:pPr>
            <w:r>
              <w:rPr>
                <w:rFonts w:hint="eastAsia"/>
                <w:vertAlign w:val="baseline"/>
              </w:rPr>
              <w:t xml:space="preserve">    return (Function*)LogErrorV("Function cannot be redefined.");</w:t>
            </w:r>
          </w:p>
        </w:tc>
      </w:tr>
    </w:tbl>
    <w:p>
      <w:pPr>
        <w:rPr>
          <w:rFonts w:hint="eastAsia"/>
        </w:rPr>
      </w:pPr>
      <w:r>
        <w:rPr>
          <w:rFonts w:hint="eastAsia"/>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Create a new basic block to start insertion into.</w:t>
            </w:r>
          </w:p>
          <w:p>
            <w:pPr>
              <w:widowControl w:val="0"/>
              <w:jc w:val="both"/>
              <w:rPr>
                <w:rFonts w:hint="eastAsia"/>
                <w:vertAlign w:val="baseline"/>
              </w:rPr>
            </w:pPr>
            <w:r>
              <w:rPr>
                <w:rFonts w:hint="eastAsia"/>
                <w:vertAlign w:val="baseline"/>
              </w:rPr>
              <w:t>BasicBlock *BB = BasicBlock::Create(*TheContext, "entry", TheFunction);</w:t>
            </w:r>
          </w:p>
          <w:p>
            <w:pPr>
              <w:widowControl w:val="0"/>
              <w:jc w:val="both"/>
              <w:rPr>
                <w:rFonts w:hint="eastAsia"/>
                <w:vertAlign w:val="baseline"/>
              </w:rPr>
            </w:pPr>
            <w:r>
              <w:rPr>
                <w:rFonts w:hint="eastAsia"/>
                <w:vertAlign w:val="baseline"/>
              </w:rPr>
              <w:t>Builder-&gt;SetInsertPoint(BB);</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for (auto &amp;Arg : TheFunction-&gt;args())</w:t>
            </w:r>
          </w:p>
          <w:p>
            <w:pPr>
              <w:widowControl w:val="0"/>
              <w:jc w:val="both"/>
              <w:rPr>
                <w:rFonts w:hint="eastAsia"/>
                <w:vertAlign w:val="baseline"/>
              </w:rPr>
            </w:pPr>
            <w:r>
              <w:rPr>
                <w:rFonts w:hint="eastAsia"/>
                <w:vertAlign w:val="baseline"/>
              </w:rPr>
              <w:t xml:space="preserve">  NamedValues[std::string(Arg.getName())] = &amp;Arg;</w:t>
            </w:r>
          </w:p>
        </w:tc>
      </w:tr>
    </w:tbl>
    <w:p>
      <w:pPr>
        <w:rPr>
          <w:rFonts w:hint="eastAsia"/>
        </w:rPr>
      </w:pPr>
      <w:r>
        <w:rPr>
          <w:rFonts w:hint="eastAsia"/>
        </w:rPr>
        <w:t>现在我们到了设置Builder的</w:t>
      </w:r>
      <w:r>
        <w:rPr>
          <w:rFonts w:hint="eastAsia"/>
          <w:lang w:eastAsia="zh-CN"/>
        </w:rPr>
        <w:t>点了</w:t>
      </w:r>
      <w:r>
        <w:rPr>
          <w:rFonts w:hint="eastAsia"/>
        </w:rPr>
        <w:t>。第一行创建一个新的基本块 （名为“entry”），它被插入到TheFunction. 然后第二行告诉构建器应该将新指令插入到新基本块的末尾。LLVM 中的基本块是定义控制流图的函数的重要组成部分。由于我们没有任何控制流，我们的函数此时将只包含一个块。我们将在第 5 章解决这个问题:)。</w:t>
      </w:r>
    </w:p>
    <w:p>
      <w:pPr>
        <w:rPr>
          <w:rFonts w:hint="eastAsia"/>
        </w:rPr>
      </w:pPr>
      <w:r>
        <w:rPr>
          <w:rFonts w:hint="eastAsia"/>
        </w:rPr>
        <w:t>接下来，我们将函数参数添加到 NamedValues 映射（在首先清除它之后），以便VariableExprAST节点可以访问它们。</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Builder-&gt;CreateRet(RetVal);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一旦设置了插入点并填充了 NamedValues 映射，我们就codegen()为函数的根表达式调用该方法。如果没有错误发生，它会发出代码来计算入口块中的表达式并返回计算出的值。假设没有错误，我们然后创建一个 LLVM ret 指令，它完成了功能。构建函数后，我们调用verifyFunction，它由 LLVM 提供。此函数对生成的代码进行各种一致性检查，以确定我们的编译器是否正确执行所有操作。使用它很重要：它可以捕获很多错误。函数完成并验证后，我们将其返回。</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Error reading body, remove function.</w:t>
            </w:r>
          </w:p>
          <w:p>
            <w:pPr>
              <w:widowControl w:val="0"/>
              <w:jc w:val="both"/>
              <w:rPr>
                <w:rFonts w:hint="eastAsia"/>
              </w:rPr>
            </w:pPr>
            <w:r>
              <w:rPr>
                <w:rFonts w:hint="eastAsia"/>
              </w:rPr>
              <w:t xml:space="preserve">  TheFunction-&gt;eraseFromParent();</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这里唯一剩下的就是处理错误情况。为简单起见，我们仅通过删除使用该 eraseFromParent方法生成的函数来处理此问题。这允许用户重新定义他们之前错误输入的函数：如果我们不删除它，它会存在于符号表中，带有主体，防止将来重新定义。</w:t>
      </w:r>
    </w:p>
    <w:p>
      <w:pPr>
        <w:rPr>
          <w:rFonts w:hint="eastAsia"/>
        </w:rPr>
      </w:pPr>
      <w:r>
        <w:rPr>
          <w:rFonts w:hint="eastAsia"/>
        </w:rPr>
        <w:t>不过，这段代码确实有一个错误：如果该FunctionAST::codegen()方法找到一个现有的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foo(a);     # ok, defines foo.</w:t>
            </w:r>
          </w:p>
          <w:p>
            <w:pPr>
              <w:widowControl w:val="0"/>
              <w:jc w:val="both"/>
              <w:rPr>
                <w:rFonts w:hint="eastAsia"/>
                <w:vertAlign w:val="baseline"/>
              </w:rPr>
            </w:pPr>
            <w:r>
              <w:rPr>
                <w:rFonts w:hint="eastAsia"/>
                <w:vertAlign w:val="baseline"/>
              </w:rPr>
              <w:t>def foo(b) b;      # Error: Unknown variable name. (decl using 'a' takes precedence).</w:t>
            </w:r>
          </w:p>
        </w:tc>
      </w:tr>
    </w:tbl>
    <w:p>
      <w:pPr>
        <w:rPr>
          <w:rFonts w:hint="eastAsia"/>
        </w:rPr>
      </w:pPr>
    </w:p>
    <w:p>
      <w:pPr>
        <w:pStyle w:val="3"/>
        <w:bidi w:val="0"/>
        <w:rPr>
          <w:rFonts w:hint="eastAsia"/>
        </w:rPr>
      </w:pPr>
      <w:r>
        <w:rPr>
          <w:rFonts w:hint="eastAsia"/>
        </w:rPr>
        <w:t xml:space="preserve"> </w:t>
      </w:r>
      <w:bookmarkStart w:id="18" w:name="_Toc1924360609"/>
      <w:r>
        <w:rPr>
          <w:rFonts w:hint="eastAsia"/>
        </w:rPr>
        <w:t>Driver Changes and Closing Thoughts</w:t>
      </w:r>
      <w:bookmarkEnd w:id="18"/>
    </w:p>
    <w:p>
      <w:pPr>
        <w:rPr>
          <w:rFonts w:hint="eastAsia"/>
        </w:rPr>
      </w:pPr>
      <w:r>
        <w:rPr>
          <w:rFonts w:hint="eastAsia"/>
        </w:rPr>
        <w:t>目前，LLVM 的代码生成并没有真正让我们得到太多，除了我们可以查看漂亮的 IR 调用。示例代码将对 codegen 的调用插入到“ HandleDefinition”、“ HandleExtern”等函数中，然后转储出 LLVM IR。这提供了一种查看 LLVM IR 以获得简单功能的好方法。例如：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请注意解析器如何将顶级表达式转换为我们的匿名函数。当我们在下一章中添加JIT 支持时，这会很方便。另请注意，代码是按字面意思转录的，除了 IRBuilder 完成的简单常量折叠外，没有执行任何优化。我们将在下一章中明确添加优化。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foo(a b) a*a + 2*a*b + b*b;</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这显示了一些简单的算术。请注意与我们用来创建指令的 LLVM 构建器调用惊人的相似。</w:t>
      </w:r>
    </w:p>
    <w:tbl>
      <w:tblPr>
        <w:tblStyle w:val="17"/>
        <w:tblpPr w:leftFromText="180" w:rightFromText="180" w:vertAnchor="text" w:horzAnchor="page" w:tblpX="1828"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bar(a) foo(a, 4.0) + bar(31337);</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这显示了一些函数调用。请注意，如果您调用此函数，将需要很长时间才能执行。将来我们将添加条件控制流来真正使递归有用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cos(1.234);</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 libm</w:t>
      </w:r>
      <w:r>
        <w:rPr>
          <w:rFonts w:hint="eastAsia"/>
          <w:lang w:val="en-US" w:eastAsia="zh-CN"/>
        </w:rPr>
        <w:t xml:space="preserve"> </w:t>
      </w:r>
      <w:r>
        <w:rPr>
          <w:rFonts w:hint="eastAsia"/>
        </w:rPr>
        <w:t>“cos”函数的 extern，以及对它的调用。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w:t>
            </w:r>
          </w:p>
          <w:p>
            <w:pPr>
              <w:widowControl w:val="0"/>
              <w:jc w:val="both"/>
              <w:rPr>
                <w:rFonts w:hint="eastAsia"/>
                <w:vertAlign w:val="baseline"/>
              </w:rPr>
            </w:pPr>
            <w:r>
              <w:rPr>
                <w:rFonts w:hint="eastAsia"/>
                <w:vertAlign w:val="baseline"/>
              </w:rPr>
              <w:t>; ModuleID = 'my cool 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4.000000e+00, 5.000000e+00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当您退出当前演示时（通过在 Linux 上通过 CTRL+D 或在 Windows 上通过 CTRL+Z 和 ENTER 发送 EOF），它会转储生成的整个模块的 IR。在这里，您可以看到所有功能相互引用的大图。</w:t>
      </w:r>
    </w:p>
    <w:p>
      <w:pPr>
        <w:rPr>
          <w:rFonts w:hint="eastAsia"/>
        </w:rPr>
      </w:pPr>
      <w:r>
        <w:rPr>
          <w:rFonts w:hint="eastAsia"/>
        </w:rPr>
        <w:t>万花筒教程的第三章到此结束。接下来，我们将介绍如何为此添加 JIT 代码生成和优化器支持，以便我们真正开始运行代码！</w:t>
      </w:r>
    </w:p>
    <w:p>
      <w:pPr>
        <w:pStyle w:val="3"/>
        <w:bidi w:val="0"/>
        <w:rPr>
          <w:rFonts w:hint="eastAsia"/>
          <w:lang w:eastAsia="zh-CN"/>
        </w:rPr>
      </w:pPr>
      <w:bookmarkStart w:id="19" w:name="_Toc1391776493"/>
      <w:r>
        <w:rPr>
          <w:rFonts w:hint="eastAsia"/>
        </w:rPr>
        <w:t>代码</w:t>
      </w:r>
      <w:r>
        <w:rPr>
          <w:rFonts w:hint="eastAsia"/>
          <w:lang w:eastAsia="zh-CN"/>
        </w:rPr>
        <w:t>运行</w:t>
      </w:r>
      <w:bookmarkEnd w:id="19"/>
    </w:p>
    <w:p>
      <w:pPr>
        <w:rPr>
          <w:rFonts w:hint="eastAsia"/>
        </w:rPr>
      </w:pPr>
      <w:r>
        <w:rPr>
          <w:rFonts w:hint="eastAsia"/>
        </w:rPr>
        <w:t>这是我们运行示例的完整代码清单，使用 LLVM 代码生成器进行了增强。因为这使用了 LLVM 库，所以我们需要链接它们。为此，我们使用 llvm-config工具来通知我们的 makefile/命令行关于使用哪些选项：</w:t>
      </w:r>
    </w:p>
    <w:p>
      <w:pPr>
        <w:rPr>
          <w:rFonts w:hint="eastAsia"/>
        </w:rPr>
      </w:pPr>
      <w:r>
        <w:rPr>
          <w:rFonts w:hint="eastAsia"/>
        </w:rPr>
        <w:t># Compile</w:t>
      </w:r>
    </w:p>
    <w:p>
      <w:pPr>
        <w:rPr>
          <w:rFonts w:hint="eastAsia"/>
        </w:rPr>
      </w:pPr>
      <w:r>
        <w:rPr>
          <w:rFonts w:hint="eastAsia"/>
        </w:rPr>
        <w:t>clang++ -g -O3 toy.cpp `llvm-config --cxxflags --ldflags --system-libs --libs core` -o toy</w:t>
      </w:r>
    </w:p>
    <w:p>
      <w:pPr>
        <w:rPr>
          <w:rFonts w:hint="eastAsia"/>
        </w:rPr>
      </w:pPr>
      <w:r>
        <w:rPr>
          <w:rFonts w:hint="eastAsia"/>
        </w:rPr>
        <w:t># Run</w:t>
      </w:r>
    </w:p>
    <w:p>
      <w:pPr>
        <w:rPr>
          <w:rFonts w:hint="eastAsia"/>
        </w:rPr>
      </w:pPr>
      <w:r>
        <w:rPr>
          <w:rFonts w:hint="eastAsia"/>
        </w:rPr>
        <w:t>./toy</w:t>
      </w:r>
    </w:p>
    <w:p>
      <w:pPr>
        <w:pStyle w:val="2"/>
        <w:bidi w:val="0"/>
        <w:rPr>
          <w:rFonts w:hint="eastAsia"/>
        </w:rPr>
      </w:pPr>
      <w:r>
        <w:rPr>
          <w:rFonts w:hint="eastAsia"/>
        </w:rPr>
        <w:t>万花筒：添加 JIT 和优化器支持</w:t>
      </w:r>
    </w:p>
    <w:p>
      <w:pPr>
        <w:rPr>
          <w:rFonts w:hint="eastAsia"/>
        </w:rPr>
      </w:pPr>
      <w:r>
        <w:rPr>
          <w:rFonts w:hint="eastAsia"/>
        </w:rPr>
        <w:t>https://llvm.org/docs/tutorial/index.html</w:t>
      </w:r>
    </w:p>
    <w:p>
      <w:pPr>
        <w:pStyle w:val="3"/>
        <w:bidi w:val="0"/>
        <w:rPr>
          <w:rFonts w:hint="eastAsia"/>
        </w:rPr>
      </w:pPr>
      <w:r>
        <w:rPr>
          <w:rFonts w:hint="eastAsia"/>
        </w:rPr>
        <w:t>简介</w:t>
      </w:r>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5"/>
          <w:rFonts w:hint="eastAsia"/>
        </w:rPr>
        <w:t>使用 LLVM 实现语言</w:t>
      </w:r>
      <w:r>
        <w:rPr>
          <w:rFonts w:hint="eastAsia"/>
        </w:rPr>
        <w:fldChar w:fldCharType="end"/>
      </w:r>
      <w:r>
        <w:rPr>
          <w:rFonts w:hint="eastAsia"/>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bidi w:val="0"/>
        <w:rPr>
          <w:rFonts w:hint="eastAsia"/>
        </w:rPr>
      </w:pPr>
      <w:r>
        <w:rPr>
          <w:rFonts w:hint="eastAsia"/>
          <w:lang w:val="en-US" w:eastAsia="zh-CN"/>
        </w:rPr>
        <w:t xml:space="preserve"> </w:t>
      </w:r>
      <w:r>
        <w:rPr>
          <w:rFonts w:hint="eastAsia"/>
        </w:rPr>
        <w:t>平凡的常量折叠</w:t>
      </w:r>
    </w:p>
    <w:p>
      <w:pPr>
        <w:rPr>
          <w:rFonts w:hint="eastAsia"/>
        </w:rPr>
      </w:pPr>
      <w:r>
        <w:rPr>
          <w:rFonts w:hint="eastAsia"/>
        </w:rPr>
        <w:t>我们第 3 章的演示非常优雅且易于扩展。不幸的是，它不会产生美妙的代码。然而，IRBuilder 在编译简单代码时确实为我们提供了明显的优化：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def test(x) 1+2+x;</w:t>
            </w:r>
          </w:p>
          <w:p>
            <w:pPr>
              <w:rPr>
                <w:rFonts w:hint="eastAsia"/>
                <w:vertAlign w:val="baseline"/>
              </w:rPr>
            </w:pPr>
            <w:r>
              <w:rPr>
                <w:rFonts w:hint="eastAsia"/>
                <w:vertAlign w:val="baseline"/>
              </w:rPr>
              <w:t>Read function definition:</w:t>
            </w:r>
          </w:p>
          <w:p>
            <w:pPr>
              <w:rPr>
                <w:rFonts w:hint="eastAsia"/>
                <w:vertAlign w:val="baseline"/>
              </w:rPr>
            </w:pPr>
            <w:r>
              <w:rPr>
                <w:rFonts w:hint="eastAsia"/>
                <w:vertAlign w:val="baseline"/>
              </w:rPr>
              <w:t>define double @test(double %x)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%addtmp = fadd double 3.000000e+00, %x</w:t>
            </w:r>
          </w:p>
          <w:p>
            <w:pPr>
              <w:rPr>
                <w:rFonts w:hint="eastAsia"/>
                <w:vertAlign w:val="baseline"/>
              </w:rPr>
            </w:pPr>
            <w:r>
              <w:rPr>
                <w:rFonts w:hint="eastAsia"/>
                <w:vertAlign w:val="baseline"/>
              </w:rPr>
              <w:t xml:space="preserve">        ret double %addtmp</w:t>
            </w:r>
          </w:p>
          <w:p>
            <w:pPr>
              <w:rPr>
                <w:rFonts w:hint="eastAsia"/>
                <w:vertAlign w:val="baseline"/>
              </w:rPr>
            </w:pPr>
            <w:r>
              <w:rPr>
                <w:rFonts w:hint="eastAsia"/>
                <w:vertAlign w:val="baseline"/>
              </w:rPr>
              <w:t>}</w:t>
            </w:r>
          </w:p>
        </w:tc>
      </w:tr>
    </w:tbl>
    <w:p>
      <w:pPr>
        <w:rPr>
          <w:rFonts w:hint="eastAsia"/>
        </w:rPr>
      </w:pPr>
      <w:r>
        <w:rPr>
          <w:rFonts w:hint="eastAsia"/>
        </w:rPr>
        <w:t>此代码不是通过解析输入构建的 AST 的文字转录。那将是：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def test(x) 1+2+x;</w:t>
            </w:r>
          </w:p>
          <w:p>
            <w:pPr>
              <w:rPr>
                <w:rFonts w:hint="eastAsia"/>
                <w:vertAlign w:val="baseline"/>
              </w:rPr>
            </w:pPr>
            <w:r>
              <w:rPr>
                <w:rFonts w:hint="eastAsia"/>
                <w:vertAlign w:val="baseline"/>
              </w:rPr>
              <w:t>Read function definition:</w:t>
            </w:r>
          </w:p>
          <w:p>
            <w:pPr>
              <w:rPr>
                <w:rFonts w:hint="eastAsia"/>
                <w:vertAlign w:val="baseline"/>
              </w:rPr>
            </w:pPr>
            <w:r>
              <w:rPr>
                <w:rFonts w:hint="eastAsia"/>
                <w:vertAlign w:val="baseline"/>
              </w:rPr>
              <w:t>define double @test(double %x)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%addtmp = fadd double 2.000000e+00, 1.000000e+00</w:t>
            </w:r>
          </w:p>
          <w:p>
            <w:pPr>
              <w:rPr>
                <w:rFonts w:hint="eastAsia"/>
                <w:vertAlign w:val="baseline"/>
              </w:rPr>
            </w:pPr>
            <w:r>
              <w:rPr>
                <w:rFonts w:hint="eastAsia"/>
                <w:vertAlign w:val="baseline"/>
              </w:rPr>
              <w:t xml:space="preserve">        %addtmp1 = fadd double %addtmp, %x</w:t>
            </w:r>
          </w:p>
          <w:p>
            <w:pPr>
              <w:rPr>
                <w:rFonts w:hint="eastAsia"/>
                <w:vertAlign w:val="baseline"/>
              </w:rPr>
            </w:pPr>
            <w:r>
              <w:rPr>
                <w:rFonts w:hint="eastAsia"/>
                <w:vertAlign w:val="baseline"/>
              </w:rPr>
              <w:t xml:space="preserve">        ret double %addtmp1</w:t>
            </w:r>
          </w:p>
          <w:p>
            <w:pPr>
              <w:rPr>
                <w:rFonts w:hint="eastAsia"/>
                <w:vertAlign w:val="baseline"/>
              </w:rPr>
            </w:pPr>
            <w:r>
              <w:rPr>
                <w:rFonts w:hint="eastAsia"/>
                <w:vertAlign w:val="baseline"/>
              </w:rPr>
              <w:t>}</w:t>
            </w:r>
          </w:p>
        </w:tc>
      </w:tr>
    </w:tbl>
    <w:p>
      <w:pPr>
        <w:rPr>
          <w:rFonts w:hint="eastAsia"/>
        </w:rPr>
      </w:pPr>
      <w:r>
        <w:rPr>
          <w:rFonts w:hint="eastAsia"/>
        </w:rPr>
        <w:t>特别是，如上所示，常量折叠是一种非常常见且非常重要的优化：以至于许多语言实现者在其 AST 表示中实现常量折叠支持。</w:t>
      </w:r>
    </w:p>
    <w:p>
      <w:pPr>
        <w:rPr>
          <w:rFonts w:hint="eastAsia"/>
        </w:rPr>
      </w:pPr>
      <w:r>
        <w:rPr>
          <w:rFonts w:hint="eastAsia"/>
          <w:shd w:val="clear" w:fill="FFFF00"/>
        </w:rPr>
        <w:t>使用 LLVM，您不需要 AST 中的这种支持</w:t>
      </w:r>
      <w:r>
        <w:rPr>
          <w:rFonts w:hint="eastAsia"/>
        </w:rPr>
        <w:t xml:space="preserve">。由于构建 LLVM IR 的所有调用都通过 LLVM IR </w:t>
      </w:r>
      <w:r>
        <w:rPr>
          <w:rFonts w:hint="eastAsia"/>
          <w:lang w:val="en-US" w:eastAsia="zh-CN"/>
        </w:rPr>
        <w:t>buider</w:t>
      </w:r>
      <w:r>
        <w:rPr>
          <w:rFonts w:hint="eastAsia"/>
        </w:rPr>
        <w:t>，因此</w:t>
      </w:r>
      <w:r>
        <w:rPr>
          <w:rFonts w:hint="eastAsia"/>
          <w:lang w:val="en-US" w:eastAsia="zh-CN"/>
        </w:rPr>
        <w:t>buider</w:t>
      </w:r>
      <w:r>
        <w:rPr>
          <w:rFonts w:hint="eastAsia"/>
        </w:rPr>
        <w:t>本身会在您调用它时检查是否有持续的折叠机会。如果是这样，它只是折叠常量并返回常量而不是创建指令。</w:t>
      </w:r>
    </w:p>
    <w:p>
      <w:pPr>
        <w:rPr>
          <w:rFonts w:hint="eastAsia"/>
        </w:rPr>
      </w:pPr>
      <w:r>
        <w:rPr>
          <w:rFonts w:hint="eastAsia"/>
        </w:rPr>
        <w:t>好吧，这很容易 :)。在实践中，我们建议在生成这样的代码时始终使用 IRBuilder。它的使用没有“语法开销”（你</w:t>
      </w:r>
      <w:r>
        <w:rPr>
          <w:rFonts w:hint="eastAsia"/>
          <w:lang w:eastAsia="zh-CN"/>
        </w:rPr>
        <w:t>不会因为</w:t>
      </w:r>
      <w:r>
        <w:rPr>
          <w:rFonts w:hint="eastAsia"/>
        </w:rPr>
        <w:t>不断到处</w:t>
      </w:r>
      <w:r>
        <w:rPr>
          <w:rFonts w:hint="eastAsia"/>
          <w:lang w:eastAsia="zh-CN"/>
        </w:rPr>
        <w:t>常量检测，</w:t>
      </w:r>
      <w:r>
        <w:rPr>
          <w:rFonts w:hint="eastAsia"/>
        </w:rPr>
        <w:t>丑化你的编译器）并且它可以显着减少在某些情况下生成的 LLVM IR 的数量（特别是对于具有宏预处理器或使用</w:t>
      </w:r>
      <w:r>
        <w:rPr>
          <w:rFonts w:hint="eastAsia"/>
          <w:lang w:eastAsia="zh-CN"/>
        </w:rPr>
        <w:t>了</w:t>
      </w:r>
      <w:r>
        <w:rPr>
          <w:rFonts w:hint="eastAsia"/>
        </w:rPr>
        <w:t>很多常量）。</w:t>
      </w:r>
    </w:p>
    <w:p>
      <w:pPr>
        <w:rPr>
          <w:rFonts w:hint="eastAsia"/>
        </w:rPr>
      </w:pPr>
      <w:r>
        <w:rPr>
          <w:rFonts w:hint="eastAsia"/>
        </w:rPr>
        <w:t>另一方面，IRBuilder的局限性在于它会在构建代码时进行所有内联分析。如果你举一个稍微复杂一点的例子：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def test(x) (1+2+x)*(x+(1+2));</w:t>
            </w:r>
          </w:p>
          <w:p>
            <w:pPr>
              <w:rPr>
                <w:rFonts w:hint="eastAsia"/>
                <w:vertAlign w:val="baseline"/>
              </w:rPr>
            </w:pPr>
            <w:r>
              <w:rPr>
                <w:rFonts w:hint="eastAsia"/>
                <w:vertAlign w:val="baseline"/>
              </w:rPr>
              <w:t>ready&gt; Read function definition:</w:t>
            </w:r>
          </w:p>
          <w:p>
            <w:pPr>
              <w:rPr>
                <w:rFonts w:hint="eastAsia"/>
                <w:vertAlign w:val="baseline"/>
              </w:rPr>
            </w:pPr>
            <w:r>
              <w:rPr>
                <w:rFonts w:hint="eastAsia"/>
                <w:vertAlign w:val="baseline"/>
              </w:rPr>
              <w:t>define double @test(double %x)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%addtmp = fadd double 3.000000e+00, %x</w:t>
            </w:r>
          </w:p>
          <w:p>
            <w:pPr>
              <w:rPr>
                <w:rFonts w:hint="eastAsia"/>
                <w:vertAlign w:val="baseline"/>
              </w:rPr>
            </w:pPr>
            <w:r>
              <w:rPr>
                <w:rFonts w:hint="eastAsia"/>
                <w:vertAlign w:val="baseline"/>
              </w:rPr>
              <w:t xml:space="preserve">        %addtmp1 = fadd double %x, 3.000000e+00</w:t>
            </w:r>
          </w:p>
          <w:p>
            <w:pPr>
              <w:rPr>
                <w:rFonts w:hint="eastAsia"/>
                <w:vertAlign w:val="baseline"/>
              </w:rPr>
            </w:pPr>
            <w:r>
              <w:rPr>
                <w:rFonts w:hint="eastAsia"/>
                <w:vertAlign w:val="baseline"/>
              </w:rPr>
              <w:t xml:space="preserve">        %multmp = fmul double %addtmp, %addtmp1</w:t>
            </w:r>
          </w:p>
          <w:p>
            <w:pPr>
              <w:rPr>
                <w:rFonts w:hint="eastAsia"/>
                <w:vertAlign w:val="baseline"/>
              </w:rPr>
            </w:pPr>
            <w:r>
              <w:rPr>
                <w:rFonts w:hint="eastAsia"/>
                <w:vertAlign w:val="baseline"/>
              </w:rPr>
              <w:t xml:space="preserve">        ret double %multmp</w:t>
            </w:r>
          </w:p>
          <w:p>
            <w:pPr>
              <w:rPr>
                <w:rFonts w:hint="eastAsia"/>
                <w:vertAlign w:val="baseline"/>
              </w:rPr>
            </w:pPr>
            <w:r>
              <w:rPr>
                <w:rFonts w:hint="eastAsia"/>
                <w:vertAlign w:val="baseline"/>
              </w:rPr>
              <w:t>}</w:t>
            </w:r>
          </w:p>
        </w:tc>
      </w:tr>
    </w:tbl>
    <w:p>
      <w:pPr>
        <w:rPr>
          <w:rFonts w:hint="eastAsia"/>
        </w:rPr>
      </w:pPr>
      <w:r>
        <w:rPr>
          <w:rFonts w:hint="eastAsia"/>
        </w:rPr>
        <w:t>在这种情况下，乘法的 LHS 和 RHS 是相同的值。我们真的很想看到它生成“tmp = x+3; result = tmp*tmp ”而不是计算“;x+3 ”两次。</w:t>
      </w:r>
    </w:p>
    <w:p>
      <w:pPr>
        <w:rPr>
          <w:rFonts w:hint="eastAsia"/>
        </w:rPr>
      </w:pPr>
      <w:r>
        <w:rPr>
          <w:rFonts w:hint="eastAsia"/>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bidi w:val="0"/>
        <w:rPr>
          <w:rFonts w:hint="default"/>
          <w:lang w:val="en-US" w:eastAsia="zh-CN"/>
        </w:rPr>
      </w:pPr>
      <w:r>
        <w:rPr>
          <w:rFonts w:hint="eastAsia"/>
          <w:lang w:val="en-US" w:eastAsia="zh-CN"/>
        </w:rPr>
        <w:t xml:space="preserve"> </w:t>
      </w:r>
      <w:r>
        <w:rPr>
          <w:rFonts w:hint="eastAsia"/>
        </w:rPr>
        <w:t>LLVM 优化</w:t>
      </w:r>
      <w:r>
        <w:rPr>
          <w:rFonts w:hint="eastAsia"/>
          <w:lang w:val="en-US" w:eastAsia="zh-CN"/>
        </w:rPr>
        <w:t>pass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rPr>
                <w:rFonts w:hint="eastAsia"/>
                <w:vertAlign w:val="baseline"/>
              </w:rPr>
            </w:pPr>
            <w:r>
              <w:rPr>
                <w:rFonts w:hint="eastAsia"/>
              </w:rPr>
              <w:t>由于过渡到新的 PassManager 基础结构，本教程基于llvm::legacy::FunctionPassManager可在 </w:t>
            </w:r>
            <w:r>
              <w:rPr>
                <w:rFonts w:hint="eastAsia"/>
              </w:rPr>
              <w:fldChar w:fldCharType="begin"/>
            </w:r>
            <w:r>
              <w:rPr>
                <w:rFonts w:hint="eastAsia"/>
              </w:rPr>
              <w:instrText xml:space="preserve"> HYPERLINK "https://llvm.org/doxygen/classllvm_1_1legacy_1_1FunctionPassManager.html" </w:instrText>
            </w:r>
            <w:r>
              <w:rPr>
                <w:rFonts w:hint="eastAsia"/>
              </w:rPr>
              <w:fldChar w:fldCharType="separate"/>
            </w:r>
            <w:r>
              <w:rPr>
                <w:rStyle w:val="15"/>
                <w:rFonts w:hint="eastAsia"/>
              </w:rPr>
              <w:t>LegacyPassManager.h</w:t>
            </w:r>
            <w:r>
              <w:rPr>
                <w:rFonts w:hint="eastAsia"/>
              </w:rPr>
              <w:fldChar w:fldCharType="end"/>
            </w:r>
            <w:r>
              <w:rPr>
                <w:rFonts w:hint="eastAsia"/>
              </w:rPr>
              <w:t>中找到的基础结构。出于本教程的目的，在 pass manager 转换完成之前，应该使用上面的内容。</w:t>
            </w:r>
          </w:p>
        </w:tc>
      </w:tr>
    </w:tbl>
    <w:p>
      <w:pPr>
        <w:rPr>
          <w:rFonts w:hint="eastAsia"/>
        </w:rPr>
      </w:pPr>
      <w:r>
        <w:rPr>
          <w:rFonts w:hint="eastAsia"/>
        </w:rPr>
        <w:t>LLVM 提供了许多优化</w:t>
      </w:r>
      <w:r>
        <w:rPr>
          <w:rFonts w:hint="eastAsia"/>
          <w:lang w:val="en-US" w:eastAsia="zh-CN"/>
        </w:rPr>
        <w:t>passes</w:t>
      </w:r>
      <w:r>
        <w:rPr>
          <w:rFonts w:hint="eastAsia"/>
        </w:rPr>
        <w:t>，它们可以做许多不同种类的事情并有不同的权衡。与其他系统不同，LLVM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rPr>
          <w:rFonts w:hint="eastAsia"/>
        </w:rPr>
      </w:pPr>
      <w:r>
        <w:rPr>
          <w:rFonts w:hint="eastAsia"/>
        </w:rPr>
        <w:t>作为一个具体的例子，LLVM 支持两种“whole module”</w:t>
      </w:r>
      <w:r>
        <w:rPr>
          <w:rFonts w:hint="eastAsia"/>
          <w:lang w:val="en-US" w:eastAsia="zh-CN"/>
        </w:rPr>
        <w:t>passes</w:t>
      </w:r>
      <w:r>
        <w:rPr>
          <w:rFonts w:hint="eastAsia"/>
        </w:rPr>
        <w:t>，它们会查看尽可能多的代码体（通常是整个文件，但如果在链接时运行，这可能是整个程序的重要部分） . 它还支持并包括“per-function”</w:t>
      </w:r>
      <w:r>
        <w:rPr>
          <w:rFonts w:hint="eastAsia"/>
          <w:lang w:val="en-US" w:eastAsia="zh-CN"/>
        </w:rPr>
        <w:t>passes</w:t>
      </w:r>
      <w:r>
        <w:rPr>
          <w:rFonts w:hint="eastAsia"/>
        </w:rPr>
        <w:t>，一次只对一个函数进行操作，而不考虑其他函数。有关</w:t>
      </w:r>
      <w:r>
        <w:rPr>
          <w:rFonts w:hint="eastAsia"/>
          <w:lang w:val="en-US" w:eastAsia="zh-CN"/>
        </w:rPr>
        <w:t>passes</w:t>
      </w:r>
      <w:r>
        <w:rPr>
          <w:rFonts w:hint="eastAsia"/>
        </w:rPr>
        <w:t>及其运行方式的更多信息，请参阅 </w:t>
      </w:r>
      <w:r>
        <w:rPr>
          <w:rFonts w:hint="eastAsia"/>
        </w:rPr>
        <w:fldChar w:fldCharType="begin"/>
      </w:r>
      <w:r>
        <w:rPr>
          <w:rFonts w:hint="eastAsia"/>
        </w:rPr>
        <w:instrText xml:space="preserve"> HYPERLINK "https://llvm.org/docs/WritingAnLLVMPass.html" </w:instrText>
      </w:r>
      <w:r>
        <w:rPr>
          <w:rFonts w:hint="eastAsia"/>
        </w:rPr>
        <w:fldChar w:fldCharType="separate"/>
      </w:r>
      <w:r>
        <w:rPr>
          <w:rStyle w:val="15"/>
          <w:rFonts w:hint="eastAsia"/>
        </w:rPr>
        <w:t>如何编写</w:t>
      </w:r>
      <w:r>
        <w:rPr>
          <w:rStyle w:val="15"/>
          <w:rFonts w:hint="eastAsia"/>
          <w:lang w:val="en-US" w:eastAsia="zh-CN"/>
        </w:rPr>
        <w:t>passes</w:t>
      </w:r>
      <w:r>
        <w:rPr>
          <w:rFonts w:hint="eastAsia"/>
        </w:rPr>
        <w:fldChar w:fldCharType="end"/>
      </w:r>
      <w:r>
        <w:rPr>
          <w:rFonts w:hint="eastAsia"/>
        </w:rPr>
        <w:t>文档和 </w:t>
      </w:r>
      <w:r>
        <w:rPr>
          <w:rFonts w:hint="eastAsia"/>
        </w:rPr>
        <w:fldChar w:fldCharType="begin"/>
      </w:r>
      <w:r>
        <w:rPr>
          <w:rFonts w:hint="eastAsia"/>
        </w:rPr>
        <w:instrText xml:space="preserve"> HYPERLINK "https://llvm.org/docs/Passes.html" </w:instrText>
      </w:r>
      <w:r>
        <w:rPr>
          <w:rFonts w:hint="eastAsia"/>
        </w:rPr>
        <w:fldChar w:fldCharType="separate"/>
      </w:r>
      <w:r>
        <w:rPr>
          <w:rStyle w:val="15"/>
          <w:rFonts w:hint="eastAsia"/>
        </w:rPr>
        <w:t xml:space="preserve">LLVM </w:t>
      </w:r>
      <w:r>
        <w:rPr>
          <w:rStyle w:val="15"/>
          <w:rFonts w:hint="eastAsia"/>
          <w:lang w:val="en-US" w:eastAsia="zh-CN"/>
        </w:rPr>
        <w:t>passes</w:t>
      </w:r>
      <w:r>
        <w:rPr>
          <w:rStyle w:val="15"/>
          <w:rFonts w:hint="eastAsia"/>
        </w:rPr>
        <w:t>列表</w:t>
      </w:r>
      <w:r>
        <w:rPr>
          <w:rFonts w:hint="eastAsia"/>
        </w:rPr>
        <w:fldChar w:fldCharType="end"/>
      </w:r>
      <w:r>
        <w:rPr>
          <w:rFonts w:hint="eastAsia"/>
        </w:rPr>
        <w:t>。</w:t>
      </w:r>
    </w:p>
    <w:p>
      <w:pPr>
        <w:rPr>
          <w:rFonts w:hint="eastAsia"/>
        </w:rPr>
      </w:pPr>
      <w:r>
        <w:rPr>
          <w:rFonts w:hint="eastAsia"/>
        </w:rPr>
        <w:t>对于 Kaleidoscope，我们目前正在运行中生成函数，一次一个，当用户输入它们时。我们不是为了在这个设置中获得最终的优化体验，但我们也想抓住可能的简单快捷的东西。因此，我们将选择在用户键入函数时运行一些针对每个函数的优化。如果我们想制作一个“静态 Kaleidoscope 编译器”，我们将完全使用我们现在拥有的代码，只是我们将推迟运行优化器，直到整个文件被解析。</w:t>
      </w:r>
    </w:p>
    <w:p>
      <w:pPr>
        <w:rPr>
          <w:rFonts w:hint="eastAsia"/>
        </w:rPr>
      </w:pPr>
      <w:r>
        <w:rPr>
          <w:rFonts w:hint="eastAsia"/>
        </w:rPr>
        <w:t>为了进行每个函数的优化，我们需要设置一个 </w:t>
      </w:r>
      <w:r>
        <w:rPr>
          <w:rFonts w:hint="eastAsia"/>
        </w:rPr>
        <w:fldChar w:fldCharType="begin"/>
      </w:r>
      <w:r>
        <w:rPr>
          <w:rFonts w:hint="eastAsia"/>
        </w:rPr>
        <w:instrText xml:space="preserve"> HYPERLINK "https://llvm.org/docs/WritingAnLLVMPass.html" \l "what-passmanager-doesr" </w:instrText>
      </w:r>
      <w:r>
        <w:rPr>
          <w:rFonts w:hint="eastAsia"/>
        </w:rPr>
        <w:fldChar w:fldCharType="separate"/>
      </w:r>
      <w:r>
        <w:rPr>
          <w:rStyle w:val="15"/>
          <w:rFonts w:hint="eastAsia"/>
        </w:rPr>
        <w:t>FunctionPassManager</w:t>
      </w:r>
      <w:r>
        <w:rPr>
          <w:rFonts w:hint="eastAsia"/>
        </w:rPr>
        <w:fldChar w:fldCharType="end"/>
      </w:r>
      <w:r>
        <w:rPr>
          <w:rFonts w:hint="eastAsia"/>
        </w:rPr>
        <w:t xml:space="preserve">来保存和组织我们想要运行的 LLVM 优化。一旦我们有了它，我们就可以添加一组优化来运行。我们需要为每个要优化的模块创建一个新的 FunctionPassManager，因此我们将编写一个函数来为我们创建和初始化module </w:t>
      </w:r>
      <w:r>
        <w:rPr>
          <w:rFonts w:hint="eastAsia"/>
          <w:lang w:eastAsia="zh-CN"/>
        </w:rPr>
        <w:t>和</w:t>
      </w:r>
      <w:r>
        <w:rPr>
          <w:rFonts w:hint="eastAsia"/>
          <w:lang w:val="en-US" w:eastAsia="zh-CN"/>
        </w:rPr>
        <w:t xml:space="preserve"> </w:t>
      </w:r>
      <w:r>
        <w:rPr>
          <w:rFonts w:hint="eastAsia"/>
        </w:rPr>
        <w:t>pass manager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void InitializeModuleAndPassManager(void) {</w:t>
            </w:r>
          </w:p>
          <w:p>
            <w:pPr>
              <w:rPr>
                <w:rFonts w:hint="eastAsia"/>
              </w:rPr>
            </w:pPr>
            <w:r>
              <w:rPr>
                <w:rFonts w:hint="eastAsia"/>
              </w:rPr>
              <w:t xml:space="preserve">  // Open a new module.</w:t>
            </w:r>
          </w:p>
          <w:p>
            <w:pPr>
              <w:rPr>
                <w:rFonts w:hint="eastAsia"/>
              </w:rPr>
            </w:pPr>
            <w:r>
              <w:rPr>
                <w:rFonts w:hint="eastAsia"/>
              </w:rPr>
              <w:t xml:space="preserve">  TheModule = std::make_unique&lt;Module&gt;("my cool jit", TheContext);</w:t>
            </w:r>
          </w:p>
          <w:p>
            <w:pPr>
              <w:rPr>
                <w:rFonts w:hint="eastAsia"/>
              </w:rPr>
            </w:pPr>
          </w:p>
          <w:p>
            <w:pPr>
              <w:rPr>
                <w:rFonts w:hint="eastAsia"/>
              </w:rPr>
            </w:pPr>
            <w:r>
              <w:rPr>
                <w:rFonts w:hint="eastAsia"/>
              </w:rPr>
              <w:t xml:space="preserve">  // Create a new pass manager attached to it.</w:t>
            </w:r>
          </w:p>
          <w:p>
            <w:pPr>
              <w:rPr>
                <w:rFonts w:hint="eastAsia"/>
              </w:rPr>
            </w:pPr>
            <w:r>
              <w:rPr>
                <w:rFonts w:hint="eastAsia"/>
              </w:rPr>
              <w:t xml:space="preserve">  TheFPM = std::make_unique&lt;legacy::</w:t>
            </w:r>
            <w:r>
              <w:rPr>
                <w:rFonts w:hint="eastAsia"/>
                <w:shd w:val="clear" w:fill="FFFF00"/>
              </w:rPr>
              <w:t>FunctionPassManager</w:t>
            </w:r>
            <w:r>
              <w:rPr>
                <w:rFonts w:hint="eastAsia"/>
              </w:rPr>
              <w:t>&gt;(TheModule.get());</w:t>
            </w:r>
          </w:p>
          <w:p>
            <w:pPr>
              <w:rPr>
                <w:rFonts w:hint="eastAsia"/>
              </w:rPr>
            </w:pPr>
          </w:p>
          <w:p>
            <w:pPr>
              <w:rPr>
                <w:rFonts w:hint="eastAsia"/>
              </w:rPr>
            </w:pPr>
            <w:r>
              <w:rPr>
                <w:rFonts w:hint="eastAsia"/>
              </w:rPr>
              <w:t xml:space="preserve">  // Do simple "peephole" optimizations and bit-twiddling optzns.</w:t>
            </w:r>
          </w:p>
          <w:p>
            <w:pPr>
              <w:rPr>
                <w:rFonts w:hint="eastAsia"/>
              </w:rPr>
            </w:pPr>
            <w:r>
              <w:rPr>
                <w:rFonts w:hint="eastAsia"/>
              </w:rPr>
              <w:t xml:space="preserve">  TheFPM-&gt;add(</w:t>
            </w:r>
            <w:r>
              <w:rPr>
                <w:rFonts w:hint="eastAsia"/>
                <w:highlight w:val="yellow"/>
              </w:rPr>
              <w:t>createInstructionCombiningPass</w:t>
            </w:r>
            <w:r>
              <w:rPr>
                <w:rFonts w:hint="eastAsia"/>
              </w:rPr>
              <w:t>());</w:t>
            </w:r>
          </w:p>
          <w:p>
            <w:pPr>
              <w:rPr>
                <w:rFonts w:hint="eastAsia"/>
              </w:rPr>
            </w:pPr>
            <w:r>
              <w:rPr>
                <w:rFonts w:hint="eastAsia"/>
              </w:rPr>
              <w:t xml:space="preserve">  // Reassociate expressions.</w:t>
            </w:r>
          </w:p>
          <w:p>
            <w:pPr>
              <w:rPr>
                <w:rFonts w:hint="eastAsia"/>
              </w:rPr>
            </w:pPr>
            <w:r>
              <w:rPr>
                <w:rFonts w:hint="eastAsia"/>
              </w:rPr>
              <w:t xml:space="preserve">  TheFPM-&gt;add(</w:t>
            </w:r>
            <w:r>
              <w:rPr>
                <w:rFonts w:hint="eastAsia"/>
                <w:shd w:val="clear" w:fill="FFFF00"/>
              </w:rPr>
              <w:t>createReassociatePass</w:t>
            </w:r>
            <w:r>
              <w:rPr>
                <w:rFonts w:hint="eastAsia"/>
              </w:rPr>
              <w:t>());</w:t>
            </w:r>
          </w:p>
          <w:p>
            <w:pPr>
              <w:rPr>
                <w:rFonts w:hint="eastAsia"/>
              </w:rPr>
            </w:pPr>
            <w:r>
              <w:rPr>
                <w:rFonts w:hint="eastAsia"/>
              </w:rPr>
              <w:t xml:space="preserve">  // Eliminate Common SubExpressions.</w:t>
            </w:r>
          </w:p>
          <w:p>
            <w:pPr>
              <w:rPr>
                <w:rFonts w:hint="eastAsia"/>
              </w:rPr>
            </w:pPr>
            <w:r>
              <w:rPr>
                <w:rFonts w:hint="eastAsia"/>
              </w:rPr>
              <w:t xml:space="preserve">  TheFPM-&gt;add(</w:t>
            </w:r>
            <w:r>
              <w:rPr>
                <w:rFonts w:hint="eastAsia"/>
                <w:shd w:val="clear" w:fill="FFFF00"/>
              </w:rPr>
              <w:t>createGVNPass</w:t>
            </w:r>
            <w:r>
              <w:rPr>
                <w:rFonts w:hint="eastAsia"/>
              </w:rPr>
              <w:t>());</w:t>
            </w:r>
          </w:p>
          <w:p>
            <w:pPr>
              <w:rPr>
                <w:rFonts w:hint="eastAsia"/>
              </w:rPr>
            </w:pPr>
            <w:r>
              <w:rPr>
                <w:rFonts w:hint="eastAsia"/>
              </w:rPr>
              <w:t xml:space="preserve">  // Simplify the control flow graph (deleting unreachable blocks, etc).</w:t>
            </w:r>
          </w:p>
          <w:p>
            <w:pPr>
              <w:rPr>
                <w:rFonts w:hint="eastAsia"/>
              </w:rPr>
            </w:pPr>
            <w:r>
              <w:rPr>
                <w:rFonts w:hint="eastAsia"/>
              </w:rPr>
              <w:t xml:space="preserve">  TheFPM-&gt;add(</w:t>
            </w:r>
            <w:r>
              <w:rPr>
                <w:rFonts w:hint="eastAsia"/>
                <w:shd w:val="clear" w:fill="FFFF00"/>
              </w:rPr>
              <w:t>createCFGSimplificationPass</w:t>
            </w:r>
            <w:r>
              <w:rPr>
                <w:rFonts w:hint="eastAsia"/>
              </w:rPr>
              <w:t>());</w:t>
            </w:r>
          </w:p>
          <w:p>
            <w:pPr>
              <w:rPr>
                <w:rFonts w:hint="eastAsia"/>
              </w:rPr>
            </w:pPr>
          </w:p>
          <w:p>
            <w:pPr>
              <w:rPr>
                <w:rFonts w:hint="eastAsia"/>
              </w:rPr>
            </w:pPr>
            <w:r>
              <w:rPr>
                <w:rFonts w:hint="eastAsia"/>
              </w:rPr>
              <w:t xml:space="preserve">  TheFPM-&gt;doInitialization();</w:t>
            </w:r>
          </w:p>
          <w:p>
            <w:pPr>
              <w:rPr>
                <w:rFonts w:hint="eastAsia"/>
                <w:vertAlign w:val="baseline"/>
              </w:rPr>
            </w:pPr>
            <w:r>
              <w:rPr>
                <w:rFonts w:hint="eastAsia"/>
              </w:rPr>
              <w:t>}</w:t>
            </w:r>
          </w:p>
        </w:tc>
      </w:tr>
    </w:tbl>
    <w:p>
      <w:pPr>
        <w:rPr>
          <w:rFonts w:hint="eastAsia"/>
        </w:rPr>
      </w:pPr>
      <w:r>
        <w:rPr>
          <w:rFonts w:hint="eastAsia"/>
        </w:rPr>
        <w:t>此代码初始化全局模块TheModule，以及附加到TheModule的</w:t>
      </w:r>
      <w:r>
        <w:rPr>
          <w:rFonts w:hint="eastAsia"/>
          <w:lang w:val="en-US" w:eastAsia="zh-CN"/>
        </w:rPr>
        <w:t xml:space="preserve">function pass manager </w:t>
      </w:r>
      <w:r>
        <w:rPr>
          <w:rFonts w:hint="eastAsia"/>
        </w:rPr>
        <w:t>TheFPM。设置</w:t>
      </w:r>
      <w:r>
        <w:rPr>
          <w:rFonts w:hint="eastAsia"/>
          <w:lang w:val="en-US" w:eastAsia="zh-CN"/>
        </w:rPr>
        <w:t>pass manager</w:t>
      </w:r>
      <w:r>
        <w:rPr>
          <w:rFonts w:hint="eastAsia"/>
        </w:rPr>
        <w:t>后，我们使用一系列“</w:t>
      </w:r>
      <w:r>
        <w:rPr>
          <w:rFonts w:hint="eastAsia"/>
          <w:lang w:val="en-US" w:eastAsia="zh-CN"/>
        </w:rPr>
        <w:t>add</w:t>
      </w:r>
      <w:r>
        <w:rPr>
          <w:rFonts w:hint="eastAsia"/>
        </w:rPr>
        <w:t xml:space="preserve">”调用来添加一堆 LLVM </w:t>
      </w:r>
      <w:r>
        <w:rPr>
          <w:rFonts w:hint="eastAsia"/>
          <w:lang w:val="en-US" w:eastAsia="zh-CN"/>
        </w:rPr>
        <w:t>passes</w:t>
      </w:r>
      <w:r>
        <w:rPr>
          <w:rFonts w:hint="eastAsia"/>
        </w:rPr>
        <w:t>。</w:t>
      </w:r>
    </w:p>
    <w:p>
      <w:pPr>
        <w:rPr>
          <w:rFonts w:hint="eastAsia"/>
        </w:rPr>
      </w:pPr>
      <w:r>
        <w:rPr>
          <w:rFonts w:hint="eastAsia"/>
        </w:rPr>
        <w:t>在这种情况下，我们选择添加四个优化过程。我们在这里选择的</w:t>
      </w:r>
      <w:r>
        <w:rPr>
          <w:rFonts w:hint="eastAsia"/>
          <w:lang w:val="en-US" w:eastAsia="zh-CN"/>
        </w:rPr>
        <w:t>passes</w:t>
      </w:r>
      <w:r>
        <w:rPr>
          <w:rFonts w:hint="eastAsia"/>
        </w:rPr>
        <w:t>是一组非常标准的“</w:t>
      </w:r>
      <w:r>
        <w:rPr>
          <w:rFonts w:hint="eastAsia"/>
          <w:lang w:val="en-US" w:eastAsia="zh-CN"/>
        </w:rPr>
        <w:t>cleanup</w:t>
      </w:r>
      <w:r>
        <w:rPr>
          <w:rFonts w:hint="eastAsia"/>
        </w:rPr>
        <w:t>”优化，可用于各种代码。我不会深入研究他们的工作，但相信我，他们是一个很好的起点 :)。</w:t>
      </w:r>
    </w:p>
    <w:p>
      <w:pPr>
        <w:rPr>
          <w:rFonts w:hint="eastAsia"/>
        </w:rPr>
      </w:pPr>
      <w:r>
        <w:rPr>
          <w:rFonts w:hint="eastAsia"/>
        </w:rPr>
        <w:t>一旦设置了 PassManager，我们就需要使用它。我们通过在构造新创建的函数之后（在  FunctionAST::codegen()中）但在将其返回给客户端之前运行它来执行此操作：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if (Value *RetVal = Body-&gt;codegen()) {</w:t>
            </w:r>
          </w:p>
          <w:p>
            <w:pPr>
              <w:rPr>
                <w:rFonts w:hint="eastAsia"/>
                <w:vertAlign w:val="baseline"/>
              </w:rPr>
            </w:pPr>
            <w:r>
              <w:rPr>
                <w:rFonts w:hint="eastAsia"/>
                <w:vertAlign w:val="baseline"/>
              </w:rPr>
              <w:t xml:space="preserve">  // Finish off the function.</w:t>
            </w:r>
          </w:p>
          <w:p>
            <w:pPr>
              <w:rPr>
                <w:rFonts w:hint="eastAsia"/>
                <w:vertAlign w:val="baseline"/>
              </w:rPr>
            </w:pPr>
            <w:r>
              <w:rPr>
                <w:rFonts w:hint="eastAsia"/>
                <w:vertAlign w:val="baseline"/>
              </w:rPr>
              <w:t xml:space="preserve">  Builder.CreateRet(RetVal);</w:t>
            </w:r>
          </w:p>
          <w:p>
            <w:pPr>
              <w:rPr>
                <w:rFonts w:hint="eastAsia"/>
                <w:vertAlign w:val="baseline"/>
              </w:rPr>
            </w:pPr>
          </w:p>
          <w:p>
            <w:pPr>
              <w:rPr>
                <w:rFonts w:hint="eastAsia"/>
                <w:vertAlign w:val="baseline"/>
              </w:rPr>
            </w:pPr>
            <w:r>
              <w:rPr>
                <w:rFonts w:hint="eastAsia"/>
                <w:vertAlign w:val="baseline"/>
              </w:rPr>
              <w:t xml:space="preserve">  // Validate the generated code, checking for consistency.</w:t>
            </w:r>
          </w:p>
          <w:p>
            <w:pPr>
              <w:rPr>
                <w:rFonts w:hint="eastAsia"/>
                <w:vertAlign w:val="baseline"/>
              </w:rPr>
            </w:pPr>
            <w:r>
              <w:rPr>
                <w:rFonts w:hint="eastAsia"/>
                <w:vertAlign w:val="baseline"/>
              </w:rPr>
              <w:t xml:space="preserve">  verifyFunction(*TheFunction);</w:t>
            </w:r>
          </w:p>
          <w:p>
            <w:pPr>
              <w:rPr>
                <w:rFonts w:hint="eastAsia"/>
                <w:vertAlign w:val="baseline"/>
              </w:rPr>
            </w:pPr>
          </w:p>
          <w:p>
            <w:pPr>
              <w:rPr>
                <w:rFonts w:hint="eastAsia"/>
                <w:vertAlign w:val="baseline"/>
              </w:rPr>
            </w:pPr>
            <w:r>
              <w:rPr>
                <w:rFonts w:hint="eastAsia"/>
                <w:vertAlign w:val="baseline"/>
              </w:rPr>
              <w:t xml:space="preserve">  // Optimize the function.</w:t>
            </w:r>
          </w:p>
          <w:p>
            <w:pPr>
              <w:rPr>
                <w:rFonts w:hint="eastAsia"/>
                <w:vertAlign w:val="baseline"/>
              </w:rPr>
            </w:pPr>
            <w:r>
              <w:rPr>
                <w:rFonts w:hint="eastAsia"/>
                <w:vertAlign w:val="baseline"/>
              </w:rPr>
              <w:t xml:space="preserve">  </w:t>
            </w:r>
            <w:r>
              <w:rPr>
                <w:rFonts w:hint="eastAsia"/>
                <w:shd w:val="clear" w:fill="FFFF00"/>
                <w:vertAlign w:val="baseline"/>
              </w:rPr>
              <w:t>TheFPM-&gt;run</w:t>
            </w:r>
            <w:r>
              <w:rPr>
                <w:rFonts w:hint="eastAsia"/>
                <w:vertAlign w:val="baseline"/>
              </w:rPr>
              <w:t>(*TheFunction);</w:t>
            </w:r>
          </w:p>
          <w:p>
            <w:pPr>
              <w:rPr>
                <w:rFonts w:hint="eastAsia"/>
                <w:vertAlign w:val="baseline"/>
              </w:rPr>
            </w:pPr>
          </w:p>
          <w:p>
            <w:pPr>
              <w:rPr>
                <w:rFonts w:hint="eastAsia"/>
                <w:vertAlign w:val="baseline"/>
              </w:rPr>
            </w:pPr>
            <w:r>
              <w:rPr>
                <w:rFonts w:hint="eastAsia"/>
                <w:vertAlign w:val="baseline"/>
              </w:rPr>
              <w:t xml:space="preserve">  return TheFunction;</w:t>
            </w:r>
          </w:p>
          <w:p>
            <w:pPr>
              <w:rPr>
                <w:rFonts w:hint="eastAsia"/>
                <w:vertAlign w:val="baseline"/>
              </w:rPr>
            </w:pPr>
            <w:r>
              <w:rPr>
                <w:rFonts w:hint="eastAsia"/>
                <w:vertAlign w:val="baseline"/>
              </w:rPr>
              <w:t>}</w:t>
            </w:r>
          </w:p>
        </w:tc>
      </w:tr>
    </w:tbl>
    <w:p>
      <w:pPr>
        <w:rPr>
          <w:rFonts w:hint="eastAsia"/>
        </w:rPr>
      </w:pPr>
      <w:r>
        <w:rPr>
          <w:rFonts w:hint="eastAsia"/>
        </w:rPr>
        <w:t>如您所见，这非常简单。FunctionPassManager优化和更新 LLVM 函数*，改进（希望）它的</w:t>
      </w:r>
      <w:r>
        <w:rPr>
          <w:rFonts w:hint="eastAsia"/>
          <w:lang w:val="en-US" w:eastAsia="zh-CN"/>
        </w:rPr>
        <w:t>body部分</w:t>
      </w:r>
      <w:r>
        <w:rPr>
          <w:rFonts w:hint="eastAsia"/>
        </w:rPr>
        <w:t>。 有了这个，我们可以再次尝试上面的测试：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def test(x) (1+2+x)*(x+(1+2));</w:t>
            </w:r>
          </w:p>
          <w:p>
            <w:pPr>
              <w:rPr>
                <w:rFonts w:hint="eastAsia"/>
                <w:vertAlign w:val="baseline"/>
              </w:rPr>
            </w:pPr>
            <w:r>
              <w:rPr>
                <w:rFonts w:hint="eastAsia"/>
                <w:vertAlign w:val="baseline"/>
              </w:rPr>
              <w:t>ready&gt; Read function definition:</w:t>
            </w:r>
          </w:p>
          <w:p>
            <w:pPr>
              <w:rPr>
                <w:rFonts w:hint="eastAsia"/>
                <w:vertAlign w:val="baseline"/>
              </w:rPr>
            </w:pPr>
            <w:r>
              <w:rPr>
                <w:rFonts w:hint="eastAsia"/>
                <w:vertAlign w:val="baseline"/>
              </w:rPr>
              <w:t>define double @test(double %x)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%addtmp = fadd double %x, 3.000000e+00</w:t>
            </w:r>
          </w:p>
          <w:p>
            <w:pPr>
              <w:rPr>
                <w:rFonts w:hint="eastAsia"/>
                <w:vertAlign w:val="baseline"/>
              </w:rPr>
            </w:pPr>
            <w:r>
              <w:rPr>
                <w:rFonts w:hint="eastAsia"/>
                <w:vertAlign w:val="baseline"/>
              </w:rPr>
              <w:t xml:space="preserve">        %multmp = fmul double %addtmp, %addtmp</w:t>
            </w:r>
          </w:p>
          <w:p>
            <w:pPr>
              <w:rPr>
                <w:rFonts w:hint="eastAsia"/>
                <w:vertAlign w:val="baseline"/>
              </w:rPr>
            </w:pPr>
            <w:r>
              <w:rPr>
                <w:rFonts w:hint="eastAsia"/>
                <w:vertAlign w:val="baseline"/>
              </w:rPr>
              <w:t xml:space="preserve">        ret double %multmp</w:t>
            </w:r>
          </w:p>
          <w:p>
            <w:pPr>
              <w:rPr>
                <w:rFonts w:hint="eastAsia"/>
                <w:vertAlign w:val="baseline"/>
              </w:rPr>
            </w:pPr>
            <w:r>
              <w:rPr>
                <w:rFonts w:hint="eastAsia"/>
                <w:vertAlign w:val="baseline"/>
              </w:rPr>
              <w:t>}</w:t>
            </w:r>
          </w:p>
        </w:tc>
      </w:tr>
    </w:tbl>
    <w:p>
      <w:pPr>
        <w:rPr>
          <w:rFonts w:hint="eastAsia"/>
        </w:rPr>
      </w:pPr>
      <w:r>
        <w:rPr>
          <w:rFonts w:hint="eastAsia"/>
        </w:rPr>
        <w:t>正如预期的那样，我们现在得到了经过很好优化的代码，在每次执行该函数时都保存了一条浮点加法指令。</w:t>
      </w:r>
    </w:p>
    <w:p>
      <w:pPr>
        <w:rPr>
          <w:rFonts w:hint="eastAsia"/>
        </w:rPr>
      </w:pPr>
      <w:r>
        <w:rPr>
          <w:rFonts w:hint="eastAsia"/>
        </w:rPr>
        <w:t>LLVM 提供了多种可在特定情况下使用的优化。可以使用一些关于</w:t>
      </w:r>
      <w:r>
        <w:rPr>
          <w:rFonts w:hint="eastAsia"/>
        </w:rPr>
        <w:fldChar w:fldCharType="begin"/>
      </w:r>
      <w:r>
        <w:rPr>
          <w:rFonts w:hint="eastAsia"/>
        </w:rPr>
        <w:instrText xml:space="preserve"> HYPERLINK "https://llvm.org/docs/Passes.html" </w:instrText>
      </w:r>
      <w:r>
        <w:rPr>
          <w:rFonts w:hint="eastAsia"/>
        </w:rPr>
        <w:fldChar w:fldCharType="separate"/>
      </w:r>
      <w:r>
        <w:rPr>
          <w:rStyle w:val="15"/>
          <w:rFonts w:hint="eastAsia"/>
        </w:rPr>
        <w:t>各种</w:t>
      </w:r>
      <w:r>
        <w:rPr>
          <w:rStyle w:val="15"/>
          <w:rFonts w:hint="eastAsia"/>
          <w:lang w:val="en-US" w:eastAsia="zh-CN"/>
        </w:rPr>
        <w:t>passes</w:t>
      </w:r>
      <w:r>
        <w:rPr>
          <w:rStyle w:val="15"/>
          <w:rFonts w:hint="eastAsia"/>
        </w:rPr>
        <w:t>的文档</w:t>
      </w:r>
      <w:r>
        <w:rPr>
          <w:rFonts w:hint="eastAsia"/>
        </w:rPr>
        <w:fldChar w:fldCharType="end"/>
      </w:r>
      <w:r>
        <w:rPr>
          <w:rFonts w:hint="eastAsia"/>
        </w:rPr>
        <w:t>，但不是很完整。另一个好的想法来源可以来自查看 Clang开始运行的</w:t>
      </w:r>
      <w:r>
        <w:rPr>
          <w:rFonts w:hint="eastAsia"/>
          <w:lang w:val="en-US" w:eastAsia="zh-CN"/>
        </w:rPr>
        <w:t>passes</w:t>
      </w:r>
      <w:r>
        <w:rPr>
          <w:rFonts w:hint="eastAsia"/>
        </w:rPr>
        <w:t>。“ opt”工具允许您从命令行试验</w:t>
      </w:r>
      <w:r>
        <w:rPr>
          <w:rFonts w:hint="eastAsia"/>
          <w:lang w:val="en-US" w:eastAsia="zh-CN"/>
        </w:rPr>
        <w:t>passes</w:t>
      </w:r>
      <w:r>
        <w:rPr>
          <w:rFonts w:hint="eastAsia"/>
        </w:rPr>
        <w:t>，因此您可以查看它们执行</w:t>
      </w:r>
      <w:r>
        <w:rPr>
          <w:rFonts w:hint="eastAsia"/>
          <w:lang w:eastAsia="zh-CN"/>
        </w:rPr>
        <w:t>的</w:t>
      </w:r>
      <w:r>
        <w:rPr>
          <w:rFonts w:hint="eastAsia"/>
        </w:rPr>
        <w:t>任何操作。</w:t>
      </w:r>
    </w:p>
    <w:p>
      <w:pPr>
        <w:rPr>
          <w:rFonts w:hint="eastAsia"/>
        </w:rPr>
      </w:pPr>
      <w:r>
        <w:rPr>
          <w:rFonts w:hint="eastAsia"/>
        </w:rPr>
        <w:t>现在我们的前端已经有了合理的代码，让我们来谈谈执行吧！</w:t>
      </w:r>
    </w:p>
    <w:p>
      <w:pPr>
        <w:pStyle w:val="3"/>
        <w:bidi w:val="0"/>
        <w:rPr>
          <w:rFonts w:hint="eastAsia"/>
        </w:rPr>
      </w:pPr>
      <w:bookmarkStart w:id="21" w:name="_GoBack"/>
      <w:bookmarkEnd w:id="21"/>
      <w:r>
        <w:rPr>
          <w:rFonts w:hint="eastAsia"/>
        </w:rPr>
        <w:t>添加 JIT 编译器</w:t>
      </w:r>
    </w:p>
    <w:p>
      <w:pPr>
        <w:rPr>
          <w:rFonts w:hint="eastAsia"/>
        </w:rPr>
      </w:pPr>
      <w:r>
        <w:rPr>
          <w:rFonts w:hint="eastAsia"/>
        </w:rPr>
        <w:t>LLVM IR 中可用的代码可以应用多种工具。例如，您可以对其进行优化（如我们上面所做的），可以将其转储为文本或二进制形式，可以将代码编译为某个目标的程序集文件 (.s)，或者可以对它进行 JIT 编译. LLVM IR 表示的好处在于它是编译器许多不同部分之间的“通用货币”。</w:t>
      </w:r>
    </w:p>
    <w:p>
      <w:pPr>
        <w:rPr>
          <w:rFonts w:hint="eastAsia"/>
        </w:rPr>
      </w:pPr>
      <w:r>
        <w:rPr>
          <w:rFonts w:hint="eastAsia"/>
        </w:rPr>
        <w:t>在本节中，我们将为我们的解释器添加 JIT 编译器支持。我们希望 Kaleidoscope 的基本思想是让用户像现在一样输入函数体，但立即评估他们输入的顶级表达式。例如，如果他们输入“1 + 2;”，我们应该评估并打印出 3. 如果他们定义了一个函数，他们应该能够从命令行调用它。</w:t>
      </w:r>
    </w:p>
    <w:p>
      <w:pPr>
        <w:rPr>
          <w:rFonts w:hint="eastAsia"/>
        </w:rPr>
      </w:pPr>
      <w:r>
        <w:rPr>
          <w:rFonts w:hint="eastAsia"/>
        </w:rPr>
        <w:t>为此，我们首先准备环境为当前本机目标创建代码并声明和初始化 JIT。这是通过调用一些InitializeNativeTarget\*函数并添加一个全局变量TheJIT并在以下位置对其进行初始化来完成的 main：</w:t>
      </w:r>
    </w:p>
    <w:p>
      <w:pPr>
        <w:rPr>
          <w:rFonts w:hint="eastAsia"/>
        </w:rPr>
      </w:pPr>
      <w:r>
        <w:rPr>
          <w:rFonts w:hint="eastAsia"/>
        </w:rPr>
        <w:t>static std::unique_ptr&lt;KaleidoscopeJIT&gt; TheJIT;...int main() {</w:t>
      </w:r>
    </w:p>
    <w:p>
      <w:pPr>
        <w:rPr>
          <w:rFonts w:hint="eastAsia"/>
        </w:rPr>
      </w:pPr>
      <w:r>
        <w:rPr>
          <w:rFonts w:hint="eastAsia"/>
        </w:rPr>
        <w:t xml:space="preserve">  InitializeNativeTarget();</w:t>
      </w:r>
    </w:p>
    <w:p>
      <w:pPr>
        <w:rPr>
          <w:rFonts w:hint="eastAsia"/>
        </w:rPr>
      </w:pPr>
      <w:r>
        <w:rPr>
          <w:rFonts w:hint="eastAsia"/>
        </w:rPr>
        <w:t xml:space="preserve">  InitializeNativeTargetAsmPrinter();</w:t>
      </w:r>
    </w:p>
    <w:p>
      <w:pPr>
        <w:rPr>
          <w:rFonts w:hint="eastAsia"/>
        </w:rPr>
      </w:pPr>
      <w:r>
        <w:rPr>
          <w:rFonts w:hint="eastAsia"/>
        </w:rPr>
        <w:t xml:space="preserve">  InitializeNativeTargetAsmParser();</w:t>
      </w:r>
    </w:p>
    <w:p>
      <w:pPr>
        <w:rPr>
          <w:rFonts w:hint="eastAsia"/>
        </w:rPr>
      </w:pPr>
    </w:p>
    <w:p>
      <w:pPr>
        <w:rPr>
          <w:rFonts w:hint="eastAsia"/>
        </w:rPr>
      </w:pPr>
      <w:r>
        <w:rPr>
          <w:rFonts w:hint="eastAsia"/>
        </w:rPr>
        <w:t xml:space="preserve">  // Install standard binary operators.</w:t>
      </w:r>
    </w:p>
    <w:p>
      <w:pPr>
        <w:rPr>
          <w:rFonts w:hint="eastAsia"/>
        </w:rPr>
      </w:pPr>
      <w:r>
        <w:rPr>
          <w:rFonts w:hint="eastAsia"/>
        </w:rPr>
        <w:t xml:space="preserve">  // 1 is lowest precedence.</w:t>
      </w:r>
    </w:p>
    <w:p>
      <w:pPr>
        <w:rPr>
          <w:rFonts w:hint="eastAsia"/>
        </w:rPr>
      </w:pPr>
      <w:r>
        <w:rPr>
          <w:rFonts w:hint="eastAsia"/>
        </w:rPr>
        <w:t xml:space="preserve">  BinopPrecedence['&lt;'] = 10;</w:t>
      </w:r>
    </w:p>
    <w:p>
      <w:pPr>
        <w:rPr>
          <w:rFonts w:hint="eastAsia"/>
        </w:rPr>
      </w:pPr>
      <w:r>
        <w:rPr>
          <w:rFonts w:hint="eastAsia"/>
        </w:rPr>
        <w:t xml:space="preserve">  BinopPrecedence['+'] = 20;</w:t>
      </w:r>
    </w:p>
    <w:p>
      <w:pPr>
        <w:rPr>
          <w:rFonts w:hint="eastAsia"/>
        </w:rPr>
      </w:pPr>
      <w:r>
        <w:rPr>
          <w:rFonts w:hint="eastAsia"/>
        </w:rPr>
        <w:t xml:space="preserve">  BinopPrecedence['-'] = 20;</w:t>
      </w:r>
    </w:p>
    <w:p>
      <w:pPr>
        <w:rPr>
          <w:rFonts w:hint="eastAsia"/>
        </w:rPr>
      </w:pPr>
      <w:r>
        <w:rPr>
          <w:rFonts w:hint="eastAsia"/>
        </w:rPr>
        <w:t xml:space="preserve">  BinopPrecedence['*'] = 40; // highest.</w:t>
      </w:r>
    </w:p>
    <w:p>
      <w:pPr>
        <w:rPr>
          <w:rFonts w:hint="eastAsia"/>
        </w:rPr>
      </w:pPr>
    </w:p>
    <w:p>
      <w:pPr>
        <w:rPr>
          <w:rFonts w:hint="eastAsia"/>
        </w:rPr>
      </w:pPr>
      <w:r>
        <w:rPr>
          <w:rFonts w:hint="eastAsia"/>
        </w:rPr>
        <w:t xml:space="preserve">  // Prime the first token.</w:t>
      </w:r>
    </w:p>
    <w:p>
      <w:pPr>
        <w:rPr>
          <w:rFonts w:hint="eastAsia"/>
        </w:rPr>
      </w:pPr>
      <w:r>
        <w:rPr>
          <w:rFonts w:hint="eastAsia"/>
        </w:rPr>
        <w:t xml:space="preserve">  fprintf(stderr, "ready&gt; ");</w:t>
      </w:r>
    </w:p>
    <w:p>
      <w:pPr>
        <w:rPr>
          <w:rFonts w:hint="eastAsia"/>
        </w:rPr>
      </w:pPr>
      <w:r>
        <w:rPr>
          <w:rFonts w:hint="eastAsia"/>
        </w:rPr>
        <w:t xml:space="preserve">  getNextToken();</w:t>
      </w:r>
    </w:p>
    <w:p>
      <w:pPr>
        <w:rPr>
          <w:rFonts w:hint="eastAsia"/>
        </w:rPr>
      </w:pPr>
    </w:p>
    <w:p>
      <w:pPr>
        <w:rPr>
          <w:rFonts w:hint="eastAsia"/>
        </w:rPr>
      </w:pPr>
      <w:r>
        <w:rPr>
          <w:rFonts w:hint="eastAsia"/>
        </w:rPr>
        <w:t xml:space="preserve">  TheJIT = std::make_unique&lt;KaleidoscopeJIT&gt;();</w:t>
      </w:r>
    </w:p>
    <w:p>
      <w:pPr>
        <w:rPr>
          <w:rFonts w:hint="eastAsia"/>
        </w:rPr>
      </w:pPr>
    </w:p>
    <w:p>
      <w:pPr>
        <w:rPr>
          <w:rFonts w:hint="eastAsia"/>
        </w:rPr>
      </w:pPr>
      <w:r>
        <w:rPr>
          <w:rFonts w:hint="eastAsia"/>
        </w:rPr>
        <w:t xml:space="preserve">  // Run the main "interpreter loop" now.</w:t>
      </w:r>
    </w:p>
    <w:p>
      <w:pPr>
        <w:rPr>
          <w:rFonts w:hint="eastAsia"/>
        </w:rPr>
      </w:pPr>
      <w:r>
        <w:rPr>
          <w:rFonts w:hint="eastAsia"/>
        </w:rPr>
        <w:t xml:space="preserve">  MainLoop();</w:t>
      </w:r>
    </w:p>
    <w:p>
      <w:pPr>
        <w:rPr>
          <w:rFonts w:hint="eastAsia"/>
        </w:rPr>
      </w:pPr>
    </w:p>
    <w:p>
      <w:pPr>
        <w:rPr>
          <w:rFonts w:hint="eastAsia"/>
        </w:rPr>
      </w:pPr>
      <w:r>
        <w:rPr>
          <w:rFonts w:hint="eastAsia"/>
        </w:rPr>
        <w:t xml:space="preserve">  return 0;}</w:t>
      </w:r>
    </w:p>
    <w:p>
      <w:pPr>
        <w:rPr>
          <w:rFonts w:hint="eastAsia"/>
        </w:rPr>
      </w:pPr>
      <w:r>
        <w:rPr>
          <w:rFonts w:hint="eastAsia"/>
        </w:rPr>
        <w:t>我们还需要为 JIT 设置数据布局：</w:t>
      </w:r>
    </w:p>
    <w:p>
      <w:pPr>
        <w:rPr>
          <w:rFonts w:hint="eastAsia"/>
        </w:rPr>
      </w:pPr>
      <w:r>
        <w:rPr>
          <w:rFonts w:hint="eastAsia"/>
        </w:rPr>
        <w:t>void InitializeModuleAndPassManager(void) {</w:t>
      </w:r>
    </w:p>
    <w:p>
      <w:pPr>
        <w:rPr>
          <w:rFonts w:hint="eastAsia"/>
        </w:rPr>
      </w:pPr>
      <w:r>
        <w:rPr>
          <w:rFonts w:hint="eastAsia"/>
        </w:rPr>
        <w:t xml:space="preserve">  // Open a new module.</w:t>
      </w:r>
    </w:p>
    <w:p>
      <w:pPr>
        <w:rPr>
          <w:rFonts w:hint="eastAsia"/>
        </w:rPr>
      </w:pPr>
      <w:r>
        <w:rPr>
          <w:rFonts w:hint="eastAsia"/>
        </w:rPr>
        <w:t xml:space="preserve">  TheModule = std::make_unique&lt;Module&gt;("my cool jit", TheContext);</w:t>
      </w:r>
    </w:p>
    <w:p>
      <w:pPr>
        <w:rPr>
          <w:rFonts w:hint="eastAsia"/>
        </w:rPr>
      </w:pPr>
      <w:r>
        <w:rPr>
          <w:rFonts w:hint="eastAsia"/>
        </w:rPr>
        <w:t xml:space="preserve">  TheModule-&gt;setDataLayout(TheJIT-&gt;getTargetMachine().createDataLayout());</w:t>
      </w:r>
    </w:p>
    <w:p>
      <w:pPr>
        <w:rPr>
          <w:rFonts w:hint="eastAsia"/>
        </w:rPr>
      </w:pPr>
    </w:p>
    <w:p>
      <w:pPr>
        <w:rPr>
          <w:rFonts w:hint="eastAsia"/>
        </w:rPr>
      </w:pPr>
      <w:r>
        <w:rPr>
          <w:rFonts w:hint="eastAsia"/>
        </w:rPr>
        <w:t xml:space="preserve">  // Create a new pass manager attached to it.</w:t>
      </w:r>
    </w:p>
    <w:p>
      <w:pPr>
        <w:rPr>
          <w:rFonts w:hint="eastAsia"/>
        </w:rPr>
      </w:pPr>
      <w:r>
        <w:rPr>
          <w:rFonts w:hint="eastAsia"/>
        </w:rPr>
        <w:t xml:space="preserve">  TheFPM = std::make_unique&lt;legacy::FunctionPassManager&gt;(TheModule.get());</w:t>
      </w:r>
    </w:p>
    <w:p>
      <w:pPr>
        <w:rPr>
          <w:rFonts w:hint="eastAsia"/>
        </w:rPr>
      </w:pPr>
      <w:r>
        <w:rPr>
          <w:rFonts w:hint="eastAsia"/>
        </w:rPr>
        <w:t xml:space="preserve">  ...</w:t>
      </w:r>
    </w:p>
    <w:p>
      <w:pPr>
        <w:rPr>
          <w:rFonts w:hint="eastAsia"/>
        </w:rPr>
      </w:pPr>
      <w:r>
        <w:rPr>
          <w:rFonts w:hint="eastAsia"/>
        </w:rPr>
        <w:t>KaleidoscopeJIT 类是专门为这些教程构建的简单 JIT，可在 llvm-src/examples/Kaleidoscope/include/KaleidoscopeJIT.h 的 LLVM 源代码中找到。在后面的章节中，我们将了解它是如何工作的，并用新功能扩展它，但现在我们将把它当作既定的。它的 API 非常简单： addModule在 JIT 中添加一个 LLVM IR 模块，使其函数可用于执行；removeModule删除模块，释放与该模块中的代码关联的所有内存；并findSymbol允许我们查找指向已编译代码的指针。</w:t>
      </w:r>
    </w:p>
    <w:p>
      <w:pPr>
        <w:rPr>
          <w:rFonts w:hint="eastAsia"/>
        </w:rPr>
      </w:pPr>
      <w:r>
        <w:rPr>
          <w:rFonts w:hint="eastAsia"/>
        </w:rPr>
        <w:t>我们可以使用这个简单的 API 并将解析顶级表达式的代码更改为如下所示：</w:t>
      </w:r>
    </w:p>
    <w:p>
      <w:pPr>
        <w:rPr>
          <w:rFonts w:hint="eastAsia"/>
        </w:rPr>
      </w:pPr>
      <w:r>
        <w:rPr>
          <w:rFonts w:hint="eastAsia"/>
        </w:rPr>
        <w:t>static void HandleTopLevelExpression() {</w:t>
      </w:r>
    </w:p>
    <w:p>
      <w:pPr>
        <w:rPr>
          <w:rFonts w:hint="eastAsia"/>
        </w:rPr>
      </w:pPr>
      <w:r>
        <w:rPr>
          <w:rFonts w:hint="eastAsia"/>
        </w:rPr>
        <w:t xml:space="preserve">  // Evaluate a top-level expression into an anonymous function.</w:t>
      </w:r>
    </w:p>
    <w:p>
      <w:pPr>
        <w:rPr>
          <w:rFonts w:hint="eastAsia"/>
        </w:rPr>
      </w:pPr>
      <w:r>
        <w:rPr>
          <w:rFonts w:hint="eastAsia"/>
        </w:rPr>
        <w:t xml:space="preserve">  if (auto FnAST = ParseTopLevelExpr()) {</w:t>
      </w:r>
    </w:p>
    <w:p>
      <w:pPr>
        <w:rPr>
          <w:rFonts w:hint="eastAsia"/>
        </w:rPr>
      </w:pPr>
      <w:r>
        <w:rPr>
          <w:rFonts w:hint="eastAsia"/>
        </w:rPr>
        <w:t xml:space="preserve">    if (FnAST-&gt;codegen()) {</w:t>
      </w:r>
    </w:p>
    <w:p>
      <w:pPr>
        <w:rPr>
          <w:rFonts w:hint="eastAsia"/>
        </w:rPr>
      </w:pPr>
    </w:p>
    <w:p>
      <w:pPr>
        <w:rPr>
          <w:rFonts w:hint="eastAsia"/>
        </w:rPr>
      </w:pPr>
      <w:r>
        <w:rPr>
          <w:rFonts w:hint="eastAsia"/>
        </w:rPr>
        <w:t xml:space="preserve">      // JIT the module containing the anonymous expression, keeping a handle so</w:t>
      </w:r>
    </w:p>
    <w:p>
      <w:pPr>
        <w:rPr>
          <w:rFonts w:hint="eastAsia"/>
        </w:rPr>
      </w:pPr>
      <w:r>
        <w:rPr>
          <w:rFonts w:hint="eastAsia"/>
        </w:rPr>
        <w:t xml:space="preserve">      // we can free it later.</w:t>
      </w:r>
    </w:p>
    <w:p>
      <w:pPr>
        <w:rPr>
          <w:rFonts w:hint="eastAsia"/>
        </w:rPr>
      </w:pPr>
      <w:r>
        <w:rPr>
          <w:rFonts w:hint="eastAsia"/>
        </w:rPr>
        <w:t xml:space="preserve">      auto H = TheJIT-&gt;addModule(std::move(TheModule));</w:t>
      </w:r>
    </w:p>
    <w:p>
      <w:pPr>
        <w:rPr>
          <w:rFonts w:hint="eastAsia"/>
        </w:rPr>
      </w:pPr>
      <w:r>
        <w:rPr>
          <w:rFonts w:hint="eastAsia"/>
        </w:rPr>
        <w:t xml:space="preserve">      InitializeModuleAndPassManager();</w:t>
      </w:r>
    </w:p>
    <w:p>
      <w:pPr>
        <w:rPr>
          <w:rFonts w:hint="eastAsia"/>
        </w:rPr>
      </w:pPr>
    </w:p>
    <w:p>
      <w:pPr>
        <w:rPr>
          <w:rFonts w:hint="eastAsia"/>
        </w:rPr>
      </w:pPr>
      <w:r>
        <w:rPr>
          <w:rFonts w:hint="eastAsia"/>
        </w:rPr>
        <w:t xml:space="preserve">      // Search the JIT for the __anon_expr symbol.</w:t>
      </w:r>
    </w:p>
    <w:p>
      <w:pPr>
        <w:rPr>
          <w:rFonts w:hint="eastAsia"/>
        </w:rPr>
      </w:pPr>
      <w:r>
        <w:rPr>
          <w:rFonts w:hint="eastAsia"/>
        </w:rPr>
        <w:t xml:space="preserve">      auto ExprSymbol = TheJIT-&gt;findSymbol("__anon_expr");</w:t>
      </w:r>
    </w:p>
    <w:p>
      <w:pPr>
        <w:rPr>
          <w:rFonts w:hint="eastAsia"/>
        </w:rPr>
      </w:pPr>
      <w:r>
        <w:rPr>
          <w:rFonts w:hint="eastAsia"/>
        </w:rPr>
        <w:t xml:space="preserve">      assert(ExprSymbol &amp;&amp; "Function not found");</w:t>
      </w:r>
    </w:p>
    <w:p>
      <w:pPr>
        <w:rPr>
          <w:rFonts w:hint="eastAsia"/>
        </w:rPr>
      </w:pPr>
    </w:p>
    <w:p>
      <w:pPr>
        <w:rPr>
          <w:rFonts w:hint="eastAsia"/>
        </w:rPr>
      </w:pPr>
      <w:r>
        <w:rPr>
          <w:rFonts w:hint="eastAsia"/>
        </w:rPr>
        <w:t xml:space="preserve">      // Get the symbol's address and cast it to the right type (takes no</w:t>
      </w:r>
    </w:p>
    <w:p>
      <w:pPr>
        <w:rPr>
          <w:rFonts w:hint="eastAsia"/>
        </w:rPr>
      </w:pPr>
      <w:r>
        <w:rPr>
          <w:rFonts w:hint="eastAsia"/>
        </w:rPr>
        <w:t xml:space="preserve">      // arguments, returns a double) so we can call it as a native function.</w:t>
      </w:r>
    </w:p>
    <w:p>
      <w:pPr>
        <w:rPr>
          <w:rFonts w:hint="eastAsia"/>
        </w:rPr>
      </w:pPr>
      <w:r>
        <w:rPr>
          <w:rFonts w:hint="eastAsia"/>
        </w:rPr>
        <w:t xml:space="preserve">      double (*FP)() = (double (*)())(intptr_t)ExprSymbol.getAddress();</w:t>
      </w:r>
    </w:p>
    <w:p>
      <w:pPr>
        <w:rPr>
          <w:rFonts w:hint="eastAsia"/>
        </w:rPr>
      </w:pPr>
      <w:r>
        <w:rPr>
          <w:rFonts w:hint="eastAsia"/>
        </w:rPr>
        <w:t xml:space="preserve">      fprintf(stderr, "Evaluated to %f\n", FP());</w:t>
      </w:r>
    </w:p>
    <w:p>
      <w:pPr>
        <w:rPr>
          <w:rFonts w:hint="eastAsia"/>
        </w:rPr>
      </w:pPr>
    </w:p>
    <w:p>
      <w:pPr>
        <w:rPr>
          <w:rFonts w:hint="eastAsia"/>
        </w:rPr>
      </w:pPr>
      <w:r>
        <w:rPr>
          <w:rFonts w:hint="eastAsia"/>
        </w:rPr>
        <w:t xml:space="preserve">      // Delete the anonymous expression module from the JIT.</w:t>
      </w:r>
    </w:p>
    <w:p>
      <w:pPr>
        <w:rPr>
          <w:rFonts w:hint="eastAsia"/>
        </w:rPr>
      </w:pPr>
      <w:r>
        <w:rPr>
          <w:rFonts w:hint="eastAsia"/>
        </w:rPr>
        <w:t xml:space="preserve">      TheJIT-&gt;removeModule(H);</w:t>
      </w:r>
    </w:p>
    <w:p>
      <w:pPr>
        <w:rPr>
          <w:rFonts w:hint="eastAsia"/>
        </w:rPr>
      </w:pPr>
      <w:r>
        <w:rPr>
          <w:rFonts w:hint="eastAsia"/>
        </w:rPr>
        <w:t xml:space="preserve">    }</w:t>
      </w:r>
    </w:p>
    <w:p>
      <w:pPr>
        <w:rPr>
          <w:rFonts w:hint="eastAsia"/>
        </w:rPr>
      </w:pPr>
      <w:r>
        <w:rPr>
          <w:rFonts w:hint="eastAsia"/>
        </w:rPr>
        <w:t>如果解析和代码生成成功，下一步就是将包含顶级表达式的模块添加到 JIT。我们通过调用 addModule 来完成此操作，它会触发模块中所有函数的代码生成，并返回一个句柄，稍后可用于从 JIT 中删除该模块。一旦模块被添加到 JIT 中，它就不能再被修改，所以我们也打开一个新模块来保存后续代码，方法是调用InitializeModuleAndPassManager().</w:t>
      </w:r>
    </w:p>
    <w:p>
      <w:pPr>
        <w:rPr>
          <w:rFonts w:hint="eastAsia"/>
        </w:rPr>
      </w:pPr>
      <w:r>
        <w:rPr>
          <w:rFonts w:hint="eastAsia"/>
        </w:rPr>
        <w:t>将模块添加到 JIT 后，我们需要获得指向最终生成代码的指针。为此，我们调用 JIT 的 findSymbol 方法，并传递顶级表达式函数的名称：__anon_expr。因为我们刚刚添加了这个函数，所以我们断言 findSymbol 返回了一个结果。</w:t>
      </w:r>
    </w:p>
    <w:p>
      <w:pPr>
        <w:rPr>
          <w:rFonts w:hint="eastAsia"/>
        </w:rPr>
      </w:pPr>
      <w:r>
        <w:rPr>
          <w:rFonts w:hint="eastAsia"/>
        </w:rPr>
        <w:t>__anon_expr接下来，我们通过调用 getAddress()符号来获取函数的内存地址。回想一下，我们将顶级表达式编译成一个独立的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编译代码和静态链接到您的应用程序的本机机器代码之间没有区别。</w:t>
      </w:r>
    </w:p>
    <w:p>
      <w:pPr>
        <w:rPr>
          <w:rFonts w:hint="eastAsia"/>
        </w:rPr>
      </w:pPr>
      <w:r>
        <w:rPr>
          <w:rFonts w:hint="eastAsia"/>
        </w:rPr>
        <w:t>最后，由于我们不支持对顶级表达式的重新求值，因此当我们完成释放相关内存时，我们会从 JIT 中删除模块。然而，请回想一下，我们在几行前（通过 InitializeModuleAndPassManager）创建的模块仍处于打开状态，等待添加新代码。</w:t>
      </w:r>
    </w:p>
    <w:p>
      <w:pPr>
        <w:rPr>
          <w:rFonts w:hint="eastAsia"/>
        </w:rPr>
      </w:pPr>
      <w:r>
        <w:rPr>
          <w:rFonts w:hint="eastAsia"/>
        </w:rPr>
        <w:t>仅通过这两个更改，让我们看看 Kaleidoscope 现在是如何工作的！</w:t>
      </w:r>
    </w:p>
    <w:p>
      <w:pPr>
        <w:rPr>
          <w:rFonts w:hint="eastAsia"/>
        </w:rPr>
      </w:pPr>
      <w:r>
        <w:rPr>
          <w:rFonts w:hint="eastAsia"/>
        </w:rPr>
        <w:t>ready&gt; 4+5;Read top-level expression:define double @0() {entry:</w:t>
      </w:r>
    </w:p>
    <w:p>
      <w:pPr>
        <w:rPr>
          <w:rFonts w:hint="eastAsia"/>
        </w:rPr>
      </w:pPr>
      <w:r>
        <w:rPr>
          <w:rFonts w:hint="eastAsia"/>
        </w:rPr>
        <w:t xml:space="preserve">  ret double 9.000000e+00}</w:t>
      </w:r>
    </w:p>
    <w:p>
      <w:pPr>
        <w:rPr>
          <w:rFonts w:hint="eastAsia"/>
        </w:rPr>
      </w:pPr>
      <w:r>
        <w:rPr>
          <w:rFonts w:hint="eastAsia"/>
        </w:rPr>
        <w:t>Evaluated to 9.000000</w:t>
      </w:r>
    </w:p>
    <w:p>
      <w:pPr>
        <w:rPr>
          <w:rFonts w:hint="eastAsia"/>
        </w:rPr>
      </w:pPr>
      <w:r>
        <w:rPr>
          <w:rFonts w:hint="eastAsia"/>
        </w:rPr>
        <w:t>好吧，这看起来基本上可以正常工作。函数的转储显示了我们为输入的每个顶级表达式合成的“始终返回双精度的无参数函数”。这演示了非常基本的功能，但我们可以做更多吗？</w:t>
      </w:r>
    </w:p>
    <w:p>
      <w:pPr>
        <w:rPr>
          <w:rFonts w:hint="eastAsia"/>
        </w:rPr>
      </w:pPr>
      <w:r>
        <w:rPr>
          <w:rFonts w:hint="eastAsia"/>
        </w:rPr>
        <w:t>ready&gt; def testfunc(x y) x + y*2;</w:t>
      </w:r>
    </w:p>
    <w:p>
      <w:pPr>
        <w:rPr>
          <w:rFonts w:hint="eastAsia"/>
        </w:rPr>
      </w:pPr>
      <w:r>
        <w:rPr>
          <w:rFonts w:hint="eastAsia"/>
        </w:rPr>
        <w:t>Read function definition:</w:t>
      </w:r>
    </w:p>
    <w:p>
      <w:pPr>
        <w:rPr>
          <w:rFonts w:hint="eastAsia"/>
        </w:rPr>
      </w:pPr>
      <w:r>
        <w:rPr>
          <w:rFonts w:hint="eastAsia"/>
        </w:rPr>
        <w:t>define double @testfunc(double %x, double %y) {</w:t>
      </w:r>
    </w:p>
    <w:p>
      <w:pPr>
        <w:rPr>
          <w:rFonts w:hint="eastAsia"/>
        </w:rPr>
      </w:pPr>
      <w:r>
        <w:rPr>
          <w:rFonts w:hint="eastAsia"/>
        </w:rPr>
        <w:t>entry:</w:t>
      </w:r>
    </w:p>
    <w:p>
      <w:pPr>
        <w:rPr>
          <w:rFonts w:hint="eastAsia"/>
        </w:rPr>
      </w:pPr>
      <w:r>
        <w:rPr>
          <w:rFonts w:hint="eastAsia"/>
        </w:rPr>
        <w:t xml:space="preserve">  %multmp = fmul double %y, 2.000000e+00</w:t>
      </w:r>
    </w:p>
    <w:p>
      <w:pPr>
        <w:rPr>
          <w:rFonts w:hint="eastAsia"/>
        </w:rPr>
      </w:pPr>
      <w:r>
        <w:rPr>
          <w:rFonts w:hint="eastAsia"/>
        </w:rPr>
        <w:t xml:space="preserve">  %addtmp = fadd double %multmp, %x</w:t>
      </w:r>
    </w:p>
    <w:p>
      <w:pPr>
        <w:rPr>
          <w:rFonts w:hint="eastAsia"/>
        </w:rPr>
      </w:pPr>
      <w:r>
        <w:rPr>
          <w:rFonts w:hint="eastAsia"/>
        </w:rPr>
        <w:t xml:space="preserve">  ret double %addtmp</w:t>
      </w:r>
    </w:p>
    <w:p>
      <w:pPr>
        <w:rPr>
          <w:rFonts w:hint="eastAsia"/>
        </w:rPr>
      </w:pPr>
      <w:r>
        <w:rPr>
          <w:rFonts w:hint="eastAsia"/>
        </w:rPr>
        <w:t>}</w:t>
      </w:r>
    </w:p>
    <w:p>
      <w:pPr>
        <w:rPr>
          <w:rFonts w:hint="eastAsia"/>
        </w:rPr>
      </w:pPr>
    </w:p>
    <w:p>
      <w:pPr>
        <w:rPr>
          <w:rFonts w:hint="eastAsia"/>
        </w:rPr>
      </w:pPr>
      <w:r>
        <w:rPr>
          <w:rFonts w:hint="eastAsia"/>
        </w:rPr>
        <w:t>ready&gt; testfunc(4, 10);</w:t>
      </w:r>
    </w:p>
    <w:p>
      <w:pPr>
        <w:rPr>
          <w:rFonts w:hint="eastAsia"/>
        </w:rPr>
      </w:pPr>
      <w:r>
        <w:rPr>
          <w:rFonts w:hint="eastAsia"/>
        </w:rPr>
        <w:t>Read top-level expression:</w:t>
      </w:r>
    </w:p>
    <w:p>
      <w:pPr>
        <w:rPr>
          <w:rFonts w:hint="eastAsia"/>
        </w:rPr>
      </w:pPr>
      <w:r>
        <w:rPr>
          <w:rFonts w:hint="eastAsia"/>
        </w:rPr>
        <w:t>define double @1() {</w:t>
      </w:r>
    </w:p>
    <w:p>
      <w:pPr>
        <w:rPr>
          <w:rFonts w:hint="eastAsia"/>
        </w:rPr>
      </w:pPr>
      <w:r>
        <w:rPr>
          <w:rFonts w:hint="eastAsia"/>
        </w:rPr>
        <w:t>entry:</w:t>
      </w:r>
    </w:p>
    <w:p>
      <w:pPr>
        <w:rPr>
          <w:rFonts w:hint="eastAsia"/>
        </w:rPr>
      </w:pPr>
      <w:r>
        <w:rPr>
          <w:rFonts w:hint="eastAsia"/>
        </w:rPr>
        <w:t xml:space="preserve">  %calltmp = call double @testfunc(double 4.000000e+00, double 1.000000e+01)</w:t>
      </w:r>
    </w:p>
    <w:p>
      <w:pPr>
        <w:rPr>
          <w:rFonts w:hint="eastAsia"/>
        </w:rPr>
      </w:pPr>
      <w:r>
        <w:rPr>
          <w:rFonts w:hint="eastAsia"/>
        </w:rPr>
        <w:t xml:space="preserve">  ret double %calltmp</w:t>
      </w:r>
    </w:p>
    <w:p>
      <w:pPr>
        <w:rPr>
          <w:rFonts w:hint="eastAsia"/>
        </w:rPr>
      </w:pPr>
      <w:r>
        <w:rPr>
          <w:rFonts w:hint="eastAsia"/>
        </w:rPr>
        <w:t>}</w:t>
      </w:r>
    </w:p>
    <w:p>
      <w:pPr>
        <w:rPr>
          <w:rFonts w:hint="eastAsia"/>
        </w:rPr>
      </w:pPr>
    </w:p>
    <w:p>
      <w:pPr>
        <w:rPr>
          <w:rFonts w:hint="eastAsia"/>
        </w:rPr>
      </w:pPr>
      <w:r>
        <w:rPr>
          <w:rFonts w:hint="eastAsia"/>
        </w:rPr>
        <w:t>Evaluated to 24.000000</w:t>
      </w:r>
    </w:p>
    <w:p>
      <w:pPr>
        <w:rPr>
          <w:rFonts w:hint="eastAsia"/>
        </w:rPr>
      </w:pPr>
    </w:p>
    <w:p>
      <w:pPr>
        <w:rPr>
          <w:rFonts w:hint="eastAsia"/>
        </w:rPr>
      </w:pPr>
      <w:r>
        <w:rPr>
          <w:rFonts w:hint="eastAsia"/>
        </w:rPr>
        <w:t>ready&gt; testfunc(5, 10);</w:t>
      </w:r>
    </w:p>
    <w:p>
      <w:pPr>
        <w:rPr>
          <w:rFonts w:hint="eastAsia"/>
        </w:rPr>
      </w:pPr>
      <w:r>
        <w:rPr>
          <w:rFonts w:hint="eastAsia"/>
        </w:rPr>
        <w:t>ready&gt; LLVM ERROR: Program used external function 'testfunc' which could not be resolved!</w:t>
      </w:r>
    </w:p>
    <w:p>
      <w:pPr>
        <w:rPr>
          <w:rFonts w:hint="eastAsia"/>
        </w:rPr>
      </w:pPr>
      <w:r>
        <w:rPr>
          <w:rFonts w:hint="eastAsia"/>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中删除该模块以释放匿名表达式的内存时，我们也删除了testfunc它的定义。然后，当我们第二次尝试调用 testfunc 时，JIT 再也找不到它了。</w:t>
      </w:r>
    </w:p>
    <w:p>
      <w:pPr>
        <w:rPr>
          <w:rFonts w:hint="eastAsia"/>
        </w:rPr>
      </w:pPr>
      <w:r>
        <w:rPr>
          <w:rFonts w:hint="eastAsia"/>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rPr>
          <w:rFonts w:hint="eastAsia"/>
        </w:rPr>
      </w:pPr>
      <w:r>
        <w:rPr>
          <w:rFonts w:hint="eastAsia"/>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p>
      <w:pPr>
        <w:rPr>
          <w:rFonts w:hint="eastAsia"/>
        </w:rPr>
      </w:pPr>
      <w:r>
        <w:rPr>
          <w:rFonts w:hint="eastAsia"/>
        </w:rPr>
        <w:t>ready&gt; def foo(x) x + 1;Read function definition:define double @foo(double %x) {entry:</w:t>
      </w:r>
    </w:p>
    <w:p>
      <w:pPr>
        <w:rPr>
          <w:rFonts w:hint="eastAsia"/>
        </w:rPr>
      </w:pPr>
      <w:r>
        <w:rPr>
          <w:rFonts w:hint="eastAsia"/>
        </w:rPr>
        <w:t xml:space="preserve">  %addtmp = fadd double %x, 1.000000e+00</w:t>
      </w:r>
    </w:p>
    <w:p>
      <w:pPr>
        <w:rPr>
          <w:rFonts w:hint="eastAsia"/>
        </w:rPr>
      </w:pPr>
      <w:r>
        <w:rPr>
          <w:rFonts w:hint="eastAsia"/>
        </w:rPr>
        <w:t xml:space="preserve">  ret double %addtmp}</w:t>
      </w:r>
    </w:p>
    <w:p>
      <w:pPr>
        <w:rPr>
          <w:rFonts w:hint="eastAsia"/>
        </w:rPr>
      </w:pPr>
      <w:r>
        <w:rPr>
          <w:rFonts w:hint="eastAsia"/>
        </w:rPr>
        <w:t>ready&gt; foo(2);Evaluated to 3.000000</w:t>
      </w:r>
    </w:p>
    <w:p>
      <w:pPr>
        <w:rPr>
          <w:rFonts w:hint="eastAsia"/>
        </w:rPr>
      </w:pPr>
      <w:r>
        <w:rPr>
          <w:rFonts w:hint="eastAsia"/>
        </w:rPr>
        <w:t>ready&gt; def foo(x) x + 2;define double @foo(double %x) {entry:</w:t>
      </w:r>
    </w:p>
    <w:p>
      <w:pPr>
        <w:rPr>
          <w:rFonts w:hint="eastAsia"/>
        </w:rPr>
      </w:pPr>
      <w:r>
        <w:rPr>
          <w:rFonts w:hint="eastAsia"/>
        </w:rPr>
        <w:t xml:space="preserve">  %addtmp = fadd double %x, 2.000000e+00</w:t>
      </w:r>
    </w:p>
    <w:p>
      <w:pPr>
        <w:rPr>
          <w:rFonts w:hint="eastAsia"/>
        </w:rPr>
      </w:pPr>
      <w:r>
        <w:rPr>
          <w:rFonts w:hint="eastAsia"/>
        </w:rPr>
        <w:t xml:space="preserve">  ret double %addtmp}</w:t>
      </w:r>
    </w:p>
    <w:p>
      <w:pPr>
        <w:rPr>
          <w:rFonts w:hint="eastAsia"/>
        </w:rPr>
      </w:pPr>
      <w:r>
        <w:rPr>
          <w:rFonts w:hint="eastAsia"/>
        </w:rPr>
        <w:t>ready&gt; foo(2);Evaluated to 4.000000</w:t>
      </w:r>
    </w:p>
    <w:p>
      <w:pPr>
        <w:rPr>
          <w:rFonts w:hint="eastAsia"/>
        </w:rPr>
      </w:pPr>
      <w:r>
        <w:rPr>
          <w:rFonts w:hint="eastAsia"/>
        </w:rPr>
        <w:t>为了让每个函数都存在于它自己的模块中，我们需要一种方法来将以前的函数声明重新生成到我们打开的每个新模块中：</w:t>
      </w:r>
    </w:p>
    <w:p>
      <w:pPr>
        <w:rPr>
          <w:rFonts w:hint="eastAsia"/>
        </w:rPr>
      </w:pPr>
      <w:r>
        <w:rPr>
          <w:rFonts w:hint="eastAsia"/>
        </w:rPr>
        <w:t>static std::unique_ptr&lt;KaleidoscopeJIT&gt; TheJIT;</w:t>
      </w:r>
    </w:p>
    <w:p>
      <w:pPr>
        <w:rPr>
          <w:rFonts w:hint="eastAsia"/>
        </w:rPr>
      </w:pPr>
      <w:r>
        <w:rPr>
          <w:rFonts w:hint="eastAsia"/>
        </w:rPr>
        <w:t>...</w:t>
      </w:r>
    </w:p>
    <w:p>
      <w:pPr>
        <w:rPr>
          <w:rFonts w:hint="eastAsia"/>
        </w:rPr>
      </w:pPr>
      <w:r>
        <w:rPr>
          <w:rFonts w:hint="eastAsia"/>
        </w:rPr>
        <w:t>Function *getFunction(std::string Name) {</w:t>
      </w:r>
    </w:p>
    <w:p>
      <w:pPr>
        <w:rPr>
          <w:rFonts w:hint="eastAsia"/>
        </w:rPr>
      </w:pPr>
      <w:r>
        <w:rPr>
          <w:rFonts w:hint="eastAsia"/>
        </w:rPr>
        <w:t xml:space="preserve">  // First, see if the function has already been added to the current module.</w:t>
      </w:r>
    </w:p>
    <w:p>
      <w:pPr>
        <w:rPr>
          <w:rFonts w:hint="eastAsia"/>
        </w:rPr>
      </w:pPr>
      <w:r>
        <w:rPr>
          <w:rFonts w:hint="eastAsia"/>
        </w:rPr>
        <w:t xml:space="preserve">  if (auto *F = TheModule-&gt;getFunction(Name))</w:t>
      </w:r>
    </w:p>
    <w:p>
      <w:pPr>
        <w:rPr>
          <w:rFonts w:hint="eastAsia"/>
        </w:rPr>
      </w:pPr>
      <w:r>
        <w:rPr>
          <w:rFonts w:hint="eastAsia"/>
        </w:rPr>
        <w:t xml:space="preserve">    return F;</w:t>
      </w:r>
    </w:p>
    <w:p>
      <w:pPr>
        <w:rPr>
          <w:rFonts w:hint="eastAsia"/>
        </w:rPr>
      </w:pPr>
    </w:p>
    <w:p>
      <w:pPr>
        <w:rPr>
          <w:rFonts w:hint="eastAsia"/>
        </w:rPr>
      </w:pPr>
      <w:r>
        <w:rPr>
          <w:rFonts w:hint="eastAsia"/>
        </w:rPr>
        <w:t xml:space="preserve">  // If not, check whether we can codegen the declaration from some existing</w:t>
      </w:r>
    </w:p>
    <w:p>
      <w:pPr>
        <w:rPr>
          <w:rFonts w:hint="eastAsia"/>
        </w:rPr>
      </w:pPr>
      <w:r>
        <w:rPr>
          <w:rFonts w:hint="eastAsia"/>
        </w:rPr>
        <w:t xml:space="preserve">  // prototype.</w:t>
      </w:r>
    </w:p>
    <w:p>
      <w:pPr>
        <w:rPr>
          <w:rFonts w:hint="eastAsia"/>
        </w:rPr>
      </w:pPr>
      <w:r>
        <w:rPr>
          <w:rFonts w:hint="eastAsia"/>
        </w:rPr>
        <w:t xml:space="preserve">  auto FI = FunctionProtos.find(Name);</w:t>
      </w:r>
    </w:p>
    <w:p>
      <w:pPr>
        <w:rPr>
          <w:rFonts w:hint="eastAsia"/>
        </w:rPr>
      </w:pPr>
      <w:r>
        <w:rPr>
          <w:rFonts w:hint="eastAsia"/>
        </w:rPr>
        <w:t xml:space="preserve">  if (FI != FunctionProtos.end())</w:t>
      </w:r>
    </w:p>
    <w:p>
      <w:pPr>
        <w:rPr>
          <w:rFonts w:hint="eastAsia"/>
        </w:rPr>
      </w:pPr>
      <w:r>
        <w:rPr>
          <w:rFonts w:hint="eastAsia"/>
        </w:rPr>
        <w:t xml:space="preserve">    return FI-&gt;second-&gt;codegen();</w:t>
      </w:r>
    </w:p>
    <w:p>
      <w:pPr>
        <w:rPr>
          <w:rFonts w:hint="eastAsia"/>
        </w:rPr>
      </w:pPr>
    </w:p>
    <w:p>
      <w:pPr>
        <w:rPr>
          <w:rFonts w:hint="eastAsia"/>
        </w:rPr>
      </w:pPr>
      <w:r>
        <w:rPr>
          <w:rFonts w:hint="eastAsia"/>
        </w:rPr>
        <w:t xml:space="preserve">  // If no existing prototype exists, return null.</w:t>
      </w:r>
    </w:p>
    <w:p>
      <w:pPr>
        <w:rPr>
          <w:rFonts w:hint="eastAsia"/>
        </w:rPr>
      </w:pPr>
      <w:r>
        <w:rPr>
          <w:rFonts w:hint="eastAsia"/>
        </w:rPr>
        <w:t xml:space="preserve">  return nullptr;}</w:t>
      </w:r>
    </w:p>
    <w:p>
      <w:pPr>
        <w:rPr>
          <w:rFonts w:hint="eastAsia"/>
        </w:rPr>
      </w:pPr>
      <w:r>
        <w:rPr>
          <w:rFonts w:hint="eastAsia"/>
        </w:rPr>
        <w:t>...</w:t>
      </w:r>
    </w:p>
    <w:p>
      <w:pPr>
        <w:rPr>
          <w:rFonts w:hint="eastAsia"/>
        </w:rPr>
      </w:pPr>
      <w:r>
        <w:rPr>
          <w:rFonts w:hint="eastAsia"/>
        </w:rPr>
        <w:t>Value *CallExprAST::codegen() {</w:t>
      </w:r>
    </w:p>
    <w:p>
      <w:pPr>
        <w:rPr>
          <w:rFonts w:hint="eastAsia"/>
        </w:rPr>
      </w:pPr>
      <w:r>
        <w:rPr>
          <w:rFonts w:hint="eastAsia"/>
        </w:rPr>
        <w:t xml:space="preserve">  // Look up the name in the global module table.</w:t>
      </w:r>
    </w:p>
    <w:p>
      <w:pPr>
        <w:rPr>
          <w:rFonts w:hint="eastAsia"/>
        </w:rPr>
      </w:pPr>
      <w:r>
        <w:rPr>
          <w:rFonts w:hint="eastAsia"/>
        </w:rPr>
        <w:t xml:space="preserve">  Function *CalleeF = getFunction(Callee);</w:t>
      </w:r>
    </w:p>
    <w:p>
      <w:pPr>
        <w:rPr>
          <w:rFonts w:hint="eastAsia"/>
        </w:rPr>
      </w:pPr>
      <w:r>
        <w:rPr>
          <w:rFonts w:hint="eastAsia"/>
        </w:rPr>
        <w:t>...</w:t>
      </w:r>
    </w:p>
    <w:p>
      <w:pPr>
        <w:rPr>
          <w:rFonts w:hint="eastAsia"/>
        </w:rPr>
      </w:pPr>
      <w:r>
        <w:rPr>
          <w:rFonts w:hint="eastAsia"/>
        </w:rPr>
        <w:t>Function *FunctionAST::codegen() {</w:t>
      </w:r>
    </w:p>
    <w:p>
      <w:pPr>
        <w:rPr>
          <w:rFonts w:hint="eastAsia"/>
        </w:rPr>
      </w:pPr>
      <w:r>
        <w:rPr>
          <w:rFonts w:hint="eastAsia"/>
        </w:rPr>
        <w:t xml:space="preserve">  // Transfer ownership of the prototype to the FunctionProtos map, but keep a</w:t>
      </w:r>
    </w:p>
    <w:p>
      <w:pPr>
        <w:rPr>
          <w:rFonts w:hint="eastAsia"/>
        </w:rPr>
      </w:pPr>
      <w:r>
        <w:rPr>
          <w:rFonts w:hint="eastAsia"/>
        </w:rPr>
        <w:t xml:space="preserve">  // reference to it for use below.</w:t>
      </w:r>
    </w:p>
    <w:p>
      <w:pPr>
        <w:rPr>
          <w:rFonts w:hint="eastAsia"/>
        </w:rPr>
      </w:pPr>
      <w:r>
        <w:rPr>
          <w:rFonts w:hint="eastAsia"/>
        </w:rPr>
        <w:t xml:space="preserve">  auto &amp;P = *Proto;</w:t>
      </w:r>
    </w:p>
    <w:p>
      <w:pPr>
        <w:rPr>
          <w:rFonts w:hint="eastAsia"/>
        </w:rPr>
      </w:pPr>
      <w:r>
        <w:rPr>
          <w:rFonts w:hint="eastAsia"/>
        </w:rPr>
        <w:t xml:space="preserve">  FunctionProtos[Proto-&gt;getName()] = std::move(Proto);</w:t>
      </w:r>
    </w:p>
    <w:p>
      <w:pPr>
        <w:rPr>
          <w:rFonts w:hint="eastAsia"/>
        </w:rPr>
      </w:pPr>
      <w:r>
        <w:rPr>
          <w:rFonts w:hint="eastAsia"/>
        </w:rPr>
        <w:t xml:space="preserve">  Function *TheFunction = getFunction(P.getName());</w:t>
      </w:r>
    </w:p>
    <w:p>
      <w:pPr>
        <w:rPr>
          <w:rFonts w:hint="eastAsia"/>
        </w:rPr>
      </w:pPr>
      <w:r>
        <w:rPr>
          <w:rFonts w:hint="eastAsia"/>
        </w:rPr>
        <w:t xml:space="preserve">  if (!TheFunction)</w:t>
      </w:r>
    </w:p>
    <w:p>
      <w:pPr>
        <w:rPr>
          <w:rFonts w:hint="eastAsia"/>
        </w:rPr>
      </w:pPr>
      <w:r>
        <w:rPr>
          <w:rFonts w:hint="eastAsia"/>
        </w:rPr>
        <w:t xml:space="preserve">    return nullptr;</w:t>
      </w:r>
    </w:p>
    <w:p>
      <w:pPr>
        <w:rPr>
          <w:rFonts w:hint="eastAsia"/>
        </w:rPr>
      </w:pPr>
      <w:r>
        <w:rPr>
          <w:rFonts w:hint="eastAsia"/>
        </w:rPr>
        <w:t>为了实现这一点，我们将首先添加一个新的全局FunctionProtos变量 ，它保存每个函数的最新原型。我们还将添加一个便捷方法 ，getFunction()以替换对 的调用TheModule-&gt;getFunction()。我们的便捷方法搜索TheModule现有的函数声明，如果找不到，则回退到从 FunctionProtos 生成新的声明。在CallExprAST::codegen()我们只需要替换对TheModule-&gt;getFunction(). 在FunctionAST::codegen()我们需要先更新 FunctionProtos 映射，然后调用getFunction(). 完成此操作后，我们始终可以在当前模块中为任何先前声明的函数获取函数声明。</w:t>
      </w:r>
    </w:p>
    <w:p>
      <w:pPr>
        <w:rPr>
          <w:rFonts w:hint="eastAsia"/>
        </w:rPr>
      </w:pPr>
      <w:r>
        <w:rPr>
          <w:rFonts w:hint="eastAsia"/>
        </w:rPr>
        <w:t>我们还需要更新 HandleDefinition 和 HandleExtern：</w:t>
      </w:r>
    </w:p>
    <w:p>
      <w:pPr>
        <w:rPr>
          <w:rFonts w:hint="eastAsia"/>
        </w:rPr>
      </w:pPr>
      <w:r>
        <w:rPr>
          <w:rFonts w:hint="eastAsia"/>
        </w:rPr>
        <w:t>static void HandleDefinition() {</w:t>
      </w:r>
    </w:p>
    <w:p>
      <w:pPr>
        <w:rPr>
          <w:rFonts w:hint="eastAsia"/>
        </w:rPr>
      </w:pPr>
      <w:r>
        <w:rPr>
          <w:rFonts w:hint="eastAsia"/>
        </w:rPr>
        <w:t xml:space="preserve">  if (auto FnAST = ParseDefinition()) {</w:t>
      </w:r>
    </w:p>
    <w:p>
      <w:pPr>
        <w:rPr>
          <w:rFonts w:hint="eastAsia"/>
        </w:rPr>
      </w:pPr>
      <w:r>
        <w:rPr>
          <w:rFonts w:hint="eastAsia"/>
        </w:rPr>
        <w:t xml:space="preserve">    if (auto *FnIR = FnAST-&gt;codegen()) {</w:t>
      </w:r>
    </w:p>
    <w:p>
      <w:pPr>
        <w:rPr>
          <w:rFonts w:hint="eastAsia"/>
        </w:rPr>
      </w:pPr>
      <w:r>
        <w:rPr>
          <w:rFonts w:hint="eastAsia"/>
        </w:rPr>
        <w:t xml:space="preserve">      fprintf(stderr, "Read function definition:");</w:t>
      </w:r>
    </w:p>
    <w:p>
      <w:pPr>
        <w:rPr>
          <w:rFonts w:hint="eastAsia"/>
        </w:rPr>
      </w:pPr>
      <w:r>
        <w:rPr>
          <w:rFonts w:hint="eastAsia"/>
        </w:rPr>
        <w:t xml:space="preserve">      FnIR-&gt;print(errs());</w:t>
      </w:r>
    </w:p>
    <w:p>
      <w:pPr>
        <w:rPr>
          <w:rFonts w:hint="eastAsia"/>
        </w:rPr>
      </w:pPr>
      <w:r>
        <w:rPr>
          <w:rFonts w:hint="eastAsia"/>
        </w:rPr>
        <w:t xml:space="preserve">      fprintf(stderr, "\n");</w:t>
      </w:r>
    </w:p>
    <w:p>
      <w:pPr>
        <w:rPr>
          <w:rFonts w:hint="eastAsia"/>
        </w:rPr>
      </w:pPr>
      <w:r>
        <w:rPr>
          <w:rFonts w:hint="eastAsia"/>
        </w:rPr>
        <w:t xml:space="preserve">      TheJIT-&gt;addModule(std::move(TheModule));</w:t>
      </w:r>
    </w:p>
    <w:p>
      <w:pPr>
        <w:rPr>
          <w:rFonts w:hint="eastAsia"/>
        </w:rPr>
      </w:pPr>
      <w:r>
        <w:rPr>
          <w:rFonts w:hint="eastAsia"/>
        </w:rPr>
        <w:t xml:space="preserve">      InitializeModuleAndPassManager();</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 Skip token for error recovery.</w:t>
      </w:r>
    </w:p>
    <w:p>
      <w:pPr>
        <w:rPr>
          <w:rFonts w:hint="eastAsia"/>
        </w:rPr>
      </w:pPr>
      <w:r>
        <w:rPr>
          <w:rFonts w:hint="eastAsia"/>
        </w:rPr>
        <w:t xml:space="preserve">     getNextToken();</w:t>
      </w:r>
    </w:p>
    <w:p>
      <w:pPr>
        <w:rPr>
          <w:rFonts w:hint="eastAsia"/>
        </w:rPr>
      </w:pPr>
      <w:r>
        <w:rPr>
          <w:rFonts w:hint="eastAsia"/>
        </w:rPr>
        <w:t xml:space="preserve">  }}</w:t>
      </w:r>
    </w:p>
    <w:p>
      <w:pPr>
        <w:rPr>
          <w:rFonts w:hint="eastAsia"/>
        </w:rPr>
      </w:pPr>
      <w:r>
        <w:rPr>
          <w:rFonts w:hint="eastAsia"/>
        </w:rPr>
        <w:t>static void HandleExtern() {</w:t>
      </w:r>
    </w:p>
    <w:p>
      <w:pPr>
        <w:rPr>
          <w:rFonts w:hint="eastAsia"/>
        </w:rPr>
      </w:pPr>
      <w:r>
        <w:rPr>
          <w:rFonts w:hint="eastAsia"/>
        </w:rPr>
        <w:t xml:space="preserve">  if (auto ProtoAST = ParseExtern()) {</w:t>
      </w:r>
    </w:p>
    <w:p>
      <w:pPr>
        <w:rPr>
          <w:rFonts w:hint="eastAsia"/>
        </w:rPr>
      </w:pPr>
      <w:r>
        <w:rPr>
          <w:rFonts w:hint="eastAsia"/>
        </w:rPr>
        <w:t xml:space="preserve">    if (auto *FnIR = ProtoAST-&gt;codegen()) {</w:t>
      </w:r>
    </w:p>
    <w:p>
      <w:pPr>
        <w:rPr>
          <w:rFonts w:hint="eastAsia"/>
        </w:rPr>
      </w:pPr>
      <w:r>
        <w:rPr>
          <w:rFonts w:hint="eastAsia"/>
        </w:rPr>
        <w:t xml:space="preserve">      fprintf(stderr, "Read extern: ");</w:t>
      </w:r>
    </w:p>
    <w:p>
      <w:pPr>
        <w:rPr>
          <w:rFonts w:hint="eastAsia"/>
        </w:rPr>
      </w:pPr>
      <w:r>
        <w:rPr>
          <w:rFonts w:hint="eastAsia"/>
        </w:rPr>
        <w:t xml:space="preserve">      FnIR-&gt;print(errs());</w:t>
      </w:r>
    </w:p>
    <w:p>
      <w:pPr>
        <w:rPr>
          <w:rFonts w:hint="eastAsia"/>
        </w:rPr>
      </w:pPr>
      <w:r>
        <w:rPr>
          <w:rFonts w:hint="eastAsia"/>
        </w:rPr>
        <w:t xml:space="preserve">      fprintf(stderr, "\n");</w:t>
      </w:r>
    </w:p>
    <w:p>
      <w:pPr>
        <w:rPr>
          <w:rFonts w:hint="eastAsia"/>
        </w:rPr>
      </w:pPr>
      <w:r>
        <w:rPr>
          <w:rFonts w:hint="eastAsia"/>
        </w:rPr>
        <w:t xml:space="preserve">      FunctionProtos[ProtoAST-&gt;getName()] = std::move(ProtoAST);</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 Skip token for error recovery.</w:t>
      </w:r>
    </w:p>
    <w:p>
      <w:pPr>
        <w:rPr>
          <w:rFonts w:hint="eastAsia"/>
        </w:rPr>
      </w:pPr>
      <w:r>
        <w:rPr>
          <w:rFonts w:hint="eastAsia"/>
        </w:rPr>
        <w:t xml:space="preserve">    getNextToken();</w:t>
      </w:r>
    </w:p>
    <w:p>
      <w:pPr>
        <w:rPr>
          <w:rFonts w:hint="eastAsia"/>
        </w:rPr>
      </w:pPr>
      <w:r>
        <w:rPr>
          <w:rFonts w:hint="eastAsia"/>
        </w:rPr>
        <w:t xml:space="preserve">  }}</w:t>
      </w:r>
    </w:p>
    <w:p>
      <w:pPr>
        <w:rPr>
          <w:rFonts w:hint="eastAsia"/>
        </w:rPr>
      </w:pPr>
      <w:r>
        <w:rPr>
          <w:rFonts w:hint="eastAsia"/>
        </w:rPr>
        <w:t>在 HandleDefinition 中，我们添加两行将新定义的函数传递给 JIT 并打开一个新模块。在 HandleExtern 中，我们只需要添加一行，将原型添加到 FunctionProtos 中。</w:t>
      </w:r>
    </w:p>
    <w:p>
      <w:pPr>
        <w:rPr>
          <w:rFonts w:hint="eastAsia"/>
        </w:rPr>
      </w:pPr>
      <w:r>
        <w:rPr>
          <w:rFonts w:hint="eastAsia"/>
        </w:rPr>
        <w:t>警告</w:t>
      </w:r>
    </w:p>
    <w:p>
      <w:pPr>
        <w:rPr>
          <w:rFonts w:hint="eastAsia"/>
        </w:rPr>
      </w:pPr>
      <w:r>
        <w:rPr>
          <w:rFonts w:hint="eastAsia"/>
        </w:rPr>
        <w:t>自 LLVM-9 以来，不允许在单独的模块中重复符号。这意味着您不能在 Kaleidoscope 中重新定义功能，如下所示。跳过这部分。</w:t>
      </w:r>
    </w:p>
    <w:p>
      <w:pPr>
        <w:rPr>
          <w:rFonts w:hint="eastAsia"/>
        </w:rPr>
      </w:pPr>
      <w:r>
        <w:rPr>
          <w:rFonts w:hint="eastAsia"/>
        </w:rPr>
        <w:t>原因是较新的 OrcV2 JIT API 试图保持非常接近静态和动态链接器规则，包括拒绝重复符号。要求符号名称是唯一的允许我们使用（唯一的）符号名称作为跟踪键来支持符号的并发编译。</w:t>
      </w:r>
    </w:p>
    <w:p>
      <w:pPr>
        <w:rPr>
          <w:rFonts w:hint="eastAsia"/>
        </w:rPr>
      </w:pPr>
      <w:r>
        <w:rPr>
          <w:rFonts w:hint="eastAsia"/>
        </w:rPr>
        <w:t>做出这些更改后，让我们再次尝试我们的 REPL（这次我删除了匿名函数的转储，你现在应该明白了:)：</w:t>
      </w:r>
    </w:p>
    <w:p>
      <w:pPr>
        <w:rPr>
          <w:rFonts w:hint="eastAsia"/>
        </w:rPr>
      </w:pPr>
      <w:r>
        <w:rPr>
          <w:rFonts w:hint="eastAsia"/>
        </w:rPr>
        <w:t>ready&gt; def foo(x) x + 1;ready&gt; foo(2);Evaluated to 3.000000</w:t>
      </w:r>
    </w:p>
    <w:p>
      <w:pPr>
        <w:rPr>
          <w:rFonts w:hint="eastAsia"/>
        </w:rPr>
      </w:pPr>
      <w:r>
        <w:rPr>
          <w:rFonts w:hint="eastAsia"/>
        </w:rPr>
        <w:t>ready&gt; def foo(x) x + 2;ready&gt; foo(2);Evaluated to 4.000000</w:t>
      </w:r>
    </w:p>
    <w:p>
      <w:pPr>
        <w:rPr>
          <w:rFonts w:hint="eastAsia"/>
        </w:rPr>
      </w:pPr>
      <w:r>
        <w:rPr>
          <w:rFonts w:hint="eastAsia"/>
        </w:rPr>
        <w:t>有用！</w:t>
      </w:r>
    </w:p>
    <w:p>
      <w:pPr>
        <w:rPr>
          <w:rFonts w:hint="eastAsia"/>
        </w:rPr>
      </w:pPr>
      <w:r>
        <w:rPr>
          <w:rFonts w:hint="eastAsia"/>
        </w:rPr>
        <w:t>即使使用这个简单的代码，我们也可以获得一些令人惊讶的强大功能 - 检查一下：</w:t>
      </w:r>
    </w:p>
    <w:p>
      <w:pPr>
        <w:rPr>
          <w:rFonts w:hint="eastAsia"/>
        </w:rPr>
      </w:pPr>
      <w:r>
        <w:rPr>
          <w:rFonts w:hint="eastAsia"/>
        </w:rPr>
        <w:t>ready&gt; extern sin(x);Read extern:declare double @sin(double)</w:t>
      </w:r>
    </w:p>
    <w:p>
      <w:pPr>
        <w:rPr>
          <w:rFonts w:hint="eastAsia"/>
        </w:rPr>
      </w:pPr>
      <w:r>
        <w:rPr>
          <w:rFonts w:hint="eastAsia"/>
        </w:rPr>
        <w:t>ready&gt; extern cos(x);Read extern:declare double @cos(double)</w:t>
      </w:r>
    </w:p>
    <w:p>
      <w:pPr>
        <w:rPr>
          <w:rFonts w:hint="eastAsia"/>
        </w:rPr>
      </w:pPr>
      <w:r>
        <w:rPr>
          <w:rFonts w:hint="eastAsia"/>
        </w:rPr>
        <w:t>ready&gt; sin(1.0);Read top-level expression:define double @2() {entry:</w:t>
      </w:r>
    </w:p>
    <w:p>
      <w:pPr>
        <w:rPr>
          <w:rFonts w:hint="eastAsia"/>
        </w:rPr>
      </w:pPr>
      <w:r>
        <w:rPr>
          <w:rFonts w:hint="eastAsia"/>
        </w:rPr>
        <w:t xml:space="preserve">  ret double 0x3FEAED548F090CEE}</w:t>
      </w:r>
    </w:p>
    <w:p>
      <w:pPr>
        <w:rPr>
          <w:rFonts w:hint="eastAsia"/>
        </w:rPr>
      </w:pPr>
      <w:r>
        <w:rPr>
          <w:rFonts w:hint="eastAsia"/>
        </w:rPr>
        <w:t>Evaluated to 0.841471</w:t>
      </w:r>
    </w:p>
    <w:p>
      <w:pPr>
        <w:rPr>
          <w:rFonts w:hint="eastAsia"/>
        </w:rPr>
      </w:pPr>
      <w:r>
        <w:rPr>
          <w:rFonts w:hint="eastAsia"/>
        </w:rPr>
        <w:t>ready&gt; def foo(x) sin(x)*sin(x) + cos(x)*cos(x);Read function definition:define double @foo(double %x) {entry:</w:t>
      </w:r>
    </w:p>
    <w:p>
      <w:pPr>
        <w:rPr>
          <w:rFonts w:hint="eastAsia"/>
        </w:rPr>
      </w:pPr>
      <w:r>
        <w:rPr>
          <w:rFonts w:hint="eastAsia"/>
        </w:rPr>
        <w:t xml:space="preserve">  %calltmp = call double @sin(double %x)</w:t>
      </w:r>
    </w:p>
    <w:p>
      <w:pPr>
        <w:rPr>
          <w:rFonts w:hint="eastAsia"/>
        </w:rPr>
      </w:pPr>
      <w:r>
        <w:rPr>
          <w:rFonts w:hint="eastAsia"/>
        </w:rPr>
        <w:t xml:space="preserve">  %multmp = fmul double %calltmp, %calltmp</w:t>
      </w:r>
    </w:p>
    <w:p>
      <w:pPr>
        <w:rPr>
          <w:rFonts w:hint="eastAsia"/>
        </w:rPr>
      </w:pPr>
      <w:r>
        <w:rPr>
          <w:rFonts w:hint="eastAsia"/>
        </w:rPr>
        <w:t xml:space="preserve">  %calltmp2 = call double @cos(double %x)</w:t>
      </w:r>
    </w:p>
    <w:p>
      <w:pPr>
        <w:rPr>
          <w:rFonts w:hint="eastAsia"/>
        </w:rPr>
      </w:pPr>
      <w:r>
        <w:rPr>
          <w:rFonts w:hint="eastAsia"/>
        </w:rPr>
        <w:t xml:space="preserve">  %multmp4 = fmul double %calltmp2, %calltmp2</w:t>
      </w:r>
    </w:p>
    <w:p>
      <w:pPr>
        <w:rPr>
          <w:rFonts w:hint="eastAsia"/>
        </w:rPr>
      </w:pPr>
      <w:r>
        <w:rPr>
          <w:rFonts w:hint="eastAsia"/>
        </w:rPr>
        <w:t xml:space="preserve">  %addtmp = fadd double %multmp, %multmp4</w:t>
      </w:r>
    </w:p>
    <w:p>
      <w:pPr>
        <w:rPr>
          <w:rFonts w:hint="eastAsia"/>
        </w:rPr>
      </w:pPr>
      <w:r>
        <w:rPr>
          <w:rFonts w:hint="eastAsia"/>
        </w:rPr>
        <w:t xml:space="preserve">  ret double %addtmp}</w:t>
      </w:r>
    </w:p>
    <w:p>
      <w:pPr>
        <w:rPr>
          <w:rFonts w:hint="eastAsia"/>
        </w:rPr>
      </w:pPr>
      <w:r>
        <w:rPr>
          <w:rFonts w:hint="eastAsia"/>
        </w:rPr>
        <w:t>ready&gt; foo(4.0);Read top-level expression:define double @3() {entry:</w:t>
      </w:r>
    </w:p>
    <w:p>
      <w:pPr>
        <w:rPr>
          <w:rFonts w:hint="eastAsia"/>
        </w:rPr>
      </w:pPr>
      <w:r>
        <w:rPr>
          <w:rFonts w:hint="eastAsia"/>
        </w:rPr>
        <w:t xml:space="preserve">  %calltmp = call double @foo(double 4.000000e+00)</w:t>
      </w:r>
    </w:p>
    <w:p>
      <w:pPr>
        <w:rPr>
          <w:rFonts w:hint="eastAsia"/>
        </w:rPr>
      </w:pPr>
      <w:r>
        <w:rPr>
          <w:rFonts w:hint="eastAsia"/>
        </w:rPr>
        <w:t xml:space="preserve">  ret double %calltmp}</w:t>
      </w:r>
    </w:p>
    <w:p>
      <w:pPr>
        <w:rPr>
          <w:rFonts w:hint="eastAsia"/>
        </w:rPr>
      </w:pPr>
      <w:r>
        <w:rPr>
          <w:rFonts w:hint="eastAsia"/>
        </w:rPr>
        <w:t>Evaluated to 1.000000</w:t>
      </w:r>
    </w:p>
    <w:p>
      <w:pPr>
        <w:rPr>
          <w:rFonts w:hint="eastAsia"/>
        </w:rPr>
      </w:pPr>
      <w:r>
        <w:rPr>
          <w:rFonts w:hint="eastAsia"/>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中没有找到定义，它会回退到dlsym("sin")在 Kaleidoscope 进程本身上调用“”。由于“ sin”是在 JIT 的地址空间中定义的，它只是简单地修补模块中的调用以调用 libm 版本sin直接地。但在某些情况下，这甚至更进一步：由于 sin 和 cos 是标准数学函数的名称，常量文件夹将直接评估函数调用，以便在使用sin(1.0)上面的“”中的常量调用时获得正确的结果。</w:t>
      </w:r>
    </w:p>
    <w:p>
      <w:pPr>
        <w:rPr>
          <w:rFonts w:hint="eastAsia"/>
        </w:rPr>
      </w:pPr>
      <w:r>
        <w:rPr>
          <w:rFonts w:hint="eastAsia"/>
        </w:rPr>
        <w:t>将来我们将看到如何调整此符号解析规则以启用各种有用的功能，从安全性（限制可用于 JIT 代码的符号集）到基于符号名称的动态代码生成，以及甚至懒惰的编译。</w:t>
      </w:r>
    </w:p>
    <w:p>
      <w:pPr>
        <w:rPr>
          <w:rFonts w:hint="eastAsia"/>
        </w:rPr>
      </w:pPr>
      <w:r>
        <w:rPr>
          <w:rFonts w:hint="eastAsia"/>
        </w:rPr>
        <w:t>符号解析规则的一个直接好处是我们现在可以通过编写任意 C++ 代码来扩展语言来实现操作。例如，如果我们添加：</w:t>
      </w:r>
    </w:p>
    <w:p>
      <w:pPr>
        <w:rPr>
          <w:rFonts w:hint="eastAsia"/>
        </w:rPr>
      </w:pPr>
      <w:r>
        <w:rPr>
          <w:rFonts w:hint="eastAsia"/>
        </w:rPr>
        <w:t>#ifdef _WIN32#define DLLEXPORT __declspec(dllexport)#else#define DLLEXPORT#endif</w:t>
      </w:r>
    </w:p>
    <w:p>
      <w:pPr>
        <w:rPr>
          <w:rFonts w:hint="eastAsia"/>
        </w:rPr>
      </w:pPr>
      <w:r>
        <w:rPr>
          <w:rFonts w:hint="eastAsia"/>
        </w:rPr>
        <w:t>/// putchard - putchar that takes a double and returns 0.extern "C" DLLEXPORT double putchard(double X) {</w:t>
      </w:r>
    </w:p>
    <w:p>
      <w:pPr>
        <w:rPr>
          <w:rFonts w:hint="eastAsia"/>
        </w:rPr>
      </w:pPr>
      <w:r>
        <w:rPr>
          <w:rFonts w:hint="eastAsia"/>
        </w:rPr>
        <w:t xml:space="preserve">  fputc((char)X, stderr);</w:t>
      </w:r>
    </w:p>
    <w:p>
      <w:pPr>
        <w:rPr>
          <w:rFonts w:hint="eastAsia"/>
        </w:rPr>
      </w:pPr>
      <w:r>
        <w:rPr>
          <w:rFonts w:hint="eastAsia"/>
        </w:rPr>
        <w:t xml:space="preserve">  return 0;}</w:t>
      </w:r>
    </w:p>
    <w:p>
      <w:pPr>
        <w:rPr>
          <w:rFonts w:hint="eastAsia"/>
        </w:rPr>
      </w:pPr>
      <w:r>
        <w:rPr>
          <w:rFonts w:hint="eastAsia"/>
        </w:rPr>
        <w:t>请注意，对于 Windows，我们需要实际导出函数，因为动态符号加载器将使用 GetProcAddress 来查找符号。</w:t>
      </w:r>
    </w:p>
    <w:p>
      <w:pPr>
        <w:rPr>
          <w:rFonts w:hint="eastAsia"/>
        </w:rPr>
      </w:pPr>
      <w:r>
        <w:rPr>
          <w:rFonts w:hint="eastAsia"/>
        </w:rPr>
        <w:t>现在我们可以通过使用类似以下内容的方式向控制台生成简单的输出：“ ”，它在控制台上打印一个小写的“x”（120 是“x”的 ASCII 代码）。类似的代码可用于在 Kaleidoscope 中实现文件 I/O、控制台输入和许多其他功能。extern putchard(x); putchard(120);</w:t>
      </w:r>
    </w:p>
    <w:p>
      <w:pPr>
        <w:rPr>
          <w:rFonts w:hint="eastAsia"/>
        </w:rPr>
      </w:pPr>
      <w:r>
        <w:rPr>
          <w:rFonts w:hint="eastAsia"/>
        </w:rPr>
        <w:t>Kaleidoscope 教程的 JIT 和优化器章节到此结束。此时，我们可以编译一个非图灵完备的编程语言，以用户驱动的方式对其进行优化和JIT编译。接下来我们将研究使用控制流结构来扩展语言，同时解决一些有趣的 LLVM IR 问题。</w:t>
      </w:r>
    </w:p>
    <w:p>
      <w:pPr>
        <w:rPr>
          <w:rFonts w:hint="eastAsia"/>
        </w:rPr>
      </w:pPr>
      <w:r>
        <w:rPr>
          <w:rFonts w:hint="eastAsia"/>
        </w:rPr>
        <w:t>4.5. 完整代码清单</w:t>
      </w:r>
    </w:p>
    <w:p>
      <w:pPr>
        <w:rPr>
          <w:rFonts w:hint="eastAsia"/>
        </w:rPr>
      </w:pPr>
      <w:r>
        <w:rPr>
          <w:rFonts w:hint="eastAsia"/>
        </w:rPr>
        <w:t>这是我们运行示例的完整代码清单，使用 LLVM JIT 和优化器进行了增强。要构建此示例，请使用：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如果您在 Linux 上编译它，请确保也添加“-rdynamic”选项。这可确保在运行时正确解析外部函数。</w:t>
      </w:r>
    </w:p>
    <w:p>
      <w:pPr>
        <w:rPr>
          <w:rFonts w:hint="eastAsia"/>
        </w:rPr>
      </w:pPr>
      <w:r>
        <w:rPr>
          <w:rFonts w:hint="eastAsia"/>
        </w:rPr>
        <w:t>这是代码：</w:t>
      </w:r>
    </w:p>
    <w:p>
      <w:pPr>
        <w:rPr>
          <w:rFonts w:hint="eastAsia"/>
        </w:rPr>
      </w:pPr>
    </w:p>
    <w:p>
      <w:pPr>
        <w:rPr>
          <w:rFonts w:hint="eastAsia"/>
        </w:rPr>
      </w:pPr>
    </w:p>
    <w:p>
      <w:pPr>
        <w:pStyle w:val="2"/>
        <w:bidi w:val="0"/>
        <w:ind w:left="0" w:leftChars="0" w:firstLine="0" w:firstLineChars="0"/>
        <w:rPr>
          <w:rFonts w:hint="eastAsia"/>
        </w:rPr>
      </w:pPr>
      <w:bookmarkStart w:id="20" w:name="_Toc660363929"/>
      <w:r>
        <w:rPr>
          <w:rFonts w:hint="eastAsia"/>
          <w:lang w:eastAsia="zh-CN"/>
        </w:rPr>
        <w:t>附录</w:t>
      </w:r>
      <w:bookmarkEnd w:id="20"/>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DE51E3C"/>
    <w:rsid w:val="0EFCD2E6"/>
    <w:rsid w:val="1175A443"/>
    <w:rsid w:val="13F8DD75"/>
    <w:rsid w:val="1776069C"/>
    <w:rsid w:val="187421F6"/>
    <w:rsid w:val="19A6EA3F"/>
    <w:rsid w:val="1A5FDB40"/>
    <w:rsid w:val="1DBE6DFF"/>
    <w:rsid w:val="1DBF773A"/>
    <w:rsid w:val="1DFFD7B7"/>
    <w:rsid w:val="1E7FEBD9"/>
    <w:rsid w:val="1EEB4581"/>
    <w:rsid w:val="1EFD48C9"/>
    <w:rsid w:val="1EFFC4B8"/>
    <w:rsid w:val="1F26C8D5"/>
    <w:rsid w:val="1FA9A16E"/>
    <w:rsid w:val="1FEFDC1A"/>
    <w:rsid w:val="1FF74062"/>
    <w:rsid w:val="1FFED6C3"/>
    <w:rsid w:val="25F7C97D"/>
    <w:rsid w:val="2D794798"/>
    <w:rsid w:val="2E87376B"/>
    <w:rsid w:val="2EBFFDCA"/>
    <w:rsid w:val="2EFD4F58"/>
    <w:rsid w:val="2EFF4473"/>
    <w:rsid w:val="2F7A1F83"/>
    <w:rsid w:val="2FD760E6"/>
    <w:rsid w:val="2FEE8AF7"/>
    <w:rsid w:val="34FDB6B1"/>
    <w:rsid w:val="35F8AC48"/>
    <w:rsid w:val="36CACAB9"/>
    <w:rsid w:val="36CFEFB3"/>
    <w:rsid w:val="37A32D26"/>
    <w:rsid w:val="37DDEE4A"/>
    <w:rsid w:val="37ECCDED"/>
    <w:rsid w:val="37EFB082"/>
    <w:rsid w:val="37FC16A3"/>
    <w:rsid w:val="3A7F4CE0"/>
    <w:rsid w:val="3B5C368D"/>
    <w:rsid w:val="3BA72BF8"/>
    <w:rsid w:val="3BAEF941"/>
    <w:rsid w:val="3BEC0218"/>
    <w:rsid w:val="3BFA488C"/>
    <w:rsid w:val="3C75129E"/>
    <w:rsid w:val="3C8FBE2E"/>
    <w:rsid w:val="3CBF399C"/>
    <w:rsid w:val="3D5F6DDA"/>
    <w:rsid w:val="3D9F3FCF"/>
    <w:rsid w:val="3DFDAAB9"/>
    <w:rsid w:val="3DFFAF15"/>
    <w:rsid w:val="3E7645B0"/>
    <w:rsid w:val="3E9D8005"/>
    <w:rsid w:val="3EF74298"/>
    <w:rsid w:val="3EFFCC8A"/>
    <w:rsid w:val="3F3E3AF9"/>
    <w:rsid w:val="3F599BDD"/>
    <w:rsid w:val="3F7BED0B"/>
    <w:rsid w:val="3F97183E"/>
    <w:rsid w:val="3FBA39AC"/>
    <w:rsid w:val="3FF07BF0"/>
    <w:rsid w:val="3FFB6640"/>
    <w:rsid w:val="3FFC0F62"/>
    <w:rsid w:val="3FFFB45E"/>
    <w:rsid w:val="45B7F99F"/>
    <w:rsid w:val="45F71B75"/>
    <w:rsid w:val="479F0CA6"/>
    <w:rsid w:val="4AFAD579"/>
    <w:rsid w:val="4BFDA977"/>
    <w:rsid w:val="4DEFA605"/>
    <w:rsid w:val="4EED8772"/>
    <w:rsid w:val="4F8BA724"/>
    <w:rsid w:val="4FDE879C"/>
    <w:rsid w:val="4FFFE84E"/>
    <w:rsid w:val="5338BCBF"/>
    <w:rsid w:val="54BFA439"/>
    <w:rsid w:val="55BB1F9F"/>
    <w:rsid w:val="55F749EF"/>
    <w:rsid w:val="572B6289"/>
    <w:rsid w:val="57A52193"/>
    <w:rsid w:val="57A6081F"/>
    <w:rsid w:val="57B7D88C"/>
    <w:rsid w:val="57BF06DA"/>
    <w:rsid w:val="57F7CCE9"/>
    <w:rsid w:val="58CAE266"/>
    <w:rsid w:val="59DC98BC"/>
    <w:rsid w:val="5A7D3C61"/>
    <w:rsid w:val="5AD67E9A"/>
    <w:rsid w:val="5B073DA5"/>
    <w:rsid w:val="5BC7D9CD"/>
    <w:rsid w:val="5BCD5533"/>
    <w:rsid w:val="5BD3DEA3"/>
    <w:rsid w:val="5BDFD64E"/>
    <w:rsid w:val="5BFF1F14"/>
    <w:rsid w:val="5CEFC5E4"/>
    <w:rsid w:val="5D7FB91F"/>
    <w:rsid w:val="5DF6071E"/>
    <w:rsid w:val="5DFDAEDA"/>
    <w:rsid w:val="5F3F5FEC"/>
    <w:rsid w:val="5F7389C9"/>
    <w:rsid w:val="5FB763FE"/>
    <w:rsid w:val="5FBB3B15"/>
    <w:rsid w:val="5FBF68E7"/>
    <w:rsid w:val="5FCFC240"/>
    <w:rsid w:val="5FDDDF1F"/>
    <w:rsid w:val="5FE4419D"/>
    <w:rsid w:val="5FEF304E"/>
    <w:rsid w:val="5FF29D62"/>
    <w:rsid w:val="5FF45478"/>
    <w:rsid w:val="5FFC49CE"/>
    <w:rsid w:val="5FFF6DAF"/>
    <w:rsid w:val="5FFF83CD"/>
    <w:rsid w:val="5FFFC204"/>
    <w:rsid w:val="61DF7C80"/>
    <w:rsid w:val="61FF1292"/>
    <w:rsid w:val="63FBB05C"/>
    <w:rsid w:val="65DE48DE"/>
    <w:rsid w:val="666680F6"/>
    <w:rsid w:val="66DF5F0F"/>
    <w:rsid w:val="66FD450F"/>
    <w:rsid w:val="67B3B1CE"/>
    <w:rsid w:val="67B7CC77"/>
    <w:rsid w:val="67BD3D8A"/>
    <w:rsid w:val="67BE292E"/>
    <w:rsid w:val="69DF861A"/>
    <w:rsid w:val="6AF41F75"/>
    <w:rsid w:val="6B9F2384"/>
    <w:rsid w:val="6BE78C3A"/>
    <w:rsid w:val="6BFF120F"/>
    <w:rsid w:val="6CD7B444"/>
    <w:rsid w:val="6D66CAE7"/>
    <w:rsid w:val="6DAB0D06"/>
    <w:rsid w:val="6DEB460E"/>
    <w:rsid w:val="6E686DA1"/>
    <w:rsid w:val="6E9D81FC"/>
    <w:rsid w:val="6E9FC0E0"/>
    <w:rsid w:val="6EB70327"/>
    <w:rsid w:val="6ED7A13E"/>
    <w:rsid w:val="6EE1B132"/>
    <w:rsid w:val="6EFD6F1D"/>
    <w:rsid w:val="6F2F4B02"/>
    <w:rsid w:val="6F4788E7"/>
    <w:rsid w:val="6F4F8601"/>
    <w:rsid w:val="6F568864"/>
    <w:rsid w:val="6F6D4089"/>
    <w:rsid w:val="6F7663AE"/>
    <w:rsid w:val="6F7A1004"/>
    <w:rsid w:val="6F7C64F8"/>
    <w:rsid w:val="6F7EFAEA"/>
    <w:rsid w:val="6FBD4942"/>
    <w:rsid w:val="6FEF271D"/>
    <w:rsid w:val="6FF5BCB2"/>
    <w:rsid w:val="6FF74457"/>
    <w:rsid w:val="6FFB4AEC"/>
    <w:rsid w:val="6FFF7130"/>
    <w:rsid w:val="71F54DAA"/>
    <w:rsid w:val="71F7191F"/>
    <w:rsid w:val="725EF063"/>
    <w:rsid w:val="72D6F184"/>
    <w:rsid w:val="73F7B86D"/>
    <w:rsid w:val="73FF469B"/>
    <w:rsid w:val="73FF81AE"/>
    <w:rsid w:val="74EE9E40"/>
    <w:rsid w:val="74EFFDD8"/>
    <w:rsid w:val="752F9A1C"/>
    <w:rsid w:val="75B6F2C0"/>
    <w:rsid w:val="75DB3C2D"/>
    <w:rsid w:val="75FF1112"/>
    <w:rsid w:val="75FFF0C5"/>
    <w:rsid w:val="76C737A7"/>
    <w:rsid w:val="76E0E7C5"/>
    <w:rsid w:val="76FF525D"/>
    <w:rsid w:val="77CEED71"/>
    <w:rsid w:val="77D72448"/>
    <w:rsid w:val="77E724A3"/>
    <w:rsid w:val="77E9549F"/>
    <w:rsid w:val="77ECA1CA"/>
    <w:rsid w:val="77EEA0E8"/>
    <w:rsid w:val="77F7C4A4"/>
    <w:rsid w:val="77F91634"/>
    <w:rsid w:val="77FAE7C5"/>
    <w:rsid w:val="77FD8532"/>
    <w:rsid w:val="77FFB70A"/>
    <w:rsid w:val="78AF82A2"/>
    <w:rsid w:val="795EE1FB"/>
    <w:rsid w:val="797FEEAF"/>
    <w:rsid w:val="79D77ACB"/>
    <w:rsid w:val="7A77A7C5"/>
    <w:rsid w:val="7A7F6B29"/>
    <w:rsid w:val="7AAEB3F1"/>
    <w:rsid w:val="7AB95CA3"/>
    <w:rsid w:val="7ADBA822"/>
    <w:rsid w:val="7AFF10AC"/>
    <w:rsid w:val="7AFF3152"/>
    <w:rsid w:val="7B1D1E61"/>
    <w:rsid w:val="7B1EE804"/>
    <w:rsid w:val="7B77FA9C"/>
    <w:rsid w:val="7B7D2EC5"/>
    <w:rsid w:val="7B7FBE61"/>
    <w:rsid w:val="7B87D8B6"/>
    <w:rsid w:val="7BBF0244"/>
    <w:rsid w:val="7BDDD167"/>
    <w:rsid w:val="7BDEA457"/>
    <w:rsid w:val="7BF7CA14"/>
    <w:rsid w:val="7BFAE680"/>
    <w:rsid w:val="7BFD948C"/>
    <w:rsid w:val="7BFF7417"/>
    <w:rsid w:val="7C5366EE"/>
    <w:rsid w:val="7C766323"/>
    <w:rsid w:val="7C7F097D"/>
    <w:rsid w:val="7CE6D8A6"/>
    <w:rsid w:val="7CFAC1CE"/>
    <w:rsid w:val="7CFEF7DC"/>
    <w:rsid w:val="7D574317"/>
    <w:rsid w:val="7D7DA37A"/>
    <w:rsid w:val="7D97BA13"/>
    <w:rsid w:val="7D97D50E"/>
    <w:rsid w:val="7DB619F7"/>
    <w:rsid w:val="7DFFC9F9"/>
    <w:rsid w:val="7E477EF1"/>
    <w:rsid w:val="7E6FC81B"/>
    <w:rsid w:val="7E76AEAC"/>
    <w:rsid w:val="7E7C7159"/>
    <w:rsid w:val="7E7F862C"/>
    <w:rsid w:val="7E8BB1C9"/>
    <w:rsid w:val="7EBBC958"/>
    <w:rsid w:val="7ECB02D6"/>
    <w:rsid w:val="7EF44C7C"/>
    <w:rsid w:val="7EFE1A9A"/>
    <w:rsid w:val="7F2F35B3"/>
    <w:rsid w:val="7F374405"/>
    <w:rsid w:val="7F3BDB3C"/>
    <w:rsid w:val="7F5752F4"/>
    <w:rsid w:val="7F5B7DAF"/>
    <w:rsid w:val="7F5D738F"/>
    <w:rsid w:val="7F6BB8F0"/>
    <w:rsid w:val="7F7BBB32"/>
    <w:rsid w:val="7F7CFE67"/>
    <w:rsid w:val="7FA1C75A"/>
    <w:rsid w:val="7FAE0979"/>
    <w:rsid w:val="7FB76DF8"/>
    <w:rsid w:val="7FB7A775"/>
    <w:rsid w:val="7FB93087"/>
    <w:rsid w:val="7FBF46F3"/>
    <w:rsid w:val="7FBF5DFF"/>
    <w:rsid w:val="7FD786F5"/>
    <w:rsid w:val="7FD79107"/>
    <w:rsid w:val="7FDFB87A"/>
    <w:rsid w:val="7FEBD301"/>
    <w:rsid w:val="7FED1BA9"/>
    <w:rsid w:val="7FEDBEF7"/>
    <w:rsid w:val="7FEEFD93"/>
    <w:rsid w:val="7FEF2DD1"/>
    <w:rsid w:val="7FEF5A8E"/>
    <w:rsid w:val="7FF33851"/>
    <w:rsid w:val="7FF4DBB1"/>
    <w:rsid w:val="7FF5F89B"/>
    <w:rsid w:val="7FF676D5"/>
    <w:rsid w:val="7FF7C7AB"/>
    <w:rsid w:val="7FF9DC0D"/>
    <w:rsid w:val="7FFAB9CD"/>
    <w:rsid w:val="7FFD5F05"/>
    <w:rsid w:val="7FFD6EF4"/>
    <w:rsid w:val="7FFE94F1"/>
    <w:rsid w:val="7FFF3D17"/>
    <w:rsid w:val="7FFF681E"/>
    <w:rsid w:val="7FFFB76C"/>
    <w:rsid w:val="80BF845F"/>
    <w:rsid w:val="85BE32BD"/>
    <w:rsid w:val="87272C04"/>
    <w:rsid w:val="87CDFF7D"/>
    <w:rsid w:val="89F552F8"/>
    <w:rsid w:val="8BEFDD97"/>
    <w:rsid w:val="8F63042F"/>
    <w:rsid w:val="8F9C5CAA"/>
    <w:rsid w:val="95FFBEA5"/>
    <w:rsid w:val="9BAC15CD"/>
    <w:rsid w:val="9BDC90FC"/>
    <w:rsid w:val="9BF47CDE"/>
    <w:rsid w:val="9BFF1A21"/>
    <w:rsid w:val="9CAF8899"/>
    <w:rsid w:val="9CC7DFF3"/>
    <w:rsid w:val="9EA7D777"/>
    <w:rsid w:val="9EFBB227"/>
    <w:rsid w:val="9F5DE838"/>
    <w:rsid w:val="9FBFB941"/>
    <w:rsid w:val="9FDF61BE"/>
    <w:rsid w:val="9FFBB88F"/>
    <w:rsid w:val="9FFBFCDF"/>
    <w:rsid w:val="A2DD7DC9"/>
    <w:rsid w:val="A5F5CBF9"/>
    <w:rsid w:val="A65F63C6"/>
    <w:rsid w:val="A76B960F"/>
    <w:rsid w:val="AA7D2C9A"/>
    <w:rsid w:val="AF7B83C6"/>
    <w:rsid w:val="AF9A79CD"/>
    <w:rsid w:val="AFBEB67F"/>
    <w:rsid w:val="AFDF35CE"/>
    <w:rsid w:val="AFEFE22E"/>
    <w:rsid w:val="AFF1A557"/>
    <w:rsid w:val="AFFFE7AA"/>
    <w:rsid w:val="B2BF93EA"/>
    <w:rsid w:val="B3DF3C46"/>
    <w:rsid w:val="B3FBA749"/>
    <w:rsid w:val="B3FDDE30"/>
    <w:rsid w:val="B5AFC8B5"/>
    <w:rsid w:val="B5DBB0D0"/>
    <w:rsid w:val="B5DF65A2"/>
    <w:rsid w:val="B73B24FE"/>
    <w:rsid w:val="B7D3BE10"/>
    <w:rsid w:val="B7DB2429"/>
    <w:rsid w:val="B7FE354D"/>
    <w:rsid w:val="B7FF0C62"/>
    <w:rsid w:val="B8EF0F37"/>
    <w:rsid w:val="B9F76C83"/>
    <w:rsid w:val="BAFFC619"/>
    <w:rsid w:val="BBE9020A"/>
    <w:rsid w:val="BBFDCE15"/>
    <w:rsid w:val="BC6E5E4D"/>
    <w:rsid w:val="BD774166"/>
    <w:rsid w:val="BD7B83A8"/>
    <w:rsid w:val="BDFD3EA4"/>
    <w:rsid w:val="BDFD7098"/>
    <w:rsid w:val="BE5FD4AE"/>
    <w:rsid w:val="BEB3A014"/>
    <w:rsid w:val="BEBF884D"/>
    <w:rsid w:val="BEF32957"/>
    <w:rsid w:val="BF1F053D"/>
    <w:rsid w:val="BF3FFE80"/>
    <w:rsid w:val="BF8F0C85"/>
    <w:rsid w:val="BFBDCABA"/>
    <w:rsid w:val="BFD76249"/>
    <w:rsid w:val="BFDFC01C"/>
    <w:rsid w:val="BFF3742F"/>
    <w:rsid w:val="BFFB899A"/>
    <w:rsid w:val="BFFF786B"/>
    <w:rsid w:val="BFFFCCA0"/>
    <w:rsid w:val="C77FFF89"/>
    <w:rsid w:val="C7927D05"/>
    <w:rsid w:val="C7FF7C70"/>
    <w:rsid w:val="C8FE2041"/>
    <w:rsid w:val="C97EF4D7"/>
    <w:rsid w:val="CBFBEC8E"/>
    <w:rsid w:val="CBFF838B"/>
    <w:rsid w:val="CCDB8F42"/>
    <w:rsid w:val="CD7A7EE0"/>
    <w:rsid w:val="CE8AA062"/>
    <w:rsid w:val="CEFF2111"/>
    <w:rsid w:val="CFABA896"/>
    <w:rsid w:val="CFEEC60B"/>
    <w:rsid w:val="CFFBFDA1"/>
    <w:rsid w:val="CFFD8185"/>
    <w:rsid w:val="D31B1BFD"/>
    <w:rsid w:val="D5EFBA45"/>
    <w:rsid w:val="D71A4E6F"/>
    <w:rsid w:val="D777075F"/>
    <w:rsid w:val="D7FCFA26"/>
    <w:rsid w:val="D95F5932"/>
    <w:rsid w:val="DBA8BD26"/>
    <w:rsid w:val="DBCB8235"/>
    <w:rsid w:val="DBF5C9C3"/>
    <w:rsid w:val="DBFAE101"/>
    <w:rsid w:val="DBFEC494"/>
    <w:rsid w:val="DC716749"/>
    <w:rsid w:val="DCDE6011"/>
    <w:rsid w:val="DCFF4B48"/>
    <w:rsid w:val="DCFF78EB"/>
    <w:rsid w:val="DD85F5F2"/>
    <w:rsid w:val="DDFF0A20"/>
    <w:rsid w:val="DE77BD73"/>
    <w:rsid w:val="DE99897C"/>
    <w:rsid w:val="DECED4DC"/>
    <w:rsid w:val="DEE7F6D6"/>
    <w:rsid w:val="DEF347F2"/>
    <w:rsid w:val="DEFD097A"/>
    <w:rsid w:val="DF2AE2F4"/>
    <w:rsid w:val="DF2DD2D6"/>
    <w:rsid w:val="DF344C4F"/>
    <w:rsid w:val="DF783DBA"/>
    <w:rsid w:val="DF7B631A"/>
    <w:rsid w:val="DF9B4A6F"/>
    <w:rsid w:val="DF9E411E"/>
    <w:rsid w:val="DFBB5B33"/>
    <w:rsid w:val="DFBE3E90"/>
    <w:rsid w:val="DFBF4E8E"/>
    <w:rsid w:val="DFE54DCC"/>
    <w:rsid w:val="DFF6A767"/>
    <w:rsid w:val="DFFDC882"/>
    <w:rsid w:val="DFFFE8CD"/>
    <w:rsid w:val="E2B33556"/>
    <w:rsid w:val="E4FE0ABB"/>
    <w:rsid w:val="E5FF6139"/>
    <w:rsid w:val="E6D62133"/>
    <w:rsid w:val="E6F74F73"/>
    <w:rsid w:val="E773273C"/>
    <w:rsid w:val="E7E2704F"/>
    <w:rsid w:val="E7EBF43A"/>
    <w:rsid w:val="E7F38A95"/>
    <w:rsid w:val="E7FFFE4E"/>
    <w:rsid w:val="E9ACF4DD"/>
    <w:rsid w:val="E9CB3BA4"/>
    <w:rsid w:val="E9F50027"/>
    <w:rsid w:val="E9F5AF91"/>
    <w:rsid w:val="EAFD84DC"/>
    <w:rsid w:val="EBDFE283"/>
    <w:rsid w:val="EBE7155E"/>
    <w:rsid w:val="EBFDC905"/>
    <w:rsid w:val="EBFFD4E9"/>
    <w:rsid w:val="EC693EDE"/>
    <w:rsid w:val="EDD32259"/>
    <w:rsid w:val="EE3F7698"/>
    <w:rsid w:val="EE4F88F3"/>
    <w:rsid w:val="EE6F3681"/>
    <w:rsid w:val="EEDD59F5"/>
    <w:rsid w:val="EF6CFB80"/>
    <w:rsid w:val="EFAFDF01"/>
    <w:rsid w:val="EFBFDCE2"/>
    <w:rsid w:val="EFC78265"/>
    <w:rsid w:val="EFCD7A95"/>
    <w:rsid w:val="EFCEA77A"/>
    <w:rsid w:val="EFE8E585"/>
    <w:rsid w:val="EFFC930A"/>
    <w:rsid w:val="EFFDA7FB"/>
    <w:rsid w:val="EFFF8A7B"/>
    <w:rsid w:val="F19B8D2A"/>
    <w:rsid w:val="F1BEEFBD"/>
    <w:rsid w:val="F1C72FA7"/>
    <w:rsid w:val="F2BB6147"/>
    <w:rsid w:val="F2DD4677"/>
    <w:rsid w:val="F3464D85"/>
    <w:rsid w:val="F3892B12"/>
    <w:rsid w:val="F3AF11AF"/>
    <w:rsid w:val="F3FE24CF"/>
    <w:rsid w:val="F4E7C7C7"/>
    <w:rsid w:val="F4F7B0A8"/>
    <w:rsid w:val="F59BF487"/>
    <w:rsid w:val="F5F48CFF"/>
    <w:rsid w:val="F6672FC2"/>
    <w:rsid w:val="F67BC891"/>
    <w:rsid w:val="F6DFA829"/>
    <w:rsid w:val="F716E7FF"/>
    <w:rsid w:val="F737407D"/>
    <w:rsid w:val="F76B1D63"/>
    <w:rsid w:val="F77C63C1"/>
    <w:rsid w:val="F7AD65CC"/>
    <w:rsid w:val="F7AEF8A7"/>
    <w:rsid w:val="F7BE5A08"/>
    <w:rsid w:val="F7BF112C"/>
    <w:rsid w:val="F7BF171B"/>
    <w:rsid w:val="F7D5D2F4"/>
    <w:rsid w:val="F7EBFFA9"/>
    <w:rsid w:val="F7F60E2A"/>
    <w:rsid w:val="F7FFA5E4"/>
    <w:rsid w:val="F8FBC262"/>
    <w:rsid w:val="F9A2C464"/>
    <w:rsid w:val="F9DDBAFE"/>
    <w:rsid w:val="F9EAFBD2"/>
    <w:rsid w:val="F9FD7F54"/>
    <w:rsid w:val="FAA47EC2"/>
    <w:rsid w:val="FAD525E2"/>
    <w:rsid w:val="FADF64CE"/>
    <w:rsid w:val="FADF7481"/>
    <w:rsid w:val="FAEBA754"/>
    <w:rsid w:val="FAFEFB7E"/>
    <w:rsid w:val="FB3BEF4C"/>
    <w:rsid w:val="FB560D61"/>
    <w:rsid w:val="FB5D00DC"/>
    <w:rsid w:val="FB65C64E"/>
    <w:rsid w:val="FB7D0E8F"/>
    <w:rsid w:val="FB9FCC3D"/>
    <w:rsid w:val="FBAF75F1"/>
    <w:rsid w:val="FBBF0603"/>
    <w:rsid w:val="FBCE634F"/>
    <w:rsid w:val="FBD7E64E"/>
    <w:rsid w:val="FBF1FA64"/>
    <w:rsid w:val="FBFB27D7"/>
    <w:rsid w:val="FBFF9236"/>
    <w:rsid w:val="FC69483E"/>
    <w:rsid w:val="FCA17686"/>
    <w:rsid w:val="FCFF1EEA"/>
    <w:rsid w:val="FD373901"/>
    <w:rsid w:val="FD6D048D"/>
    <w:rsid w:val="FD6D3D78"/>
    <w:rsid w:val="FDB99E35"/>
    <w:rsid w:val="FDCE0DD1"/>
    <w:rsid w:val="FDD772C8"/>
    <w:rsid w:val="FDFA5F51"/>
    <w:rsid w:val="FDFB2AEF"/>
    <w:rsid w:val="FDFBC18E"/>
    <w:rsid w:val="FDFD2544"/>
    <w:rsid w:val="FDFF6673"/>
    <w:rsid w:val="FE2B0A7F"/>
    <w:rsid w:val="FE3C921B"/>
    <w:rsid w:val="FE3F3871"/>
    <w:rsid w:val="FE5D9648"/>
    <w:rsid w:val="FE7D3C8F"/>
    <w:rsid w:val="FE7FF515"/>
    <w:rsid w:val="FEA708AC"/>
    <w:rsid w:val="FECF1165"/>
    <w:rsid w:val="FEDE729A"/>
    <w:rsid w:val="FEE40B99"/>
    <w:rsid w:val="FEED472B"/>
    <w:rsid w:val="FF0F5E27"/>
    <w:rsid w:val="FF5F3488"/>
    <w:rsid w:val="FF6F932A"/>
    <w:rsid w:val="FF6FBDF7"/>
    <w:rsid w:val="FF755B2D"/>
    <w:rsid w:val="FF7F2641"/>
    <w:rsid w:val="FF7FA3C6"/>
    <w:rsid w:val="FF9B62F8"/>
    <w:rsid w:val="FF9B9E0F"/>
    <w:rsid w:val="FF9DE0AC"/>
    <w:rsid w:val="FFABC3CF"/>
    <w:rsid w:val="FFBDB8CD"/>
    <w:rsid w:val="FFD7476E"/>
    <w:rsid w:val="FFDCADEB"/>
    <w:rsid w:val="FFDD2377"/>
    <w:rsid w:val="FFE9BC62"/>
    <w:rsid w:val="FFEC4E1C"/>
    <w:rsid w:val="FFEF311F"/>
    <w:rsid w:val="FFEF3831"/>
    <w:rsid w:val="FFEFCABB"/>
    <w:rsid w:val="FFF7ACAC"/>
    <w:rsid w:val="FFFA2D2E"/>
    <w:rsid w:val="FFFBC928"/>
    <w:rsid w:val="FFFDB04C"/>
    <w:rsid w:val="FFFDDA20"/>
    <w:rsid w:val="FFFECFB8"/>
    <w:rsid w:val="FFFEDCA7"/>
    <w:rsid w:val="FFFF52CA"/>
    <w:rsid w:val="FFFF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footer"/>
    <w:basedOn w:val="1"/>
    <w:qFormat/>
    <w:uiPriority w:val="0"/>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basedOn w:val="11"/>
    <w:qFormat/>
    <w:uiPriority w:val="0"/>
    <w:rPr>
      <w:color w:val="0000FF"/>
      <w:u w:val="single"/>
    </w:rPr>
  </w:style>
  <w:style w:type="character" w:styleId="16">
    <w:name w:val="page number"/>
    <w:basedOn w:val="11"/>
    <w:qFormat/>
    <w:uiPriority w:val="0"/>
  </w:style>
  <w:style w:type="table" w:styleId="1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qFormat/>
    <w:uiPriority w:val="0"/>
    <w:pPr>
      <w:tabs>
        <w:tab w:val="right" w:leader="dot" w:pos="8453"/>
      </w:tabs>
      <w:spacing w:before="160"/>
    </w:pPr>
    <w:rPr>
      <w:rFonts w:ascii="Arial" w:hAnsi="Arial"/>
      <w:b/>
      <w:caps/>
      <w:sz w:val="24"/>
    </w:rPr>
  </w:style>
  <w:style w:type="paragraph" w:styleId="19">
    <w:name w:val="toc 2"/>
    <w:basedOn w:val="1"/>
    <w:next w:val="1"/>
    <w:qFormat/>
    <w:uiPriority w:val="0"/>
    <w:pPr>
      <w:tabs>
        <w:tab w:val="right" w:leader="dot" w:pos="8453"/>
      </w:tabs>
      <w:spacing w:before="120"/>
      <w:ind w:left="202"/>
    </w:pPr>
    <w:rPr>
      <w:b/>
    </w:rPr>
  </w:style>
  <w:style w:type="paragraph" w:styleId="20">
    <w:name w:val="toc 3"/>
    <w:basedOn w:val="1"/>
    <w:next w:val="1"/>
    <w:qFormat/>
    <w:uiPriority w:val="0"/>
    <w:pPr>
      <w:tabs>
        <w:tab w:val="right" w:leader="dot" w:pos="8453"/>
      </w:tabs>
      <w:ind w:left="400"/>
    </w:pPr>
  </w:style>
  <w:style w:type="paragraph" w:styleId="21">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2020-07-08T09:25:00Z</dcterms:created>
  <dc:creator>songqing</dc:creator>
  <cp:lastModifiedBy>cambricon</cp:lastModifiedBy>
  <dcterms:modified xsi:type="dcterms:W3CDTF">2023-03-08T17:49:59Z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