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90F" w:rsidRDefault="00AE386A">
      <w:pPr>
        <w:pStyle w:val="1"/>
      </w:pPr>
      <w:bookmarkStart w:id="0" w:name="a1"/>
      <w:r>
        <w:t>A1</w:t>
      </w:r>
      <w:bookmarkEnd w:id="0"/>
    </w:p>
    <w:p w:rsidR="0014490F" w:rsidRDefault="00AE386A">
      <w:pPr>
        <w:pStyle w:val="2"/>
      </w:pPr>
      <w:bookmarkStart w:id="1" w:name="q2"/>
      <w:r>
        <w:t>Q2</w:t>
      </w:r>
      <w:bookmarkEnd w:id="1"/>
    </w:p>
    <w:p w:rsidR="0014490F" w:rsidRDefault="00AE386A">
      <w:pPr>
        <w:pStyle w:val="FirstParagraph"/>
      </w:pPr>
      <w:bookmarkStart w:id="2" w:name="_Hlk53243038"/>
      <w:r>
        <w:t xml:space="preserve">prove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</w:p>
    <w:p w:rsidR="0014490F" w:rsidRDefault="00AE386A">
      <w:pPr>
        <w:pStyle w:val="a0"/>
      </w:pPr>
      <w:r>
        <w:t xml:space="preserve">Lets denote proposition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:</m:t>
        </m:r>
      </m:oMath>
      <w:r>
        <w:t xml:space="preserve"> A is a set and B is a Set and </w:t>
      </w:r>
      <m:oMath>
        <m:r>
          <w:rPr>
            <w:rFonts w:ascii="Cambria Math" w:hAnsi="Cambria Math"/>
          </w:rPr>
          <m:t>Q</m:t>
        </m:r>
      </m:oMath>
      <w:r>
        <w:t xml:space="preserve">: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, we need to show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</m:oMath>
      <w:r>
        <w:br/>
        <w:t xml:space="preserve">1. A is a set and B is a Set 2.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>
        <w:t xml:space="preserve"> (definition of subset) 3.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→|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</m:oMath>
      <w:r>
        <w:t xml:space="preserve">( defination of cardinality) 4.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→|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</m:oMath>
      <w:r>
        <w:t xml:space="preserve"> (hypothetical syllogism, by(2) and (3)) 5.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B</m:t>
        </m:r>
      </m:oMath>
      <w:r>
        <w:t xml:space="preserve"> (By definition of intersection)</w:t>
      </w:r>
      <w:r>
        <w:br/>
        <w:t xml:space="preserve">6.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|,|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|≤|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 (modus ponens, by (4) and (5))</w:t>
      </w:r>
    </w:p>
    <w:p w:rsidR="0014490F" w:rsidRDefault="00AE386A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|+|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|-|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 (Principle of inclusion-exclu</w:t>
      </w:r>
      <w:r>
        <w:t>sion)</w:t>
      </w:r>
      <w:r>
        <w:br/>
      </w:r>
    </w:p>
    <w:p w:rsidR="0014490F" w:rsidRDefault="00AE386A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|≥|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|+|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|-|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 (By (6) and (7))</w:t>
      </w:r>
    </w:p>
    <w:p w:rsidR="0014490F" w:rsidRDefault="00AE386A">
      <w:pPr>
        <w:pStyle w:val="2"/>
      </w:pPr>
      <w:bookmarkStart w:id="3" w:name="q3"/>
      <w:bookmarkEnd w:id="2"/>
      <w:r>
        <w:t>Q3</w:t>
      </w:r>
      <w:bookmarkStart w:id="4" w:name="_GoBack"/>
      <w:bookmarkEnd w:id="3"/>
      <w:bookmarkEnd w:id="4"/>
    </w:p>
    <w:p w:rsidR="0014490F" w:rsidRDefault="003B1E6C">
      <w:pPr>
        <w:pStyle w:val="FirstParagraph"/>
      </w:pPr>
      <w:bookmarkStart w:id="5" w:name="_Hlk53242880"/>
      <w:r>
        <w:rPr>
          <w:rFonts w:hint="eastAsia"/>
          <w:lang w:eastAsia="zh-CN"/>
        </w:rPr>
        <w:t>T</w:t>
      </w:r>
      <w:r w:rsidR="00AE386A">
        <w:t xml:space="preserve">o prove that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AE386A">
        <w:t xml:space="preserve">, we need to find positive constants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386A">
        <w:t xml:space="preserve"> such that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AE386A">
        <w:t xml:space="preserve"> for all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4490F" w:rsidRDefault="00AE386A">
      <w:pPr>
        <w:pStyle w:val="a0"/>
      </w:pPr>
      <w:r>
        <w:t xml:space="preserve">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as 9, when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≥9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≥9</m:t>
        </m:r>
        <m:r>
          <w:rPr>
            <w:rFonts w:ascii="Cambria Math" w:hAnsi="Cambria Math"/>
          </w:rPr>
          <m:t>x</m:t>
        </m:r>
      </m:oMath>
    </w:p>
    <w:p w:rsidR="0014490F" w:rsidRDefault="00AE386A">
      <w:pPr>
        <w:pStyle w:val="a0"/>
      </w:pPr>
      <w:r>
        <w:t>lower bound:</w:t>
      </w:r>
      <w:r>
        <w:br/>
        <w:t xml:space="preserve">so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t xml:space="preserve">, Thus we can 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</w:p>
    <w:p w:rsidR="0014490F" w:rsidRDefault="00AE386A">
      <w:pPr>
        <w:pStyle w:val="a0"/>
      </w:pPr>
      <w:r>
        <w:t>upper bound:</w:t>
      </w:r>
    </w:p>
    <w:p w:rsidR="0014490F" w:rsidRDefault="00AE386A">
      <w:pPr>
        <w:pStyle w:val="a0"/>
      </w:pPr>
      <w:r>
        <w:t xml:space="preserve">when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&gt;1</m:t>
        </m:r>
      </m:oMath>
      <w:r>
        <w:t xml:space="preserve"> So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+1&lt;2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We already discussed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≥9</m:t>
        </m:r>
        <m:r>
          <w:rPr>
            <w:rFonts w:ascii="Cambria Math" w:hAnsi="Cambria Math"/>
          </w:rPr>
          <m:t>n</m:t>
        </m:r>
      </m:oMath>
      <w:r>
        <w:t xml:space="preserve"> when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≥9</m:t>
        </m:r>
      </m:oMath>
      <w:r>
        <w:t xml:space="preserve"> Thus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So we can 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</w:p>
    <w:p w:rsidR="0014490F" w:rsidRDefault="00AE386A">
      <w:pPr>
        <w:pStyle w:val="a0"/>
      </w:pPr>
      <w:r>
        <w:t>Thus, there exit</w:t>
      </w:r>
      <w:r>
        <w:t xml:space="preserve">s positive constants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t xml:space="preserve"> such that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for all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Thus .. is O(n^2)</w:t>
      </w:r>
    </w:p>
    <w:p w:rsidR="0014490F" w:rsidRDefault="00AE386A">
      <w:pPr>
        <w:pStyle w:val="2"/>
      </w:pPr>
      <w:bookmarkStart w:id="6" w:name="q4"/>
      <w:bookmarkEnd w:id="5"/>
      <w:r>
        <w:t>Q4</w:t>
      </w:r>
      <w:bookmarkEnd w:id="6"/>
    </w:p>
    <w:p w:rsidR="0014490F" w:rsidRDefault="00AE386A">
      <w:pPr>
        <w:pStyle w:val="FirstParagraph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!</m:t>
          </m:r>
        </m:oMath>
      </m:oMathPara>
    </w:p>
    <w:p w:rsidR="0014490F" w:rsidRDefault="00AE386A">
      <w:pPr>
        <w:pStyle w:val="a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</m:t>
          </m:r>
        </m:oMath>
      </m:oMathPara>
    </w:p>
    <w:sectPr w:rsidR="001449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86A" w:rsidRDefault="00AE386A">
      <w:pPr>
        <w:spacing w:after="0"/>
      </w:pPr>
      <w:r>
        <w:separator/>
      </w:r>
    </w:p>
  </w:endnote>
  <w:endnote w:type="continuationSeparator" w:id="0">
    <w:p w:rsidR="00AE386A" w:rsidRDefault="00AE3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86A" w:rsidRDefault="00AE386A">
      <w:r>
        <w:separator/>
      </w:r>
    </w:p>
  </w:footnote>
  <w:footnote w:type="continuationSeparator" w:id="0">
    <w:p w:rsidR="00AE386A" w:rsidRDefault="00AE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5DA0C1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EF603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C6B"/>
    <w:rsid w:val="0014490F"/>
    <w:rsid w:val="003B1E6C"/>
    <w:rsid w:val="004E29B3"/>
    <w:rsid w:val="00590D07"/>
    <w:rsid w:val="00784D58"/>
    <w:rsid w:val="008D6863"/>
    <w:rsid w:val="00AE38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5DDA6"/>
  <w15:docId w15:val="{1680EA77-6B0A-435B-AB74-9F1DE44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B1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B1E6C"/>
    <w:rPr>
      <w:sz w:val="18"/>
      <w:szCs w:val="18"/>
    </w:rPr>
  </w:style>
  <w:style w:type="paragraph" w:styleId="af0">
    <w:name w:val="footer"/>
    <w:basedOn w:val="a"/>
    <w:link w:val="af1"/>
    <w:unhideWhenUsed/>
    <w:rsid w:val="003B1E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B1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2</cp:revision>
  <dcterms:created xsi:type="dcterms:W3CDTF">2020-10-10T09:20:00Z</dcterms:created>
  <dcterms:modified xsi:type="dcterms:W3CDTF">2020-10-10T09:31:00Z</dcterms:modified>
</cp:coreProperties>
</file>