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99987" w14:textId="77777777" w:rsidR="009427FA" w:rsidRDefault="009427FA" w:rsidP="0067755F">
      <w:pPr>
        <w:pStyle w:val="FirstParagraph"/>
        <w:ind w:leftChars="100" w:left="240"/>
        <w:jc w:val="center"/>
        <w:rPr>
          <w:b/>
          <w:bCs/>
          <w:color w:val="1F497D" w:themeColor="text2"/>
          <w:sz w:val="28"/>
          <w:szCs w:val="28"/>
          <w:lang w:val="en-GB"/>
        </w:rPr>
      </w:pPr>
      <w:bookmarkStart w:id="0" w:name="_Hlk53879589"/>
      <w:bookmarkEnd w:id="0"/>
      <w:r w:rsidRPr="0067755F">
        <w:rPr>
          <w:b/>
          <w:bCs/>
          <w:color w:val="1F497D" w:themeColor="text2"/>
          <w:sz w:val="28"/>
          <w:szCs w:val="28"/>
          <w:lang w:eastAsia="zh-CN"/>
        </w:rPr>
        <w:t>COMP</w:t>
      </w:r>
      <w:r w:rsidRPr="0067755F">
        <w:rPr>
          <w:b/>
          <w:bCs/>
          <w:color w:val="1F497D" w:themeColor="text2"/>
          <w:sz w:val="28"/>
          <w:szCs w:val="28"/>
          <w:lang w:val="en-GB"/>
        </w:rPr>
        <w:t xml:space="preserve"> 4</w:t>
      </w:r>
      <w:r w:rsidR="00067F87" w:rsidRPr="0067755F">
        <w:rPr>
          <w:b/>
          <w:bCs/>
          <w:color w:val="1F497D" w:themeColor="text2"/>
          <w:sz w:val="28"/>
          <w:szCs w:val="28"/>
          <w:lang w:val="en-GB"/>
        </w:rPr>
        <w:t>43</w:t>
      </w:r>
      <w:r w:rsidRPr="0067755F">
        <w:rPr>
          <w:b/>
          <w:bCs/>
          <w:color w:val="1F497D" w:themeColor="text2"/>
          <w:sz w:val="28"/>
          <w:szCs w:val="28"/>
          <w:lang w:val="en-GB"/>
        </w:rPr>
        <w:t>2 Assignment 1</w:t>
      </w:r>
    </w:p>
    <w:p w14:paraId="5F53B412" w14:textId="77777777" w:rsidR="007C4A9A" w:rsidRPr="007C4A9A" w:rsidRDefault="007C4A9A" w:rsidP="007C4A9A">
      <w:pPr>
        <w:pStyle w:val="a0"/>
        <w:jc w:val="center"/>
        <w:rPr>
          <w:color w:val="1F497D" w:themeColor="text2"/>
          <w:u w:val="single"/>
          <w:lang w:val="en-GB"/>
        </w:rPr>
      </w:pPr>
      <w:proofErr w:type="spellStart"/>
      <w:r w:rsidRPr="007C4A9A">
        <w:rPr>
          <w:rFonts w:hint="eastAsia"/>
          <w:color w:val="1F497D" w:themeColor="text2"/>
          <w:u w:val="single"/>
          <w:lang w:val="en-GB"/>
        </w:rPr>
        <w:t>R</w:t>
      </w:r>
      <w:r w:rsidRPr="007C4A9A">
        <w:rPr>
          <w:color w:val="1F497D" w:themeColor="text2"/>
          <w:u w:val="single"/>
          <w:lang w:val="en-GB"/>
        </w:rPr>
        <w:t>uixiangJIANG</w:t>
      </w:r>
      <w:proofErr w:type="spellEnd"/>
      <w:r w:rsidRPr="007C4A9A">
        <w:rPr>
          <w:color w:val="1F497D" w:themeColor="text2"/>
          <w:u w:val="single"/>
          <w:lang w:val="en-GB"/>
        </w:rPr>
        <w:t xml:space="preserve"> 19079662D</w:t>
      </w:r>
    </w:p>
    <w:p w14:paraId="29300330" w14:textId="77777777" w:rsidR="006577F7" w:rsidRPr="00FA189D" w:rsidRDefault="00FA189D" w:rsidP="00B63C99">
      <w:pPr>
        <w:pStyle w:val="FirstParagraph"/>
        <w:jc w:val="both"/>
        <w:rPr>
          <w:b/>
          <w:bCs/>
        </w:rPr>
      </w:pPr>
      <w:r>
        <w:rPr>
          <w:b/>
          <w:bCs/>
          <w:color w:val="1F497D" w:themeColor="text2"/>
        </w:rPr>
        <w:t>Q</w:t>
      </w:r>
      <w:r w:rsidR="0018721E" w:rsidRPr="00FA189D">
        <w:rPr>
          <w:b/>
          <w:bCs/>
          <w:color w:val="1F497D" w:themeColor="text2"/>
        </w:rPr>
        <w:t>1</w:t>
      </w:r>
      <w:r w:rsidR="0018721E" w:rsidRPr="00FA189D">
        <w:rPr>
          <w:b/>
          <w:bCs/>
        </w:rPr>
        <w:t xml:space="preserve">  </w:t>
      </w:r>
    </w:p>
    <w:p w14:paraId="31F70A73" w14:textId="77777777" w:rsidR="000B0716" w:rsidRPr="00FA189D" w:rsidRDefault="006577F7" w:rsidP="00B63C99">
      <w:pPr>
        <w:pStyle w:val="FirstParagraph"/>
        <w:ind w:leftChars="100" w:left="240"/>
        <w:jc w:val="both"/>
        <w:rPr>
          <w:b/>
          <w:bCs/>
          <w:color w:val="1F497D" w:themeColor="text2"/>
        </w:rPr>
      </w:pPr>
      <w:r w:rsidRPr="00FA189D">
        <w:rPr>
          <w:b/>
          <w:bCs/>
          <w:color w:val="1F497D" w:themeColor="text2"/>
        </w:rPr>
        <w:t xml:space="preserve">a) </w:t>
      </w:r>
      <w:r w:rsidR="0018721E" w:rsidRPr="00FA189D">
        <w:rPr>
          <w:b/>
          <w:bCs/>
          <w:color w:val="1F497D" w:themeColor="text2"/>
        </w:rPr>
        <w:t>Classification rules of the DT</w:t>
      </w:r>
    </w:p>
    <w:p w14:paraId="6D58B897" w14:textId="77777777" w:rsidR="00C71B74" w:rsidRPr="00FA189D" w:rsidRDefault="0018721E" w:rsidP="00B63C99">
      <w:pPr>
        <w:pStyle w:val="FirstParagraph"/>
        <w:ind w:leftChars="100" w:left="240"/>
        <w:jc w:val="both"/>
      </w:pPr>
      <w:r w:rsidRPr="00FA189D">
        <w:t xml:space="preserve">IF </w:t>
      </w:r>
      <w:proofErr w:type="spellStart"/>
      <w:r w:rsidRPr="00FA189D">
        <w:t>DAY_of_the_Week</w:t>
      </w:r>
      <w:proofErr w:type="spellEnd"/>
      <w:r w:rsidRPr="00FA189D">
        <w:t xml:space="preserve"> is Mon-Thurs AND From is NT THEN </w:t>
      </w:r>
      <w:proofErr w:type="spellStart"/>
      <w:r w:rsidRPr="00FA189D">
        <w:t>Transportation_Taken</w:t>
      </w:r>
      <w:proofErr w:type="spellEnd"/>
      <w:r w:rsidRPr="00FA189D">
        <w:t xml:space="preserve"> is Bus</w:t>
      </w:r>
      <w:r w:rsidR="00466DB5">
        <w:t>.</w:t>
      </w:r>
    </w:p>
    <w:p w14:paraId="7FAE5863" w14:textId="77777777" w:rsidR="00C71B74" w:rsidRPr="00FA189D" w:rsidRDefault="0018721E" w:rsidP="00B63C99">
      <w:pPr>
        <w:pStyle w:val="a0"/>
        <w:ind w:leftChars="100" w:left="240"/>
        <w:jc w:val="both"/>
      </w:pPr>
      <w:r w:rsidRPr="00FA189D">
        <w:t xml:space="preserve">IF </w:t>
      </w:r>
      <w:proofErr w:type="spellStart"/>
      <w:r w:rsidRPr="00FA189D">
        <w:t>DAY_of_the_Week</w:t>
      </w:r>
      <w:proofErr w:type="spellEnd"/>
      <w:r w:rsidRPr="00FA189D">
        <w:t xml:space="preserve"> is Mon-Thurs AND From is HK AND TO is NT THEN </w:t>
      </w:r>
      <w:proofErr w:type="spellStart"/>
      <w:r w:rsidRPr="00FA189D">
        <w:t>Transportation_Taken</w:t>
      </w:r>
      <w:proofErr w:type="spellEnd"/>
      <w:r w:rsidRPr="00FA189D">
        <w:t xml:space="preserve"> is Bus</w:t>
      </w:r>
      <w:r w:rsidR="007A64B2">
        <w:t>.</w:t>
      </w:r>
    </w:p>
    <w:p w14:paraId="5E81BE95" w14:textId="77777777" w:rsidR="00C71B74" w:rsidRPr="00FA189D" w:rsidRDefault="0018721E" w:rsidP="00B63C99">
      <w:pPr>
        <w:pStyle w:val="a0"/>
        <w:ind w:leftChars="100" w:left="240"/>
        <w:jc w:val="both"/>
        <w:rPr>
          <w:lang w:eastAsia="zh-CN"/>
        </w:rPr>
      </w:pPr>
      <w:r w:rsidRPr="00FA189D">
        <w:t xml:space="preserve">IF DAY_of_the_Week is Mon-Thurs AND From is HK AND TO is HK THEN </w:t>
      </w:r>
      <w:proofErr w:type="spellStart"/>
      <w:r w:rsidRPr="00FA189D">
        <w:t>Transportation_Taken</w:t>
      </w:r>
      <w:proofErr w:type="spellEnd"/>
      <w:r w:rsidRPr="00FA189D">
        <w:t xml:space="preserve"> is Bus</w:t>
      </w:r>
      <w:r w:rsidR="007A64B2">
        <w:t>.</w:t>
      </w:r>
    </w:p>
    <w:p w14:paraId="32793445" w14:textId="77777777" w:rsidR="00C71B74" w:rsidRPr="00FA189D" w:rsidRDefault="0018721E" w:rsidP="00B63C99">
      <w:pPr>
        <w:pStyle w:val="a0"/>
        <w:ind w:leftChars="100" w:left="240"/>
        <w:jc w:val="both"/>
      </w:pPr>
      <w:r w:rsidRPr="00FA189D">
        <w:t xml:space="preserve">IF </w:t>
      </w:r>
      <w:proofErr w:type="spellStart"/>
      <w:r w:rsidRPr="00FA189D">
        <w:t>DAY_of_the_Week</w:t>
      </w:r>
      <w:proofErr w:type="spellEnd"/>
      <w:r w:rsidRPr="00FA189D">
        <w:t xml:space="preserve"> is Mon-Thurs AND From is Kln AND TO is HK THEN </w:t>
      </w:r>
      <w:proofErr w:type="spellStart"/>
      <w:r w:rsidRPr="00FA189D">
        <w:t>Transportation_Taken</w:t>
      </w:r>
      <w:proofErr w:type="spellEnd"/>
      <w:r w:rsidRPr="00FA189D">
        <w:t xml:space="preserve"> is MTR</w:t>
      </w:r>
      <w:r w:rsidR="00726115">
        <w:t>.</w:t>
      </w:r>
    </w:p>
    <w:p w14:paraId="6ED7023F" w14:textId="77777777" w:rsidR="00C71B74" w:rsidRPr="00FA189D" w:rsidRDefault="0018721E" w:rsidP="00B63C99">
      <w:pPr>
        <w:pStyle w:val="a0"/>
        <w:ind w:leftChars="100" w:left="240"/>
        <w:jc w:val="both"/>
      </w:pPr>
      <w:r w:rsidRPr="00FA189D">
        <w:t xml:space="preserve">IF DAY_of_the_Week is Mon-Thurs AND From is Kln AND TO is HK THEN </w:t>
      </w:r>
      <w:proofErr w:type="spellStart"/>
      <w:r w:rsidRPr="00FA189D">
        <w:t>Transportation_Taken</w:t>
      </w:r>
      <w:proofErr w:type="spellEnd"/>
      <w:r w:rsidRPr="00FA189D">
        <w:t xml:space="preserve"> is Bus</w:t>
      </w:r>
      <w:r w:rsidR="00D625FF">
        <w:t>.</w:t>
      </w:r>
      <w:bookmarkStart w:id="1" w:name="_GoBack"/>
      <w:bookmarkEnd w:id="1"/>
    </w:p>
    <w:p w14:paraId="497E1A28" w14:textId="77777777" w:rsidR="00C71B74" w:rsidRPr="00FA189D" w:rsidRDefault="0018721E" w:rsidP="00B63C99">
      <w:pPr>
        <w:pStyle w:val="a0"/>
        <w:ind w:leftChars="100" w:left="240"/>
        <w:jc w:val="both"/>
      </w:pPr>
      <w:r w:rsidRPr="00FA189D">
        <w:t xml:space="preserve">IF DAY_of_the_Week IS Fri-Sun THEN </w:t>
      </w:r>
      <w:proofErr w:type="spellStart"/>
      <w:r w:rsidRPr="00FA189D">
        <w:t>Transportation_Taken</w:t>
      </w:r>
      <w:proofErr w:type="spellEnd"/>
      <w:r w:rsidRPr="00FA189D">
        <w:t xml:space="preserve"> is MTR</w:t>
      </w:r>
      <w:r w:rsidR="00D22DF8">
        <w:t>.</w:t>
      </w:r>
    </w:p>
    <w:p w14:paraId="05BE4055" w14:textId="77777777" w:rsidR="006577F7" w:rsidRPr="00FA189D" w:rsidRDefault="006577F7" w:rsidP="00B63C99">
      <w:pPr>
        <w:pStyle w:val="a0"/>
        <w:ind w:leftChars="100" w:left="240"/>
        <w:jc w:val="both"/>
        <w:rPr>
          <w:b/>
          <w:bCs/>
          <w:color w:val="1F497D" w:themeColor="text2"/>
        </w:rPr>
      </w:pPr>
      <w:r w:rsidRPr="00FA189D">
        <w:rPr>
          <w:b/>
          <w:bCs/>
          <w:color w:val="1F497D" w:themeColor="text2"/>
        </w:rPr>
        <w:t>b) prune the tree</w:t>
      </w:r>
    </w:p>
    <w:p w14:paraId="6EB6C183" w14:textId="77777777" w:rsidR="00FA189D" w:rsidRPr="00FA189D" w:rsidRDefault="00FA189D" w:rsidP="00B63C99">
      <w:pPr>
        <w:pStyle w:val="a0"/>
        <w:ind w:leftChars="100" w:left="240"/>
        <w:jc w:val="both"/>
        <w:rPr>
          <w:b/>
          <w:bCs/>
          <w:color w:val="1F497D" w:themeColor="text2"/>
        </w:rPr>
      </w:pPr>
      <w:r w:rsidRPr="00FA189D">
        <w:rPr>
          <w:b/>
          <w:bCs/>
          <w:noProof/>
          <w:color w:val="1F497D" w:themeColor="text2"/>
        </w:rPr>
        <w:drawing>
          <wp:inline distT="0" distB="0" distL="0" distR="0" wp14:anchorId="3BFC3AE4" wp14:editId="566C06B5">
            <wp:extent cx="5486400" cy="3846830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A71D" w14:textId="77777777" w:rsidR="006577F7" w:rsidRPr="00FA189D" w:rsidRDefault="006577F7" w:rsidP="00B63C99">
      <w:pPr>
        <w:pStyle w:val="a0"/>
        <w:ind w:leftChars="100" w:left="240"/>
        <w:jc w:val="both"/>
        <w:rPr>
          <w:b/>
          <w:bCs/>
          <w:color w:val="1F497D" w:themeColor="text2"/>
        </w:rPr>
      </w:pPr>
    </w:p>
    <w:p w14:paraId="2359EC5D" w14:textId="77777777" w:rsidR="006577F7" w:rsidRPr="00FA189D" w:rsidRDefault="006577F7" w:rsidP="00B63C99">
      <w:pPr>
        <w:pStyle w:val="a0"/>
        <w:ind w:leftChars="100" w:left="240"/>
        <w:jc w:val="both"/>
        <w:rPr>
          <w:b/>
          <w:bCs/>
          <w:color w:val="1F497D" w:themeColor="text2"/>
        </w:rPr>
      </w:pPr>
    </w:p>
    <w:p w14:paraId="4BCD63C2" w14:textId="77777777" w:rsidR="002B6B02" w:rsidRDefault="0018721E" w:rsidP="00B63C99">
      <w:pPr>
        <w:pStyle w:val="a0"/>
        <w:jc w:val="both"/>
      </w:pPr>
      <w:r w:rsidRPr="002B6B02">
        <w:rPr>
          <w:b/>
          <w:bCs/>
          <w:color w:val="1F497D" w:themeColor="text2"/>
        </w:rPr>
        <w:t>c</w:t>
      </w:r>
      <w:r w:rsidR="002B6B02" w:rsidRPr="002B6B02">
        <w:rPr>
          <w:b/>
          <w:bCs/>
          <w:color w:val="1F497D" w:themeColor="text2"/>
        </w:rPr>
        <w:t>)</w:t>
      </w:r>
    </w:p>
    <w:p w14:paraId="2178D741" w14:textId="77777777" w:rsidR="00C71B74" w:rsidRDefault="0018721E" w:rsidP="002B6B02">
      <w:pPr>
        <w:pStyle w:val="a0"/>
        <w:ind w:left="720"/>
        <w:jc w:val="both"/>
      </w:pPr>
      <w:proofErr w:type="spellStart"/>
      <w:r w:rsidRPr="002B6B02">
        <w:rPr>
          <w:b/>
          <w:bCs/>
          <w:color w:val="1F497D" w:themeColor="text2"/>
        </w:rPr>
        <w:t>i</w:t>
      </w:r>
      <w:proofErr w:type="spellEnd"/>
      <w:r w:rsidR="002B6B02" w:rsidRPr="002B6B02">
        <w:rPr>
          <w:b/>
          <w:bCs/>
        </w:rPr>
        <w:t>.</w:t>
      </w:r>
      <w:r w:rsidR="002B6B02">
        <w:t xml:space="preserve"> </w:t>
      </w:r>
      <w:r w:rsidRPr="00FA189D">
        <w:t xml:space="preserve">when </w:t>
      </w:r>
      <w:r w:rsidRPr="002B6B02">
        <w:t xml:space="preserve">all of the records added did not change the fact that </w:t>
      </w:r>
      <m:oMath>
        <m:r>
          <w:rPr>
            <w:rFonts w:ascii="Cambria Math" w:hAnsi="Cambria Math"/>
          </w:rPr>
          <m:t>Gain(Day_of_the_Week)&gt;Gain(From)&gt;Gain(To)</m:t>
        </m:r>
      </m:oMath>
      <w:r w:rsidRPr="002B6B02">
        <w:t xml:space="preserve"> nor it change the majority value in leaves(2MTR - 3Bus -&gt; 4MTR - 3Bus), then the tree need no reconstruction.</w:t>
      </w:r>
    </w:p>
    <w:p w14:paraId="33E6A0EC" w14:textId="77777777" w:rsidR="00FC3D5E" w:rsidRDefault="008E1080" w:rsidP="00FC3D5E">
      <w:pPr>
        <w:pStyle w:val="a0"/>
        <w:ind w:left="720"/>
        <w:jc w:val="both"/>
      </w:pPr>
      <w:r>
        <w:rPr>
          <w:b/>
          <w:bCs/>
          <w:color w:val="1F497D" w:themeColor="text2"/>
        </w:rPr>
        <w:t>e.</w:t>
      </w:r>
      <w:r>
        <w:t>g. adding such record</w:t>
      </w:r>
      <w:r w:rsidR="009404B7">
        <w:t>, no reconstruction is needed.</w:t>
      </w:r>
    </w:p>
    <w:tbl>
      <w:tblPr>
        <w:tblStyle w:val="ae"/>
        <w:tblW w:w="8148" w:type="dxa"/>
        <w:tblInd w:w="720" w:type="dxa"/>
        <w:tblLook w:val="04A0" w:firstRow="1" w:lastRow="0" w:firstColumn="1" w:lastColumn="0" w:noHBand="0" w:noVBand="1"/>
      </w:tblPr>
      <w:tblGrid>
        <w:gridCol w:w="2025"/>
        <w:gridCol w:w="2037"/>
        <w:gridCol w:w="2041"/>
        <w:gridCol w:w="2045"/>
      </w:tblGrid>
      <w:tr w:rsidR="009404B7" w14:paraId="665B3249" w14:textId="77777777" w:rsidTr="009404B7">
        <w:trPr>
          <w:trHeight w:val="516"/>
        </w:trPr>
        <w:tc>
          <w:tcPr>
            <w:tcW w:w="2025" w:type="dxa"/>
          </w:tcPr>
          <w:p w14:paraId="31B83C13" w14:textId="77777777" w:rsidR="009404B7" w:rsidRDefault="003630EF" w:rsidP="00FC3D5E">
            <w:pPr>
              <w:pStyle w:val="a0"/>
              <w:jc w:val="both"/>
              <w:rPr>
                <w:lang w:eastAsia="zh-CN"/>
              </w:rPr>
            </w:pPr>
            <w:r>
              <w:rPr>
                <w:lang w:eastAsia="zh-CN"/>
              </w:rPr>
              <w:t>Fri-Sun</w:t>
            </w:r>
          </w:p>
        </w:tc>
        <w:tc>
          <w:tcPr>
            <w:tcW w:w="2037" w:type="dxa"/>
          </w:tcPr>
          <w:p w14:paraId="03E5838A" w14:textId="77777777" w:rsidR="009404B7" w:rsidRDefault="003630EF" w:rsidP="00FC3D5E">
            <w:pPr>
              <w:pStyle w:val="a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K</w:t>
            </w:r>
          </w:p>
        </w:tc>
        <w:tc>
          <w:tcPr>
            <w:tcW w:w="2041" w:type="dxa"/>
          </w:tcPr>
          <w:p w14:paraId="16F4086C" w14:textId="77777777" w:rsidR="009404B7" w:rsidRDefault="003630EF" w:rsidP="00FC3D5E">
            <w:pPr>
              <w:pStyle w:val="a0"/>
              <w:jc w:val="both"/>
              <w:rPr>
                <w:lang w:eastAsia="zh-CN"/>
              </w:rPr>
            </w:pPr>
            <w:r>
              <w:rPr>
                <w:lang w:eastAsia="zh-CN"/>
              </w:rPr>
              <w:t>HK</w:t>
            </w:r>
          </w:p>
        </w:tc>
        <w:tc>
          <w:tcPr>
            <w:tcW w:w="2045" w:type="dxa"/>
          </w:tcPr>
          <w:p w14:paraId="2AF3CF0F" w14:textId="77777777" w:rsidR="009404B7" w:rsidRDefault="003630EF" w:rsidP="00FC3D5E">
            <w:pPr>
              <w:pStyle w:val="a0"/>
              <w:jc w:val="both"/>
              <w:rPr>
                <w:lang w:eastAsia="zh-CN"/>
              </w:rPr>
            </w:pPr>
            <w:r>
              <w:rPr>
                <w:lang w:eastAsia="zh-CN"/>
              </w:rPr>
              <w:t>MTR</w:t>
            </w:r>
          </w:p>
        </w:tc>
      </w:tr>
    </w:tbl>
    <w:p w14:paraId="53A5116E" w14:textId="77777777" w:rsidR="009404B7" w:rsidRPr="002B6B02" w:rsidRDefault="009404B7" w:rsidP="00FC3D5E">
      <w:pPr>
        <w:pStyle w:val="a0"/>
        <w:ind w:left="720"/>
        <w:jc w:val="both"/>
      </w:pPr>
    </w:p>
    <w:p w14:paraId="7E9A8CE9" w14:textId="77777777" w:rsidR="00C71B74" w:rsidRDefault="0018721E" w:rsidP="002B6B02">
      <w:pPr>
        <w:pStyle w:val="a0"/>
        <w:ind w:left="720"/>
        <w:jc w:val="both"/>
      </w:pPr>
      <w:r w:rsidRPr="0067755F">
        <w:rPr>
          <w:b/>
          <w:bCs/>
          <w:color w:val="1F497D" w:themeColor="text2"/>
        </w:rPr>
        <w:t>ii</w:t>
      </w:r>
      <w:r w:rsidR="002B6B02" w:rsidRPr="0067755F">
        <w:rPr>
          <w:b/>
          <w:bCs/>
          <w:color w:val="1F497D" w:themeColor="text2"/>
        </w:rPr>
        <w:t>.</w:t>
      </w:r>
      <w:r w:rsidRPr="002B6B02">
        <w:t xml:space="preserve"> Adding the new records that cause </w:t>
      </w:r>
      <m:oMath>
        <m:r>
          <w:rPr>
            <w:rFonts w:ascii="Cambria Math" w:hAnsi="Cambria Math"/>
          </w:rPr>
          <m:t>Gain(To)&gt;Gain(From)</m:t>
        </m:r>
      </m:oMath>
      <w:r w:rsidRPr="002B6B02">
        <w:t xml:space="preserve"> at 2nd split. This will lead to partial reconstruction</w:t>
      </w:r>
    </w:p>
    <w:p w14:paraId="0A1CD2B0" w14:textId="77777777" w:rsidR="003630EF" w:rsidRPr="003630EF" w:rsidRDefault="003630EF" w:rsidP="002B6B02">
      <w:pPr>
        <w:pStyle w:val="a0"/>
        <w:ind w:left="720"/>
        <w:jc w:val="both"/>
        <w:rPr>
          <w:color w:val="000000" w:themeColor="text1"/>
          <w:lang w:eastAsia="zh-CN"/>
        </w:rPr>
      </w:pPr>
      <w:r w:rsidRPr="003630EF">
        <w:rPr>
          <w:rFonts w:hint="eastAsia"/>
          <w:color w:val="000000" w:themeColor="text1"/>
          <w:lang w:eastAsia="zh-CN"/>
        </w:rPr>
        <w:t>e.g.</w:t>
      </w:r>
      <w:r w:rsidRPr="003630EF">
        <w:rPr>
          <w:color w:val="000000" w:themeColor="text1"/>
          <w:lang w:eastAsia="zh-CN"/>
        </w:rPr>
        <w:t xml:space="preserve"> adding following records: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2033"/>
        <w:gridCol w:w="2007"/>
        <w:gridCol w:w="2000"/>
        <w:gridCol w:w="2020"/>
      </w:tblGrid>
      <w:tr w:rsidR="00E753AA" w:rsidRPr="00E753AA" w14:paraId="52438A7C" w14:textId="77777777" w:rsidTr="004C6C35">
        <w:trPr>
          <w:trHeight w:val="374"/>
        </w:trPr>
        <w:tc>
          <w:tcPr>
            <w:tcW w:w="2033" w:type="dxa"/>
          </w:tcPr>
          <w:p w14:paraId="0ECB7026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on-</w:t>
            </w:r>
            <w:r w:rsidRPr="00E753AA">
              <w:rPr>
                <w:rFonts w:hint="eastAsia"/>
                <w:color w:val="000000" w:themeColor="text1"/>
                <w:lang w:eastAsia="zh-CN"/>
              </w:rPr>
              <w:t>Thur</w:t>
            </w:r>
            <w:r w:rsidRPr="00E753AA">
              <w:rPr>
                <w:color w:val="000000" w:themeColor="text1"/>
                <w:lang w:eastAsia="zh-CN"/>
              </w:rPr>
              <w:t>s</w:t>
            </w:r>
          </w:p>
        </w:tc>
        <w:tc>
          <w:tcPr>
            <w:tcW w:w="2007" w:type="dxa"/>
          </w:tcPr>
          <w:p w14:paraId="2D9A1CDA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proofErr w:type="spellStart"/>
            <w:r w:rsidRPr="00E753AA">
              <w:rPr>
                <w:rFonts w:hint="eastAsia"/>
                <w:color w:val="000000" w:themeColor="text1"/>
                <w:lang w:eastAsia="zh-CN"/>
              </w:rPr>
              <w:t>K</w:t>
            </w:r>
            <w:r w:rsidRPr="00E753AA">
              <w:rPr>
                <w:color w:val="000000" w:themeColor="text1"/>
                <w:lang w:eastAsia="zh-CN"/>
              </w:rPr>
              <w:t>l</w:t>
            </w:r>
            <w:r w:rsidR="004C6C35">
              <w:rPr>
                <w:color w:val="000000" w:themeColor="text1"/>
                <w:lang w:eastAsia="zh-CN"/>
              </w:rPr>
              <w:t>N</w:t>
            </w:r>
            <w:proofErr w:type="spellEnd"/>
          </w:p>
        </w:tc>
        <w:tc>
          <w:tcPr>
            <w:tcW w:w="2000" w:type="dxa"/>
          </w:tcPr>
          <w:p w14:paraId="0C518FC5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H</w:t>
            </w:r>
            <w:r w:rsidRPr="00E753AA">
              <w:rPr>
                <w:color w:val="000000" w:themeColor="text1"/>
                <w:lang w:eastAsia="zh-CN"/>
              </w:rPr>
              <w:t>K</w:t>
            </w:r>
          </w:p>
        </w:tc>
        <w:tc>
          <w:tcPr>
            <w:tcW w:w="2020" w:type="dxa"/>
          </w:tcPr>
          <w:p w14:paraId="3005315D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TR</w:t>
            </w:r>
          </w:p>
        </w:tc>
      </w:tr>
      <w:tr w:rsidR="00E753AA" w:rsidRPr="00E753AA" w14:paraId="58959049" w14:textId="77777777" w:rsidTr="004C6C35">
        <w:trPr>
          <w:trHeight w:val="374"/>
        </w:trPr>
        <w:tc>
          <w:tcPr>
            <w:tcW w:w="2033" w:type="dxa"/>
          </w:tcPr>
          <w:p w14:paraId="04249EC0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on-</w:t>
            </w:r>
            <w:r w:rsidRPr="00E753AA">
              <w:rPr>
                <w:rFonts w:hint="eastAsia"/>
                <w:color w:val="000000" w:themeColor="text1"/>
                <w:lang w:eastAsia="zh-CN"/>
              </w:rPr>
              <w:t>Thur</w:t>
            </w:r>
            <w:r w:rsidRPr="00E753AA">
              <w:rPr>
                <w:color w:val="000000" w:themeColor="text1"/>
                <w:lang w:eastAsia="zh-CN"/>
              </w:rPr>
              <w:t>s</w:t>
            </w:r>
          </w:p>
        </w:tc>
        <w:tc>
          <w:tcPr>
            <w:tcW w:w="2007" w:type="dxa"/>
          </w:tcPr>
          <w:p w14:paraId="0BEAEE37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H</w:t>
            </w:r>
            <w:r w:rsidRPr="00E753AA">
              <w:rPr>
                <w:color w:val="000000" w:themeColor="text1"/>
                <w:lang w:eastAsia="zh-CN"/>
              </w:rPr>
              <w:t>K</w:t>
            </w:r>
          </w:p>
        </w:tc>
        <w:tc>
          <w:tcPr>
            <w:tcW w:w="2000" w:type="dxa"/>
          </w:tcPr>
          <w:p w14:paraId="4EC16BE0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H</w:t>
            </w:r>
            <w:r w:rsidRPr="00E753AA">
              <w:rPr>
                <w:color w:val="000000" w:themeColor="text1"/>
                <w:lang w:eastAsia="zh-CN"/>
              </w:rPr>
              <w:t>K</w:t>
            </w:r>
          </w:p>
        </w:tc>
        <w:tc>
          <w:tcPr>
            <w:tcW w:w="2020" w:type="dxa"/>
          </w:tcPr>
          <w:p w14:paraId="6D545D8B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TR</w:t>
            </w:r>
          </w:p>
        </w:tc>
      </w:tr>
      <w:tr w:rsidR="00E753AA" w:rsidRPr="00E753AA" w14:paraId="1F647340" w14:textId="77777777" w:rsidTr="004C6C35">
        <w:trPr>
          <w:trHeight w:val="578"/>
        </w:trPr>
        <w:tc>
          <w:tcPr>
            <w:tcW w:w="2033" w:type="dxa"/>
          </w:tcPr>
          <w:p w14:paraId="7CCD24D8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on-</w:t>
            </w:r>
            <w:r w:rsidRPr="00E753AA">
              <w:rPr>
                <w:rFonts w:hint="eastAsia"/>
                <w:color w:val="000000" w:themeColor="text1"/>
                <w:lang w:eastAsia="zh-CN"/>
              </w:rPr>
              <w:t>Thur</w:t>
            </w:r>
            <w:r w:rsidRPr="00E753AA">
              <w:rPr>
                <w:color w:val="000000" w:themeColor="text1"/>
                <w:lang w:eastAsia="zh-CN"/>
              </w:rPr>
              <w:t>s</w:t>
            </w:r>
          </w:p>
        </w:tc>
        <w:tc>
          <w:tcPr>
            <w:tcW w:w="2007" w:type="dxa"/>
          </w:tcPr>
          <w:p w14:paraId="650B7AFC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proofErr w:type="spellStart"/>
            <w:r w:rsidRPr="00E753AA">
              <w:rPr>
                <w:rFonts w:hint="eastAsia"/>
                <w:color w:val="000000" w:themeColor="text1"/>
                <w:lang w:eastAsia="zh-CN"/>
              </w:rPr>
              <w:t>K</w:t>
            </w:r>
            <w:r w:rsidRPr="00E753AA">
              <w:rPr>
                <w:color w:val="000000" w:themeColor="text1"/>
                <w:lang w:eastAsia="zh-CN"/>
              </w:rPr>
              <w:t>lN</w:t>
            </w:r>
            <w:proofErr w:type="spellEnd"/>
          </w:p>
        </w:tc>
        <w:tc>
          <w:tcPr>
            <w:tcW w:w="2000" w:type="dxa"/>
          </w:tcPr>
          <w:p w14:paraId="047A13F4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H</w:t>
            </w:r>
            <w:r w:rsidRPr="00E753AA">
              <w:rPr>
                <w:color w:val="000000" w:themeColor="text1"/>
                <w:lang w:eastAsia="zh-CN"/>
              </w:rPr>
              <w:t>K</w:t>
            </w:r>
          </w:p>
        </w:tc>
        <w:tc>
          <w:tcPr>
            <w:tcW w:w="2020" w:type="dxa"/>
          </w:tcPr>
          <w:p w14:paraId="5A5C3B86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TR</w:t>
            </w:r>
          </w:p>
        </w:tc>
      </w:tr>
      <w:tr w:rsidR="00E753AA" w:rsidRPr="00E753AA" w14:paraId="697869E4" w14:textId="77777777" w:rsidTr="004C6C35">
        <w:trPr>
          <w:trHeight w:val="60"/>
        </w:trPr>
        <w:tc>
          <w:tcPr>
            <w:tcW w:w="2033" w:type="dxa"/>
          </w:tcPr>
          <w:p w14:paraId="6BA6237B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on-</w:t>
            </w:r>
            <w:r w:rsidRPr="00E753AA">
              <w:rPr>
                <w:rFonts w:hint="eastAsia"/>
                <w:color w:val="000000" w:themeColor="text1"/>
                <w:lang w:eastAsia="zh-CN"/>
              </w:rPr>
              <w:t>Thur</w:t>
            </w:r>
            <w:r w:rsidRPr="00E753AA">
              <w:rPr>
                <w:color w:val="000000" w:themeColor="text1"/>
                <w:lang w:eastAsia="zh-CN"/>
              </w:rPr>
              <w:t>s</w:t>
            </w:r>
          </w:p>
        </w:tc>
        <w:tc>
          <w:tcPr>
            <w:tcW w:w="2007" w:type="dxa"/>
          </w:tcPr>
          <w:p w14:paraId="5FAC1F97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H</w:t>
            </w:r>
            <w:r w:rsidRPr="00E753AA">
              <w:rPr>
                <w:color w:val="000000" w:themeColor="text1"/>
                <w:lang w:eastAsia="zh-CN"/>
              </w:rPr>
              <w:t>K</w:t>
            </w:r>
          </w:p>
        </w:tc>
        <w:tc>
          <w:tcPr>
            <w:tcW w:w="2000" w:type="dxa"/>
          </w:tcPr>
          <w:p w14:paraId="6944D213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H</w:t>
            </w:r>
            <w:r w:rsidRPr="00E753AA">
              <w:rPr>
                <w:color w:val="000000" w:themeColor="text1"/>
                <w:lang w:eastAsia="zh-CN"/>
              </w:rPr>
              <w:t>K</w:t>
            </w:r>
          </w:p>
        </w:tc>
        <w:tc>
          <w:tcPr>
            <w:tcW w:w="2020" w:type="dxa"/>
          </w:tcPr>
          <w:p w14:paraId="103C042A" w14:textId="77777777" w:rsidR="003630EF" w:rsidRPr="00E753AA" w:rsidRDefault="003630EF" w:rsidP="002B6B02">
            <w:pPr>
              <w:pStyle w:val="a0"/>
              <w:jc w:val="both"/>
              <w:rPr>
                <w:color w:val="000000" w:themeColor="text1"/>
                <w:lang w:eastAsia="zh-CN"/>
              </w:rPr>
            </w:pPr>
            <w:r w:rsidRPr="00E753AA">
              <w:rPr>
                <w:rFonts w:hint="eastAsia"/>
                <w:color w:val="000000" w:themeColor="text1"/>
                <w:lang w:eastAsia="zh-CN"/>
              </w:rPr>
              <w:t>M</w:t>
            </w:r>
            <w:r w:rsidRPr="00E753AA">
              <w:rPr>
                <w:color w:val="000000" w:themeColor="text1"/>
                <w:lang w:eastAsia="zh-CN"/>
              </w:rPr>
              <w:t>TR</w:t>
            </w:r>
          </w:p>
        </w:tc>
      </w:tr>
    </w:tbl>
    <w:p w14:paraId="4B83373B" w14:textId="77777777" w:rsidR="00E753AA" w:rsidRPr="009112CA" w:rsidRDefault="00E753AA" w:rsidP="009112CA">
      <w:pPr>
        <w:pStyle w:val="a0"/>
        <w:ind w:left="720"/>
        <w:jc w:val="both"/>
        <w:rPr>
          <w:rFonts w:hint="eastAsia"/>
          <w:color w:val="000000" w:themeColor="text1"/>
          <w:lang w:eastAsia="zh-CN"/>
        </w:rPr>
      </w:pPr>
      <w:r w:rsidRPr="00E753AA">
        <w:rPr>
          <w:rFonts w:hint="eastAsia"/>
          <w:color w:val="000000" w:themeColor="text1"/>
          <w:lang w:eastAsia="zh-CN"/>
        </w:rPr>
        <w:t>Then</w:t>
      </w:r>
      <w:r w:rsidRPr="00E753AA">
        <w:rPr>
          <w:color w:val="000000" w:themeColor="text1"/>
          <w:lang w:eastAsia="zh-CN"/>
        </w:rPr>
        <w:t xml:space="preserve"> tree</w:t>
      </w:r>
      <w:r>
        <w:rPr>
          <w:color w:val="000000" w:themeColor="text1"/>
          <w:lang w:eastAsia="zh-CN"/>
        </w:rPr>
        <w:t xml:space="preserve"> will be partially reconstructed</w:t>
      </w:r>
      <w:r w:rsidR="003F072D">
        <w:rPr>
          <w:color w:val="000000" w:themeColor="text1"/>
          <w:lang w:eastAsia="zh-CN"/>
        </w:rPr>
        <w:t xml:space="preserve"> (at the left sub-tree of root node)</w:t>
      </w:r>
      <w:r>
        <w:rPr>
          <w:color w:val="000000" w:themeColor="text1"/>
          <w:lang w:eastAsia="zh-CN"/>
        </w:rPr>
        <w:t xml:space="preserve"> as such</w:t>
      </w:r>
      <w:r w:rsidR="00C57ED2">
        <w:rPr>
          <w:color w:val="000000" w:themeColor="text1"/>
          <w:lang w:eastAsia="zh-CN"/>
        </w:rPr>
        <w:t xml:space="preserve"> </w:t>
      </w:r>
      <w:r w:rsidR="009112CA">
        <w:rPr>
          <w:lang w:eastAsia="zh-CN"/>
        </w:rPr>
        <w:t>(this tree is compressed due to the paper size</w:t>
      </w:r>
      <w:r w:rsidR="009112CA">
        <w:rPr>
          <w:lang w:eastAsia="zh-CN"/>
        </w:rPr>
        <w:t xml:space="preserve"> </w:t>
      </w:r>
      <w:r w:rsidR="00C57ED2">
        <w:rPr>
          <w:lang w:eastAsia="zh-CN"/>
        </w:rPr>
        <w:t xml:space="preserve">limit </w:t>
      </w:r>
      <w:r w:rsidR="009112CA">
        <w:rPr>
          <w:lang w:eastAsia="zh-CN"/>
        </w:rPr>
        <w:t>and just for demonstration</w:t>
      </w:r>
      <w:r w:rsidR="00C57ED2">
        <w:rPr>
          <w:lang w:eastAsia="zh-CN"/>
        </w:rPr>
        <w:t xml:space="preserve"> purpose</w:t>
      </w:r>
      <w:r w:rsidR="009112CA">
        <w:rPr>
          <w:lang w:eastAsia="zh-CN"/>
        </w:rPr>
        <w:t>)</w:t>
      </w:r>
      <w:r>
        <w:rPr>
          <w:color w:val="000000" w:themeColor="text1"/>
          <w:lang w:eastAsia="zh-CN"/>
        </w:rPr>
        <w:t>:</w:t>
      </w:r>
    </w:p>
    <w:p w14:paraId="03EA9F64" w14:textId="77777777" w:rsidR="003630EF" w:rsidRPr="002B6B02" w:rsidRDefault="009112CA" w:rsidP="002B6B02">
      <w:pPr>
        <w:pStyle w:val="a0"/>
        <w:ind w:left="720"/>
        <w:jc w:val="both"/>
      </w:pPr>
      <w:r>
        <w:rPr>
          <w:noProof/>
        </w:rPr>
        <w:lastRenderedPageBreak/>
        <w:drawing>
          <wp:inline distT="0" distB="0" distL="0" distR="0" wp14:anchorId="5BE612BE" wp14:editId="2469E794">
            <wp:extent cx="5486400" cy="4162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6158" w14:textId="77777777" w:rsidR="00C71B74" w:rsidRPr="002B6B02" w:rsidRDefault="0018721E" w:rsidP="002B6B02">
      <w:pPr>
        <w:pStyle w:val="a0"/>
        <w:ind w:left="720"/>
        <w:jc w:val="both"/>
      </w:pPr>
      <w:r w:rsidRPr="0067755F">
        <w:rPr>
          <w:b/>
          <w:bCs/>
          <w:color w:val="1F497D" w:themeColor="text2"/>
        </w:rPr>
        <w:t>iii</w:t>
      </w:r>
      <w:r w:rsidR="002B6B02" w:rsidRPr="0067755F">
        <w:rPr>
          <w:b/>
          <w:bCs/>
          <w:color w:val="1F497D" w:themeColor="text2"/>
        </w:rPr>
        <w:t>.</w:t>
      </w:r>
      <w:r w:rsidRPr="002B6B02">
        <w:t xml:space="preserve"> Adding the new records that cause </w:t>
      </w:r>
      <m:oMath>
        <m:r>
          <w:rPr>
            <w:rFonts w:ascii="Cambria Math" w:hAnsi="Cambria Math"/>
          </w:rPr>
          <m:t>Gain(To)&gt;Gain(Day_of_the_Week)</m:t>
        </m:r>
      </m:oMath>
      <w:r w:rsidRPr="002B6B02">
        <w:t xml:space="preserve"> or </w:t>
      </w:r>
      <m:oMath>
        <m:r>
          <w:rPr>
            <w:rFonts w:ascii="Cambria Math" w:hAnsi="Cambria Math"/>
          </w:rPr>
          <m:t>Gain(From)&gt;Gain(Day_of_the_Week)</m:t>
        </m:r>
      </m:oMath>
      <w:r w:rsidRPr="002B6B02">
        <w:t xml:space="preserve"> at 1st split</w:t>
      </w:r>
      <w:r w:rsidR="00F232E3" w:rsidRPr="002B6B02">
        <w:t xml:space="preserve"> (root)</w:t>
      </w:r>
      <w:r w:rsidRPr="002B6B02">
        <w:t>. This will lead to full reconstruction</w:t>
      </w:r>
      <w:r w:rsidR="00550C33" w:rsidRPr="002B6B02">
        <w:t xml:space="preserve"> of the decision tree</w:t>
      </w:r>
      <w:r w:rsidRPr="002B6B02">
        <w:t>.</w:t>
      </w:r>
    </w:p>
    <w:p w14:paraId="793058A3" w14:textId="77777777" w:rsidR="00374A1B" w:rsidRDefault="00E753AA" w:rsidP="00B63C99">
      <w:pPr>
        <w:pStyle w:val="Compact"/>
        <w:jc w:val="both"/>
      </w:pPr>
      <w:r>
        <w:tab/>
        <w:t>e.g. adding following records:</w:t>
      </w:r>
    </w:p>
    <w:p w14:paraId="4EC56617" w14:textId="77777777" w:rsidR="00E753AA" w:rsidRPr="00FA189D" w:rsidRDefault="00E753AA" w:rsidP="00B63C99">
      <w:pPr>
        <w:pStyle w:val="Compact"/>
        <w:jc w:val="both"/>
      </w:pPr>
      <w: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E753AA" w14:paraId="65E7C738" w14:textId="77777777" w:rsidTr="00E753AA">
        <w:tc>
          <w:tcPr>
            <w:tcW w:w="2214" w:type="dxa"/>
          </w:tcPr>
          <w:p w14:paraId="05EA6A62" w14:textId="77777777" w:rsidR="00E753AA" w:rsidRDefault="008E5CE4" w:rsidP="00B63C99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ri-Sun</w:t>
            </w:r>
          </w:p>
        </w:tc>
        <w:tc>
          <w:tcPr>
            <w:tcW w:w="2214" w:type="dxa"/>
          </w:tcPr>
          <w:p w14:paraId="0CFFE5E8" w14:textId="77777777" w:rsidR="00E753AA" w:rsidRDefault="008E5CE4" w:rsidP="00B63C99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T</w:t>
            </w:r>
          </w:p>
        </w:tc>
        <w:tc>
          <w:tcPr>
            <w:tcW w:w="2214" w:type="dxa"/>
          </w:tcPr>
          <w:p w14:paraId="5023A084" w14:textId="77777777" w:rsidR="00E753AA" w:rsidRDefault="008E5CE4" w:rsidP="00B63C99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K</w:t>
            </w:r>
          </w:p>
        </w:tc>
        <w:tc>
          <w:tcPr>
            <w:tcW w:w="2214" w:type="dxa"/>
          </w:tcPr>
          <w:p w14:paraId="01D1BA61" w14:textId="77777777" w:rsidR="00E753AA" w:rsidRDefault="008E5CE4" w:rsidP="00B63C99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us</w:t>
            </w:r>
          </w:p>
        </w:tc>
      </w:tr>
      <w:tr w:rsidR="008E5CE4" w14:paraId="14B8C408" w14:textId="77777777" w:rsidTr="00E753AA">
        <w:tc>
          <w:tcPr>
            <w:tcW w:w="2214" w:type="dxa"/>
          </w:tcPr>
          <w:p w14:paraId="07D2A117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ri-Sun</w:t>
            </w:r>
          </w:p>
        </w:tc>
        <w:tc>
          <w:tcPr>
            <w:tcW w:w="2214" w:type="dxa"/>
          </w:tcPr>
          <w:p w14:paraId="367AAF7F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T</w:t>
            </w:r>
          </w:p>
        </w:tc>
        <w:tc>
          <w:tcPr>
            <w:tcW w:w="2214" w:type="dxa"/>
          </w:tcPr>
          <w:p w14:paraId="1BAB6132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K</w:t>
            </w:r>
          </w:p>
        </w:tc>
        <w:tc>
          <w:tcPr>
            <w:tcW w:w="2214" w:type="dxa"/>
          </w:tcPr>
          <w:p w14:paraId="18BC8EA3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us</w:t>
            </w:r>
          </w:p>
        </w:tc>
      </w:tr>
      <w:tr w:rsidR="008E5CE4" w14:paraId="26EF9837" w14:textId="77777777" w:rsidTr="00E753AA">
        <w:tc>
          <w:tcPr>
            <w:tcW w:w="2214" w:type="dxa"/>
          </w:tcPr>
          <w:p w14:paraId="0F451EF5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ri-Sun</w:t>
            </w:r>
          </w:p>
        </w:tc>
        <w:tc>
          <w:tcPr>
            <w:tcW w:w="2214" w:type="dxa"/>
          </w:tcPr>
          <w:p w14:paraId="69C14B62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T</w:t>
            </w:r>
          </w:p>
        </w:tc>
        <w:tc>
          <w:tcPr>
            <w:tcW w:w="2214" w:type="dxa"/>
          </w:tcPr>
          <w:p w14:paraId="3775D927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K</w:t>
            </w:r>
            <w:r>
              <w:rPr>
                <w:lang w:eastAsia="zh-CN"/>
              </w:rPr>
              <w:t>ln</w:t>
            </w:r>
            <w:proofErr w:type="spellEnd"/>
          </w:p>
        </w:tc>
        <w:tc>
          <w:tcPr>
            <w:tcW w:w="2214" w:type="dxa"/>
          </w:tcPr>
          <w:p w14:paraId="3F186BE2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us</w:t>
            </w:r>
          </w:p>
        </w:tc>
      </w:tr>
      <w:tr w:rsidR="008E5CE4" w14:paraId="739EFF65" w14:textId="77777777" w:rsidTr="00E753AA">
        <w:tc>
          <w:tcPr>
            <w:tcW w:w="2214" w:type="dxa"/>
          </w:tcPr>
          <w:p w14:paraId="50AF4B06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ri-Sun</w:t>
            </w:r>
          </w:p>
        </w:tc>
        <w:tc>
          <w:tcPr>
            <w:tcW w:w="2214" w:type="dxa"/>
          </w:tcPr>
          <w:p w14:paraId="6FDE053C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T</w:t>
            </w:r>
          </w:p>
        </w:tc>
        <w:tc>
          <w:tcPr>
            <w:tcW w:w="2214" w:type="dxa"/>
          </w:tcPr>
          <w:p w14:paraId="337BC9C1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K</w:t>
            </w:r>
            <w:r>
              <w:rPr>
                <w:lang w:eastAsia="zh-CN"/>
              </w:rPr>
              <w:t>ln</w:t>
            </w:r>
            <w:proofErr w:type="spellEnd"/>
          </w:p>
        </w:tc>
        <w:tc>
          <w:tcPr>
            <w:tcW w:w="2214" w:type="dxa"/>
          </w:tcPr>
          <w:p w14:paraId="2EF7CDCD" w14:textId="77777777" w:rsidR="008E5CE4" w:rsidRDefault="008E5CE4" w:rsidP="008E5CE4">
            <w:pPr>
              <w:pStyle w:val="Compact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us</w:t>
            </w:r>
          </w:p>
        </w:tc>
      </w:tr>
    </w:tbl>
    <w:p w14:paraId="35B8C24C" w14:textId="77777777" w:rsidR="009112CA" w:rsidRDefault="008515D3" w:rsidP="003F072D">
      <w:pPr>
        <w:pStyle w:val="Compact"/>
        <w:ind w:left="720"/>
        <w:jc w:val="both"/>
        <w:rPr>
          <w:noProof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hen the tree will need full reconstruction like this</w:t>
      </w:r>
      <w:r w:rsidR="009112CA">
        <w:rPr>
          <w:lang w:eastAsia="zh-CN"/>
        </w:rPr>
        <w:t xml:space="preserve"> </w:t>
      </w:r>
      <w:r w:rsidR="00C57ED2">
        <w:rPr>
          <w:lang w:eastAsia="zh-CN"/>
        </w:rPr>
        <w:t>(this tree is compressed due to the paper size</w:t>
      </w:r>
      <w:r w:rsidR="00C57ED2">
        <w:rPr>
          <w:lang w:eastAsia="zh-CN"/>
        </w:rPr>
        <w:t xml:space="preserve"> limit</w:t>
      </w:r>
      <w:r w:rsidR="00C57ED2">
        <w:rPr>
          <w:lang w:eastAsia="zh-CN"/>
        </w:rPr>
        <w:t xml:space="preserve"> and just for demonstration purpose)</w:t>
      </w:r>
      <w:r>
        <w:rPr>
          <w:lang w:eastAsia="zh-CN"/>
        </w:rPr>
        <w:t>:</w:t>
      </w:r>
      <w:r w:rsidR="009112CA" w:rsidRPr="009112CA">
        <w:rPr>
          <w:noProof/>
        </w:rPr>
        <w:t xml:space="preserve"> </w:t>
      </w:r>
    </w:p>
    <w:p w14:paraId="0C02BA26" w14:textId="77777777" w:rsidR="00E753AA" w:rsidRPr="00FA189D" w:rsidRDefault="009112CA" w:rsidP="00E16C50">
      <w:pPr>
        <w:pStyle w:val="Compact"/>
        <w:ind w:firstLineChars="300" w:firstLine="720"/>
        <w:jc w:val="both"/>
        <w:rPr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lastRenderedPageBreak/>
        <w:drawing>
          <wp:inline distT="0" distB="0" distL="0" distR="0" wp14:anchorId="6C7189C0" wp14:editId="5ABE6BC8">
            <wp:extent cx="5486400" cy="424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03CB" w14:textId="77777777" w:rsidR="00FA189D" w:rsidRDefault="00FA189D" w:rsidP="00B63C99">
      <w:pPr>
        <w:pStyle w:val="Compact"/>
        <w:jc w:val="both"/>
      </w:pPr>
    </w:p>
    <w:p w14:paraId="651A613B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4010F025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64D9A1DE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0C23A71B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4ECE6809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5F7A0812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67947C78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4677F0F1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0263363B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33241F65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0BD534BF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0D553FB5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1A79BEB3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4B95987E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4507EDD8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5C3C49AA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0FE2E291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0E1A860F" w14:textId="77777777" w:rsid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</w:p>
    <w:p w14:paraId="2A959576" w14:textId="77777777" w:rsidR="00FA189D" w:rsidRDefault="00FA189D" w:rsidP="00B63C99">
      <w:pPr>
        <w:pStyle w:val="Compact"/>
        <w:jc w:val="both"/>
        <w:rPr>
          <w:b/>
          <w:bCs/>
          <w:color w:val="1F497D" w:themeColor="text2"/>
        </w:rPr>
      </w:pPr>
      <w:r>
        <w:rPr>
          <w:b/>
          <w:bCs/>
          <w:color w:val="1F497D" w:themeColor="text2"/>
        </w:rPr>
        <w:lastRenderedPageBreak/>
        <w:t>Q2</w:t>
      </w:r>
    </w:p>
    <w:p w14:paraId="4793A98E" w14:textId="77777777" w:rsidR="00FA189D" w:rsidRDefault="00FA189D" w:rsidP="00B63C99">
      <w:pPr>
        <w:pStyle w:val="Compact"/>
        <w:jc w:val="both"/>
        <w:rPr>
          <w:b/>
          <w:bCs/>
          <w:color w:val="1F497D" w:themeColor="text2"/>
        </w:rPr>
      </w:pPr>
      <w:r>
        <w:rPr>
          <w:b/>
          <w:bCs/>
          <w:color w:val="1F497D" w:themeColor="text2"/>
        </w:rPr>
        <w:tab/>
        <w:t>a</w:t>
      </w:r>
      <w:r w:rsidR="00B46646">
        <w:rPr>
          <w:b/>
          <w:bCs/>
          <w:color w:val="1F497D" w:themeColor="text2"/>
        </w:rPr>
        <w:t>)</w:t>
      </w:r>
      <w:r w:rsidR="007F2778">
        <w:rPr>
          <w:b/>
          <w:bCs/>
          <w:color w:val="1F497D" w:themeColor="text2"/>
        </w:rPr>
        <w:t xml:space="preserve"> </w:t>
      </w:r>
      <w:r w:rsidR="00B46646">
        <w:rPr>
          <w:b/>
          <w:bCs/>
          <w:color w:val="1F497D" w:themeColor="text2"/>
        </w:rPr>
        <w:t xml:space="preserve">minimum number </w:t>
      </w:r>
      <w:r w:rsidR="009640B3">
        <w:rPr>
          <w:b/>
          <w:bCs/>
          <w:color w:val="1F497D" w:themeColor="text2"/>
        </w:rPr>
        <w:t xml:space="preserve">of </w:t>
      </w:r>
      <w:proofErr w:type="gramStart"/>
      <w:r w:rsidR="00B46646">
        <w:rPr>
          <w:b/>
          <w:bCs/>
          <w:color w:val="1F497D" w:themeColor="text2"/>
        </w:rPr>
        <w:t xml:space="preserve">nodes </w:t>
      </w:r>
      <w:r w:rsidR="005A740D">
        <w:rPr>
          <w:b/>
          <w:bCs/>
          <w:color w:val="1F497D" w:themeColor="text2"/>
        </w:rPr>
        <w:t xml:space="preserve"> (</w:t>
      </w:r>
      <w:proofErr w:type="gramEnd"/>
      <w:r w:rsidR="005A740D">
        <w:rPr>
          <w:b/>
          <w:bCs/>
          <w:color w:val="1F497D" w:themeColor="text2"/>
        </w:rPr>
        <w:t>other tree</w:t>
      </w:r>
      <w:r w:rsidR="007C4A9A">
        <w:rPr>
          <w:b/>
          <w:bCs/>
          <w:color w:val="1F497D" w:themeColor="text2"/>
        </w:rPr>
        <w:t>s</w:t>
      </w:r>
      <w:r w:rsidR="005A740D">
        <w:rPr>
          <w:b/>
          <w:bCs/>
          <w:color w:val="1F497D" w:themeColor="text2"/>
        </w:rPr>
        <w:t xml:space="preserve"> with 7 nodes is also correct)</w:t>
      </w:r>
    </w:p>
    <w:p w14:paraId="06DC96B0" w14:textId="77777777" w:rsidR="00B46646" w:rsidRDefault="00B46646" w:rsidP="00B63C99">
      <w:pPr>
        <w:pStyle w:val="Compact"/>
        <w:keepNext/>
        <w:jc w:val="both"/>
      </w:pPr>
      <w:r w:rsidRPr="00FA189D">
        <w:rPr>
          <w:noProof/>
        </w:rPr>
        <w:drawing>
          <wp:inline distT="0" distB="0" distL="0" distR="0" wp14:anchorId="5639BA30" wp14:editId="7FA897CE">
            <wp:extent cx="3291351" cy="3416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857" cy="342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9934" w14:textId="424FF84D" w:rsidR="00B46646" w:rsidRDefault="00B46646" w:rsidP="00B63C99">
      <w:pPr>
        <w:pStyle w:val="aa"/>
        <w:jc w:val="both"/>
      </w:pPr>
      <w:r>
        <w:t xml:space="preserve">Figure </w:t>
      </w:r>
      <w:r w:rsidR="009C5CEB">
        <w:fldChar w:fldCharType="begin"/>
      </w:r>
      <w:r w:rsidR="009C5CEB">
        <w:instrText xml:space="preserve"> SEQ Figure \* ARABIC </w:instrText>
      </w:r>
      <w:r w:rsidR="009C5CEB">
        <w:fldChar w:fldCharType="separate"/>
      </w:r>
      <w:r w:rsidR="001575DD">
        <w:rPr>
          <w:noProof/>
        </w:rPr>
        <w:t>1</w:t>
      </w:r>
      <w:r w:rsidR="009C5CEB">
        <w:rPr>
          <w:noProof/>
        </w:rPr>
        <w:fldChar w:fldCharType="end"/>
      </w:r>
      <w:r>
        <w:t xml:space="preserve"> min nodes</w:t>
      </w:r>
    </w:p>
    <w:p w14:paraId="6E3B53BA" w14:textId="77777777" w:rsidR="00B46646" w:rsidRDefault="00B46646" w:rsidP="00B63C99">
      <w:pPr>
        <w:pStyle w:val="Compact"/>
        <w:keepNext/>
        <w:jc w:val="both"/>
      </w:pPr>
      <w:r w:rsidRPr="00FA189D">
        <w:rPr>
          <w:noProof/>
        </w:rPr>
        <w:drawing>
          <wp:inline distT="0" distB="0" distL="0" distR="0" wp14:anchorId="01D4A7E9" wp14:editId="563A42AD">
            <wp:extent cx="3276600" cy="26732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43" cy="268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FFBA" w14:textId="39158703" w:rsidR="00B46646" w:rsidRDefault="00B46646" w:rsidP="00B63C99">
      <w:pPr>
        <w:pStyle w:val="aa"/>
        <w:jc w:val="both"/>
        <w:rPr>
          <w:noProof/>
        </w:rPr>
      </w:pPr>
      <w:r>
        <w:t xml:space="preserve">Figure </w:t>
      </w:r>
      <w:r w:rsidR="009C5CEB">
        <w:fldChar w:fldCharType="begin"/>
      </w:r>
      <w:r w:rsidR="009C5CEB">
        <w:instrText xml:space="preserve"> SEQ Figure \* ARABIC </w:instrText>
      </w:r>
      <w:r w:rsidR="009C5CEB">
        <w:fldChar w:fldCharType="separate"/>
      </w:r>
      <w:r w:rsidR="001575DD">
        <w:rPr>
          <w:noProof/>
        </w:rPr>
        <w:t>2</w:t>
      </w:r>
      <w:r w:rsidR="009C5CEB">
        <w:rPr>
          <w:noProof/>
        </w:rPr>
        <w:fldChar w:fldCharType="end"/>
      </w:r>
      <w:r>
        <w:t xml:space="preserve"> min </w:t>
      </w:r>
      <w:proofErr w:type="gramStart"/>
      <w:r>
        <w:t xml:space="preserve">nodes </w:t>
      </w:r>
      <w:r>
        <w:rPr>
          <w:noProof/>
        </w:rPr>
        <w:t xml:space="preserve"> boundary</w:t>
      </w:r>
      <w:proofErr w:type="gramEnd"/>
    </w:p>
    <w:p w14:paraId="4EEA77D5" w14:textId="77777777" w:rsidR="00B46646" w:rsidRDefault="00B46646" w:rsidP="00B63C99">
      <w:pPr>
        <w:pStyle w:val="aa"/>
        <w:jc w:val="both"/>
        <w:rPr>
          <w:noProof/>
        </w:rPr>
      </w:pPr>
    </w:p>
    <w:p w14:paraId="14040A90" w14:textId="77777777" w:rsidR="00B46646" w:rsidRDefault="00B46646" w:rsidP="00B63C99">
      <w:pPr>
        <w:pStyle w:val="aa"/>
        <w:jc w:val="both"/>
        <w:rPr>
          <w:noProof/>
        </w:rPr>
      </w:pPr>
    </w:p>
    <w:p w14:paraId="7A15E42A" w14:textId="77777777" w:rsidR="00B46646" w:rsidRDefault="00B46646" w:rsidP="00B63C99">
      <w:pPr>
        <w:pStyle w:val="aa"/>
        <w:jc w:val="both"/>
        <w:rPr>
          <w:noProof/>
        </w:rPr>
      </w:pPr>
    </w:p>
    <w:p w14:paraId="34DF25C1" w14:textId="77777777" w:rsidR="00B46646" w:rsidRDefault="00B46646" w:rsidP="00B63C99">
      <w:pPr>
        <w:pStyle w:val="aa"/>
        <w:jc w:val="both"/>
        <w:rPr>
          <w:noProof/>
        </w:rPr>
      </w:pPr>
    </w:p>
    <w:p w14:paraId="6FB838BF" w14:textId="77777777" w:rsidR="00B46646" w:rsidRPr="009640B3" w:rsidRDefault="007C4A9A" w:rsidP="00B63C99">
      <w:pPr>
        <w:pStyle w:val="aa"/>
        <w:jc w:val="both"/>
        <w:rPr>
          <w:b/>
          <w:bCs/>
          <w:i w:val="0"/>
          <w:iCs/>
          <w:color w:val="1F497D" w:themeColor="text2"/>
        </w:rPr>
      </w:pPr>
      <w:r>
        <w:rPr>
          <w:b/>
          <w:bCs/>
          <w:i w:val="0"/>
          <w:iCs/>
          <w:color w:val="1F497D" w:themeColor="text2"/>
        </w:rPr>
        <w:lastRenderedPageBreak/>
        <w:t>b</w:t>
      </w:r>
      <w:r w:rsidR="00B46646" w:rsidRPr="009640B3">
        <w:rPr>
          <w:b/>
          <w:bCs/>
          <w:i w:val="0"/>
          <w:iCs/>
          <w:color w:val="1F497D" w:themeColor="text2"/>
        </w:rPr>
        <w:t>)</w:t>
      </w:r>
      <w:r w:rsidR="009640B3">
        <w:rPr>
          <w:b/>
          <w:bCs/>
          <w:i w:val="0"/>
          <w:iCs/>
          <w:color w:val="1F497D" w:themeColor="text2"/>
        </w:rPr>
        <w:t xml:space="preserve"> </w:t>
      </w:r>
      <w:r w:rsidR="00B46646" w:rsidRPr="009640B3">
        <w:rPr>
          <w:b/>
          <w:bCs/>
          <w:i w:val="0"/>
          <w:iCs/>
          <w:color w:val="1F497D" w:themeColor="text2"/>
        </w:rPr>
        <w:t xml:space="preserve">minimum number </w:t>
      </w:r>
      <w:r w:rsidR="009640B3">
        <w:rPr>
          <w:b/>
          <w:bCs/>
          <w:i w:val="0"/>
          <w:iCs/>
          <w:color w:val="1F497D" w:themeColor="text2"/>
        </w:rPr>
        <w:t xml:space="preserve">of </w:t>
      </w:r>
      <w:r w:rsidR="00B46646" w:rsidRPr="009640B3">
        <w:rPr>
          <w:b/>
          <w:bCs/>
          <w:i w:val="0"/>
          <w:iCs/>
          <w:color w:val="1F497D" w:themeColor="text2"/>
        </w:rPr>
        <w:t>level</w:t>
      </w:r>
      <w:r w:rsidR="007F2778">
        <w:rPr>
          <w:b/>
          <w:bCs/>
          <w:i w:val="0"/>
          <w:iCs/>
          <w:color w:val="1F497D" w:themeColor="text2"/>
        </w:rPr>
        <w:t>s</w:t>
      </w:r>
      <w:r w:rsidR="004070A2">
        <w:rPr>
          <w:b/>
          <w:bCs/>
          <w:i w:val="0"/>
          <w:iCs/>
          <w:color w:val="1F497D" w:themeColor="text2"/>
        </w:rPr>
        <w:t xml:space="preserve"> (other tree</w:t>
      </w:r>
      <w:r>
        <w:rPr>
          <w:b/>
          <w:bCs/>
          <w:i w:val="0"/>
          <w:iCs/>
          <w:color w:val="1F497D" w:themeColor="text2"/>
        </w:rPr>
        <w:t>s</w:t>
      </w:r>
      <w:r w:rsidR="004070A2">
        <w:rPr>
          <w:b/>
          <w:bCs/>
          <w:i w:val="0"/>
          <w:iCs/>
          <w:color w:val="1F497D" w:themeColor="text2"/>
        </w:rPr>
        <w:t xml:space="preserve"> with 3 levels is also correct)</w:t>
      </w:r>
    </w:p>
    <w:p w14:paraId="0965FD36" w14:textId="77777777" w:rsidR="009640B3" w:rsidRDefault="00F427FA" w:rsidP="00B63C99">
      <w:pPr>
        <w:pStyle w:val="Compact"/>
        <w:keepNext/>
        <w:jc w:val="both"/>
      </w:pPr>
      <w:r w:rsidRPr="00F427FA">
        <w:rPr>
          <w:noProof/>
        </w:rPr>
        <w:drawing>
          <wp:inline distT="0" distB="0" distL="0" distR="0" wp14:anchorId="141CC710" wp14:editId="2F0D5D9F">
            <wp:extent cx="5486400" cy="3520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FC3FB" w14:textId="4FE4C88A" w:rsidR="00374A1B" w:rsidRPr="00FA189D" w:rsidRDefault="009640B3" w:rsidP="00B63C99">
      <w:pPr>
        <w:pStyle w:val="aa"/>
        <w:jc w:val="both"/>
      </w:pPr>
      <w:r>
        <w:t xml:space="preserve">Figure </w:t>
      </w:r>
      <w:r w:rsidR="009C5CEB">
        <w:fldChar w:fldCharType="begin"/>
      </w:r>
      <w:r w:rsidR="009C5CEB">
        <w:instrText xml:space="preserve"> SEQ Figure \* ARABIC </w:instrText>
      </w:r>
      <w:r w:rsidR="009C5CEB">
        <w:fldChar w:fldCharType="separate"/>
      </w:r>
      <w:r w:rsidR="001575DD">
        <w:rPr>
          <w:noProof/>
        </w:rPr>
        <w:t>3</w:t>
      </w:r>
      <w:r w:rsidR="009C5CEB">
        <w:rPr>
          <w:noProof/>
        </w:rPr>
        <w:fldChar w:fldCharType="end"/>
      </w:r>
      <w:r>
        <w:t xml:space="preserve"> min level</w:t>
      </w:r>
    </w:p>
    <w:p w14:paraId="79FE32F8" w14:textId="77777777" w:rsidR="00374A1B" w:rsidRPr="00FA189D" w:rsidRDefault="00374A1B" w:rsidP="00B63C99">
      <w:pPr>
        <w:pStyle w:val="Compact"/>
        <w:jc w:val="both"/>
      </w:pPr>
    </w:p>
    <w:p w14:paraId="27F65C8A" w14:textId="77777777" w:rsidR="006D4088" w:rsidRDefault="006D4088" w:rsidP="00B63C99">
      <w:pPr>
        <w:pStyle w:val="Compact"/>
        <w:keepNext/>
        <w:jc w:val="both"/>
      </w:pPr>
      <w:r>
        <w:rPr>
          <w:noProof/>
        </w:rPr>
        <w:drawing>
          <wp:inline distT="0" distB="0" distL="0" distR="0" wp14:anchorId="2ECD6811" wp14:editId="191E1CB6">
            <wp:extent cx="3695700" cy="3051810"/>
            <wp:effectExtent l="0" t="0" r="0" b="0"/>
            <wp:docPr id="10" name="图片 10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EB22" w14:textId="0AA4C2DC" w:rsidR="00374A1B" w:rsidRPr="00FA189D" w:rsidRDefault="006D4088" w:rsidP="00B63C99">
      <w:pPr>
        <w:pStyle w:val="aa"/>
        <w:jc w:val="both"/>
      </w:pPr>
      <w:r>
        <w:t xml:space="preserve">Figure </w:t>
      </w:r>
      <w:r w:rsidR="009C5CEB">
        <w:fldChar w:fldCharType="begin"/>
      </w:r>
      <w:r w:rsidR="009C5CEB">
        <w:instrText xml:space="preserve"> SEQ Figure \* ARABIC </w:instrText>
      </w:r>
      <w:r w:rsidR="009C5CEB">
        <w:fldChar w:fldCharType="separate"/>
      </w:r>
      <w:r w:rsidR="001575DD">
        <w:rPr>
          <w:noProof/>
        </w:rPr>
        <w:t>4</w:t>
      </w:r>
      <w:r w:rsidR="009C5CEB">
        <w:rPr>
          <w:noProof/>
        </w:rPr>
        <w:fldChar w:fldCharType="end"/>
      </w:r>
      <w:r>
        <w:t xml:space="preserve"> min level boundary</w:t>
      </w:r>
    </w:p>
    <w:p w14:paraId="55713863" w14:textId="77777777" w:rsidR="00374A1B" w:rsidRDefault="00374A1B" w:rsidP="00B63C99">
      <w:pPr>
        <w:pStyle w:val="Compact"/>
        <w:jc w:val="both"/>
      </w:pPr>
    </w:p>
    <w:p w14:paraId="738D2147" w14:textId="77777777" w:rsidR="006D4088" w:rsidRDefault="006D4088" w:rsidP="00B63C99">
      <w:pPr>
        <w:pStyle w:val="Compact"/>
        <w:jc w:val="both"/>
      </w:pPr>
    </w:p>
    <w:p w14:paraId="08428F8A" w14:textId="77777777" w:rsidR="006D4088" w:rsidRDefault="006D4088" w:rsidP="00B63C99">
      <w:pPr>
        <w:pStyle w:val="Compact"/>
        <w:jc w:val="both"/>
      </w:pPr>
    </w:p>
    <w:p w14:paraId="7C896697" w14:textId="77777777" w:rsidR="007C4A9A" w:rsidRDefault="007C4A9A" w:rsidP="007C4A9A">
      <w:pPr>
        <w:pStyle w:val="Compact"/>
        <w:jc w:val="both"/>
        <w:rPr>
          <w:b/>
          <w:bCs/>
          <w:color w:val="1F497D" w:themeColor="text2"/>
        </w:rPr>
      </w:pPr>
      <w:r>
        <w:rPr>
          <w:b/>
          <w:bCs/>
          <w:color w:val="1F497D" w:themeColor="text2"/>
        </w:rPr>
        <w:lastRenderedPageBreak/>
        <w:t>Q</w:t>
      </w:r>
      <w:r>
        <w:rPr>
          <w:b/>
          <w:bCs/>
          <w:color w:val="1F497D" w:themeColor="text2"/>
        </w:rPr>
        <w:t>3</w:t>
      </w:r>
    </w:p>
    <w:p w14:paraId="3E31974E" w14:textId="77777777" w:rsidR="006D4088" w:rsidRPr="007C4A9A" w:rsidRDefault="007C4A9A" w:rsidP="00B63C99">
      <w:pPr>
        <w:pStyle w:val="Compact"/>
        <w:jc w:val="both"/>
        <w:rPr>
          <w:b/>
          <w:bCs/>
          <w:color w:val="1F497D" w:themeColor="text2"/>
        </w:rPr>
      </w:pPr>
      <w:r w:rsidRPr="007C4A9A">
        <w:rPr>
          <w:b/>
          <w:bCs/>
          <w:color w:val="1F497D" w:themeColor="text2"/>
        </w:rPr>
        <w:tab/>
        <w:t xml:space="preserve">a) </w:t>
      </w:r>
      <w:r w:rsidRPr="007C4A9A">
        <w:rPr>
          <w:b/>
          <w:bCs/>
          <w:i/>
          <w:iCs/>
          <w:color w:val="1F497D" w:themeColor="text2"/>
        </w:rPr>
        <w:t>k = 1</w:t>
      </w:r>
    </w:p>
    <w:p w14:paraId="0F866D45" w14:textId="77777777" w:rsidR="00374A1B" w:rsidRPr="00FA189D" w:rsidRDefault="009C5CEB" w:rsidP="00B63C99">
      <w:pPr>
        <w:pStyle w:val="Compact"/>
        <w:jc w:val="both"/>
      </w:pPr>
      <w:r>
        <w:rPr>
          <w:noProof/>
        </w:rPr>
        <w:pict w14:anchorId="33401F00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0;margin-top:224.05pt;width:273pt;height:20.05pt;z-index:251661312" stroked="f">
            <v:textbox style="mso-next-textbox:#_x0000_s1026;mso-fit-shape-to-text:t" inset="0,0,0,0">
              <w:txbxContent>
                <w:p w14:paraId="64008693" w14:textId="389BCD02" w:rsidR="00374A1B" w:rsidRPr="009D2D81" w:rsidRDefault="00374A1B" w:rsidP="00374A1B">
                  <w:pPr>
                    <w:pStyle w:val="aa"/>
                    <w:rPr>
                      <w:noProof/>
                    </w:rPr>
                  </w:pPr>
                  <w:r>
                    <w:t xml:space="preserve">Figure </w:t>
                  </w:r>
                  <w:r w:rsidR="009C5CEB">
                    <w:fldChar w:fldCharType="begin"/>
                  </w:r>
                  <w:r w:rsidR="009C5CEB">
                    <w:instrText xml:space="preserve"> SEQ Figure \* ARABIC </w:instrText>
                  </w:r>
                  <w:r w:rsidR="009C5CEB">
                    <w:fldChar w:fldCharType="separate"/>
                  </w:r>
                  <w:r w:rsidR="001575DD">
                    <w:rPr>
                      <w:noProof/>
                    </w:rPr>
                    <w:t>5</w:t>
                  </w:r>
                  <w:r w:rsidR="009C5CEB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  <w:lang w:eastAsia="zh-CN"/>
                    </w:rPr>
                    <w:t>(</w:t>
                  </w:r>
                  <w:r>
                    <w:rPr>
                      <w:lang w:eastAsia="zh-CN"/>
                    </w:rPr>
                    <w:t>k = 1)</w:t>
                  </w:r>
                </w:p>
              </w:txbxContent>
            </v:textbox>
            <w10:wrap type="square"/>
          </v:shape>
        </w:pict>
      </w:r>
      <w:r w:rsidR="00374A1B" w:rsidRPr="00FA189D">
        <w:rPr>
          <w:noProof/>
        </w:rPr>
        <w:drawing>
          <wp:anchor distT="0" distB="0" distL="114300" distR="114300" simplePos="0" relativeHeight="251655168" behindDoc="1" locked="0" layoutInCell="1" allowOverlap="1" wp14:anchorId="3DF21546" wp14:editId="0B26E2D8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3467100" cy="276415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AB30E" w14:textId="77777777" w:rsidR="00374A1B" w:rsidRPr="00FA189D" w:rsidRDefault="00374A1B" w:rsidP="00B63C99">
      <w:pPr>
        <w:pStyle w:val="Compact"/>
        <w:jc w:val="both"/>
      </w:pPr>
    </w:p>
    <w:p w14:paraId="2253E266" w14:textId="77777777" w:rsidR="00374A1B" w:rsidRPr="00FA189D" w:rsidRDefault="00374A1B" w:rsidP="00B63C99">
      <w:pPr>
        <w:pStyle w:val="Compact"/>
        <w:jc w:val="both"/>
      </w:pPr>
    </w:p>
    <w:p w14:paraId="07213362" w14:textId="77777777" w:rsidR="00374A1B" w:rsidRPr="00FA189D" w:rsidRDefault="00374A1B" w:rsidP="00B63C99">
      <w:pPr>
        <w:pStyle w:val="Compact"/>
        <w:jc w:val="both"/>
      </w:pPr>
      <w:r w:rsidRPr="00FA189D">
        <w:rPr>
          <w:lang w:eastAsia="zh-CN"/>
        </w:rPr>
        <w:t>3.</w:t>
      </w:r>
      <w:r w:rsidRPr="00FA189D">
        <w:t xml:space="preserve"> </w:t>
      </w:r>
    </w:p>
    <w:p w14:paraId="1FBCDF4A" w14:textId="77777777" w:rsidR="00374A1B" w:rsidRPr="00FA189D" w:rsidRDefault="00374A1B" w:rsidP="00B63C99">
      <w:pPr>
        <w:pStyle w:val="Compact"/>
        <w:jc w:val="both"/>
      </w:pPr>
    </w:p>
    <w:p w14:paraId="2BCEE590" w14:textId="77777777" w:rsidR="00374A1B" w:rsidRPr="00FA189D" w:rsidRDefault="00374A1B" w:rsidP="00B63C99">
      <w:pPr>
        <w:pStyle w:val="Compact"/>
        <w:jc w:val="both"/>
      </w:pPr>
    </w:p>
    <w:p w14:paraId="3B498A52" w14:textId="77777777" w:rsidR="00374A1B" w:rsidRPr="00FA189D" w:rsidRDefault="00374A1B" w:rsidP="00B63C99">
      <w:pPr>
        <w:pStyle w:val="Compact"/>
        <w:jc w:val="both"/>
      </w:pPr>
    </w:p>
    <w:p w14:paraId="0F4C50CC" w14:textId="77777777" w:rsidR="00374A1B" w:rsidRPr="00FA189D" w:rsidRDefault="00374A1B" w:rsidP="00B63C99">
      <w:pPr>
        <w:pStyle w:val="Compact"/>
        <w:jc w:val="both"/>
      </w:pPr>
    </w:p>
    <w:p w14:paraId="7DC44FE3" w14:textId="77777777" w:rsidR="00374A1B" w:rsidRPr="00FA189D" w:rsidRDefault="00374A1B" w:rsidP="00B63C99">
      <w:pPr>
        <w:pStyle w:val="FirstParagraph"/>
        <w:jc w:val="both"/>
      </w:pPr>
    </w:p>
    <w:p w14:paraId="6F39B6FE" w14:textId="77777777" w:rsidR="00374A1B" w:rsidRPr="00FA189D" w:rsidRDefault="00374A1B" w:rsidP="00B63C99">
      <w:pPr>
        <w:pStyle w:val="FirstParagraph"/>
        <w:jc w:val="both"/>
      </w:pPr>
    </w:p>
    <w:p w14:paraId="142E0E1C" w14:textId="77777777" w:rsidR="00374A1B" w:rsidRPr="00FA189D" w:rsidRDefault="00374A1B" w:rsidP="00B63C99">
      <w:pPr>
        <w:pStyle w:val="FirstParagraph"/>
        <w:jc w:val="both"/>
      </w:pPr>
    </w:p>
    <w:p w14:paraId="45E007F0" w14:textId="77777777" w:rsidR="00374A1B" w:rsidRPr="00FA189D" w:rsidRDefault="00374A1B" w:rsidP="00B63C99">
      <w:pPr>
        <w:pStyle w:val="FirstParagraph"/>
        <w:jc w:val="both"/>
      </w:pPr>
    </w:p>
    <w:p w14:paraId="3E9D4BC4" w14:textId="77777777" w:rsidR="00374A1B" w:rsidRDefault="00374A1B" w:rsidP="00B63C99">
      <w:pPr>
        <w:pStyle w:val="FirstParagraph"/>
        <w:jc w:val="both"/>
      </w:pPr>
    </w:p>
    <w:p w14:paraId="33708648" w14:textId="77777777" w:rsidR="007C4A9A" w:rsidRPr="007C4A9A" w:rsidRDefault="007C4A9A" w:rsidP="007C4A9A">
      <w:pPr>
        <w:pStyle w:val="a0"/>
      </w:pPr>
      <w:r>
        <w:tab/>
      </w:r>
      <w:r w:rsidRPr="007C4A9A">
        <w:rPr>
          <w:b/>
          <w:bCs/>
          <w:color w:val="1F497D" w:themeColor="text2"/>
        </w:rPr>
        <w:t>b)</w:t>
      </w:r>
      <w:r w:rsidRPr="007C4A9A">
        <w:rPr>
          <w:b/>
          <w:bCs/>
          <w:i/>
          <w:iCs/>
          <w:color w:val="1F497D" w:themeColor="text2"/>
        </w:rPr>
        <w:t xml:space="preserve"> k = 3</w:t>
      </w:r>
    </w:p>
    <w:p w14:paraId="7EDC3718" w14:textId="77777777" w:rsidR="00374A1B" w:rsidRPr="00FA189D" w:rsidRDefault="009C5CEB" w:rsidP="00B63C99">
      <w:pPr>
        <w:pStyle w:val="FirstParagraph"/>
        <w:jc w:val="both"/>
      </w:pPr>
      <w:r>
        <w:rPr>
          <w:noProof/>
        </w:rPr>
        <w:pict w14:anchorId="6DD925B9">
          <v:shape id="_x0000_s1027" type="#_x0000_t202" style="position:absolute;left:0;text-align:left;margin-left:16.8pt;margin-top:245.85pt;width:271.4pt;height:20.05pt;z-index:251663360" stroked="f">
            <v:textbox style="mso-next-textbox:#_x0000_s1027;mso-fit-shape-to-text:t" inset="0,0,0,0">
              <w:txbxContent>
                <w:p w14:paraId="0AA953B5" w14:textId="640813A9" w:rsidR="00374A1B" w:rsidRPr="00327BFB" w:rsidRDefault="00374A1B" w:rsidP="00374A1B">
                  <w:pPr>
                    <w:pStyle w:val="aa"/>
                    <w:rPr>
                      <w:noProof/>
                    </w:rPr>
                  </w:pPr>
                  <w:r>
                    <w:t xml:space="preserve">Figure </w:t>
                  </w:r>
                  <w:r w:rsidR="009C5CEB">
                    <w:fldChar w:fldCharType="begin"/>
                  </w:r>
                  <w:r w:rsidR="009C5CEB">
                    <w:instrText xml:space="preserve"> SEQ Figure \* ARABIC </w:instrText>
                  </w:r>
                  <w:r w:rsidR="009C5CEB">
                    <w:fldChar w:fldCharType="separate"/>
                  </w:r>
                  <w:r w:rsidR="001575DD">
                    <w:rPr>
                      <w:noProof/>
                    </w:rPr>
                    <w:t>6</w:t>
                  </w:r>
                  <w:r w:rsidR="009C5CEB">
                    <w:rPr>
                      <w:noProof/>
                    </w:rPr>
                    <w:fldChar w:fldCharType="end"/>
                  </w:r>
                  <w:r>
                    <w:t>(k = 3)</w:t>
                  </w:r>
                </w:p>
              </w:txbxContent>
            </v:textbox>
            <w10:wrap type="square"/>
          </v:shape>
        </w:pict>
      </w:r>
      <w:r w:rsidR="00374A1B" w:rsidRPr="00FA189D">
        <w:rPr>
          <w:noProof/>
        </w:rPr>
        <w:drawing>
          <wp:anchor distT="0" distB="0" distL="114300" distR="114300" simplePos="0" relativeHeight="251657216" behindDoc="1" locked="0" layoutInCell="1" allowOverlap="1" wp14:anchorId="3E891F52" wp14:editId="2D836308">
            <wp:simplePos x="0" y="0"/>
            <wp:positionH relativeFrom="column">
              <wp:posOffset>213360</wp:posOffset>
            </wp:positionH>
            <wp:positionV relativeFrom="paragraph">
              <wp:posOffset>153670</wp:posOffset>
            </wp:positionV>
            <wp:extent cx="3446780" cy="291147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A83BC" w14:textId="77777777" w:rsidR="00374A1B" w:rsidRPr="00FA189D" w:rsidRDefault="00374A1B" w:rsidP="00B63C99">
      <w:pPr>
        <w:pStyle w:val="FirstParagraph"/>
        <w:jc w:val="both"/>
      </w:pPr>
    </w:p>
    <w:p w14:paraId="1CDCB26B" w14:textId="77777777" w:rsidR="00374A1B" w:rsidRPr="00FA189D" w:rsidRDefault="00374A1B" w:rsidP="00B63C99">
      <w:pPr>
        <w:pStyle w:val="FirstParagraph"/>
        <w:jc w:val="both"/>
      </w:pPr>
    </w:p>
    <w:p w14:paraId="59B574A8" w14:textId="77777777" w:rsidR="00374A1B" w:rsidRPr="00FA189D" w:rsidRDefault="00374A1B" w:rsidP="00B63C99">
      <w:pPr>
        <w:pStyle w:val="FirstParagraph"/>
        <w:jc w:val="both"/>
      </w:pPr>
    </w:p>
    <w:p w14:paraId="21493D4E" w14:textId="77777777" w:rsidR="00374A1B" w:rsidRPr="00FA189D" w:rsidRDefault="00374A1B" w:rsidP="00B63C99">
      <w:pPr>
        <w:pStyle w:val="FirstParagraph"/>
        <w:jc w:val="both"/>
      </w:pPr>
    </w:p>
    <w:p w14:paraId="11C19EDF" w14:textId="77777777" w:rsidR="00374A1B" w:rsidRPr="00FA189D" w:rsidRDefault="00374A1B" w:rsidP="00B63C99">
      <w:pPr>
        <w:pStyle w:val="FirstParagraph"/>
        <w:jc w:val="both"/>
      </w:pPr>
    </w:p>
    <w:p w14:paraId="4BF89A11" w14:textId="77777777" w:rsidR="00374A1B" w:rsidRPr="00FA189D" w:rsidRDefault="00374A1B" w:rsidP="00B63C99">
      <w:pPr>
        <w:pStyle w:val="FirstParagraph"/>
        <w:jc w:val="both"/>
      </w:pPr>
    </w:p>
    <w:p w14:paraId="1B3B5BD7" w14:textId="77777777" w:rsidR="00E466DD" w:rsidRPr="00FA189D" w:rsidRDefault="00E466DD" w:rsidP="00B63C99">
      <w:pPr>
        <w:pStyle w:val="a0"/>
        <w:jc w:val="both"/>
      </w:pPr>
    </w:p>
    <w:p w14:paraId="4F3EFC87" w14:textId="77777777" w:rsidR="00E466DD" w:rsidRPr="00FA189D" w:rsidRDefault="00E466DD" w:rsidP="00B63C99">
      <w:pPr>
        <w:pStyle w:val="a0"/>
        <w:jc w:val="both"/>
      </w:pPr>
    </w:p>
    <w:p w14:paraId="3E6AB470" w14:textId="77777777" w:rsidR="00E466DD" w:rsidRPr="00FA189D" w:rsidRDefault="00E466DD" w:rsidP="00B63C99">
      <w:pPr>
        <w:pStyle w:val="a0"/>
        <w:jc w:val="both"/>
      </w:pPr>
    </w:p>
    <w:p w14:paraId="1E990E06" w14:textId="77777777" w:rsidR="00E466DD" w:rsidRPr="00FA189D" w:rsidRDefault="00E466DD" w:rsidP="00B63C99">
      <w:pPr>
        <w:pStyle w:val="a0"/>
        <w:jc w:val="both"/>
      </w:pPr>
    </w:p>
    <w:p w14:paraId="70BBADC8" w14:textId="77777777" w:rsidR="00E466DD" w:rsidRPr="00FA189D" w:rsidRDefault="00E466DD" w:rsidP="00B63C99">
      <w:pPr>
        <w:pStyle w:val="a0"/>
        <w:jc w:val="both"/>
      </w:pPr>
    </w:p>
    <w:p w14:paraId="6B06B4EF" w14:textId="77777777" w:rsidR="003B7CC3" w:rsidRDefault="003B7CC3" w:rsidP="00B63C99">
      <w:pPr>
        <w:pStyle w:val="FirstParagraph"/>
        <w:jc w:val="both"/>
      </w:pPr>
    </w:p>
    <w:p w14:paraId="7B582896" w14:textId="77777777" w:rsidR="003B7CC3" w:rsidRDefault="003B7CC3" w:rsidP="00B63C99">
      <w:pPr>
        <w:pStyle w:val="FirstParagraph"/>
        <w:jc w:val="both"/>
      </w:pPr>
    </w:p>
    <w:p w14:paraId="0019F4C3" w14:textId="77777777" w:rsidR="00374A1B" w:rsidRDefault="00CD5101" w:rsidP="00CD5101">
      <w:pPr>
        <w:pStyle w:val="Compact"/>
        <w:jc w:val="both"/>
        <w:rPr>
          <w:b/>
          <w:bCs/>
          <w:color w:val="1F497D" w:themeColor="text2"/>
        </w:rPr>
      </w:pPr>
      <w:r w:rsidRPr="00CD5101">
        <w:rPr>
          <w:b/>
          <w:bCs/>
          <w:color w:val="1F497D" w:themeColor="text2"/>
        </w:rPr>
        <w:lastRenderedPageBreak/>
        <w:t>Q</w:t>
      </w:r>
      <w:r w:rsidR="00E466DD" w:rsidRPr="00CD5101">
        <w:rPr>
          <w:b/>
          <w:bCs/>
          <w:color w:val="1F497D" w:themeColor="text2"/>
        </w:rPr>
        <w:t xml:space="preserve">4. </w:t>
      </w:r>
    </w:p>
    <w:p w14:paraId="7ECF9076" w14:textId="77777777" w:rsidR="00CD5101" w:rsidRPr="00CD5101" w:rsidRDefault="00CD5101" w:rsidP="00CD5101">
      <w:pPr>
        <w:pStyle w:val="Compact"/>
        <w:jc w:val="both"/>
        <w:rPr>
          <w:b/>
          <w:bCs/>
          <w:color w:val="1F497D" w:themeColor="text2"/>
        </w:rPr>
      </w:pPr>
    </w:p>
    <w:p w14:paraId="7BE604D6" w14:textId="77777777" w:rsidR="004A638A" w:rsidRPr="00FA189D" w:rsidRDefault="004A638A" w:rsidP="00B63C99">
      <w:pPr>
        <w:pStyle w:val="Compact"/>
        <w:jc w:val="both"/>
      </w:pPr>
      <w:r w:rsidRPr="00FA189D">
        <w:t>In A DT classifier (ID3</w:t>
      </w:r>
      <w:r w:rsidR="00B81A49" w:rsidRPr="00FA189D">
        <w:t>/C4.5</w:t>
      </w:r>
      <w:r w:rsidRPr="00FA189D">
        <w:t>), the leaf node maybe impure</w:t>
      </w:r>
      <w:r w:rsidR="00731657" w:rsidRPr="00FA189D">
        <w:t xml:space="preserve"> due to limited attributes</w:t>
      </w:r>
      <w:r w:rsidRPr="00FA189D">
        <w:t>. In those cases, a workable strategy is</w:t>
      </w:r>
      <w:r w:rsidR="008B71CE" w:rsidRPr="00FA189D">
        <w:t xml:space="preserve"> </w:t>
      </w:r>
      <w:r w:rsidR="003B7CC3">
        <w:t xml:space="preserve">to </w:t>
      </w:r>
      <w:r w:rsidR="008B71CE" w:rsidRPr="00FA189D">
        <w:t>follow the</w:t>
      </w:r>
      <w:r w:rsidRPr="00FA189D">
        <w:t xml:space="preserve"> majority. This may work w</w:t>
      </w:r>
      <w:r w:rsidR="008321B7" w:rsidRPr="00FA189D">
        <w:t>e</w:t>
      </w:r>
      <w:r w:rsidRPr="00FA189D">
        <w:t xml:space="preserve">ll on some </w:t>
      </w:r>
      <w:r w:rsidR="004E1D5C" w:rsidRPr="00FA189D">
        <w:t>leaves</w:t>
      </w:r>
      <w:r w:rsidRPr="00FA189D">
        <w:t xml:space="preserve"> where the information entropy is </w:t>
      </w:r>
      <w:r w:rsidR="005D3D75" w:rsidRPr="00FA189D">
        <w:t xml:space="preserve">relatively </w:t>
      </w:r>
      <w:r w:rsidRPr="00FA189D">
        <w:t xml:space="preserve">low (e.g. 1 vs 9, </w:t>
      </w:r>
      <m:oMath>
        <m:r>
          <w:rPr>
            <w:rFonts w:ascii="Cambria Math" w:hAnsi="Cambria Math"/>
          </w:rPr>
          <m:t>I(1,9)=0.469</m:t>
        </m:r>
      </m:oMath>
      <w:r w:rsidRPr="00FA189D">
        <w:t>). However, when information entropy is high, such as 4 vs 6</w:t>
      </w:r>
      <w:r w:rsidR="00FD5319" w:rsidRPr="00FA189D">
        <w:t>,</w:t>
      </w:r>
      <w:r w:rsidRPr="00FA189D">
        <w:t xml:space="preserve"> </w:t>
      </w:r>
      <m:oMath>
        <m:r>
          <w:rPr>
            <w:rFonts w:ascii="Cambria Math" w:hAnsi="Cambria Math"/>
          </w:rPr>
          <m:t>I(4,6)=0.970</m:t>
        </m:r>
      </m:oMath>
      <w:r w:rsidRPr="00FA189D">
        <w:t xml:space="preserve">, this method may be quite </w:t>
      </w:r>
      <w:r w:rsidR="00123C19">
        <w:rPr>
          <w:rFonts w:hint="eastAsia"/>
          <w:lang w:eastAsia="zh-CN"/>
        </w:rPr>
        <w:t>unsa</w:t>
      </w:r>
      <w:r w:rsidR="00123C19">
        <w:rPr>
          <w:lang w:eastAsia="zh-CN"/>
        </w:rPr>
        <w:t>tisfactory.</w:t>
      </w:r>
      <w:r w:rsidRPr="00FA189D">
        <w:t xml:space="preserve"> If this is the case (information entropy of a leaf node is higher than certain threshold)</w:t>
      </w:r>
      <w:r w:rsidR="00F579E6" w:rsidRPr="00FA189D">
        <w:t>,</w:t>
      </w:r>
      <w:r w:rsidRPr="00FA189D">
        <w:t xml:space="preserve"> knn maybe used to enhance the performance (in terms of accuracy). This will be further illustrated below.</w:t>
      </w:r>
    </w:p>
    <w:p w14:paraId="42548B0A" w14:textId="77777777" w:rsidR="00C71B74" w:rsidRPr="00913641" w:rsidRDefault="0018721E" w:rsidP="00B63C99">
      <w:pPr>
        <w:pStyle w:val="FirstParagraph"/>
        <w:jc w:val="both"/>
        <w:rPr>
          <w:u w:val="single"/>
        </w:rPr>
      </w:pPr>
      <w:r w:rsidRPr="00913641">
        <w:rPr>
          <w:u w:val="single"/>
        </w:rPr>
        <w:t>My proposal is to use knn to the obtain the expected value of those impure lea</w:t>
      </w:r>
      <w:r w:rsidR="00374A1B" w:rsidRPr="00913641">
        <w:rPr>
          <w:u w:val="single"/>
        </w:rPr>
        <w:t>ves</w:t>
      </w:r>
      <w:r w:rsidRPr="00913641">
        <w:rPr>
          <w:u w:val="single"/>
        </w:rPr>
        <w:t xml:space="preserve"> with high </w:t>
      </w:r>
      <w:r w:rsidR="0036695B" w:rsidRPr="00913641">
        <w:rPr>
          <w:u w:val="single"/>
        </w:rPr>
        <w:t xml:space="preserve">information </w:t>
      </w:r>
      <w:r w:rsidRPr="00913641">
        <w:rPr>
          <w:u w:val="single"/>
        </w:rPr>
        <w:t>entropy.</w:t>
      </w:r>
    </w:p>
    <w:p w14:paraId="4066DDDE" w14:textId="77777777" w:rsidR="00537A23" w:rsidRDefault="0018721E" w:rsidP="00B63C99">
      <w:pPr>
        <w:pStyle w:val="a0"/>
        <w:jc w:val="both"/>
      </w:pPr>
      <w:r w:rsidRPr="00FA189D">
        <w:t>Conceptually speaking, a leaf should be “near” to its sibling leaf in the sample space, which means that the majority of attributes of them should be same. Thus</w:t>
      </w:r>
      <w:r w:rsidR="0034518E">
        <w:t>,</w:t>
      </w:r>
      <w:r w:rsidRPr="00FA189D">
        <w:t xml:space="preserve"> we can use nearby leaves to predict this leaf. </w:t>
      </w:r>
    </w:p>
    <w:p w14:paraId="455A6251" w14:textId="77777777" w:rsidR="00C71B74" w:rsidRPr="00FA189D" w:rsidRDefault="0018721E" w:rsidP="00B63C99">
      <w:pPr>
        <w:pStyle w:val="a0"/>
        <w:jc w:val="both"/>
      </w:pPr>
      <w:r w:rsidRPr="00FA189D">
        <w:t>To find the nearest leaves, we need to traverse the tree and find the nearby nodes.</w:t>
      </w:r>
      <w:r w:rsidR="00925AD3">
        <w:t xml:space="preserve"> By saying “nearby”, it means attributes should match as much as possible.</w:t>
      </w:r>
      <w:r w:rsidRPr="00FA189D">
        <w:t xml:space="preserve"> </w:t>
      </w:r>
      <w:r w:rsidR="00925AD3">
        <w:t xml:space="preserve">According to </w:t>
      </w:r>
      <w:r w:rsidRPr="00FA189D">
        <w:t>the</w:t>
      </w:r>
      <w:r w:rsidR="00925AD3">
        <w:t xml:space="preserve"> greedy</w:t>
      </w:r>
      <w:r w:rsidRPr="00FA189D">
        <w:t xml:space="preserve"> intrinsic of ID3/C4.5 decision tree, the node </w:t>
      </w:r>
      <w:r w:rsidR="002003AF">
        <w:t>close to root</w:t>
      </w:r>
      <w:r w:rsidRPr="00FA189D">
        <w:t xml:space="preserve"> should have higher weight on distance</w:t>
      </w:r>
      <w:r w:rsidR="00537A23">
        <w:t xml:space="preserve"> as they are of higher </w:t>
      </w:r>
      <w:r w:rsidR="002003AF">
        <w:t>information gain</w:t>
      </w:r>
      <w:r w:rsidR="00537A23">
        <w:t xml:space="preserve"> (</w:t>
      </w:r>
      <w:r w:rsidR="00291833">
        <w:t xml:space="preserve">not sure </w:t>
      </w:r>
      <w:r w:rsidR="007C7BD1">
        <w:t xml:space="preserve">if </w:t>
      </w:r>
      <w:r w:rsidR="00537A23">
        <w:t xml:space="preserve">this is not </w:t>
      </w:r>
      <w:r w:rsidR="002C4637">
        <w:t>compu</w:t>
      </w:r>
      <w:r w:rsidR="009C5FE5">
        <w:t>l</w:t>
      </w:r>
      <w:r w:rsidR="002C4637">
        <w:t>sory</w:t>
      </w:r>
      <w:r w:rsidR="00537A23">
        <w:t>)</w:t>
      </w:r>
      <w:r w:rsidRPr="00FA189D">
        <w:t>.</w:t>
      </w:r>
    </w:p>
    <w:p w14:paraId="377AA102" w14:textId="77777777" w:rsidR="003B7CC3" w:rsidRDefault="003B7CC3" w:rsidP="00B63C99">
      <w:pPr>
        <w:pStyle w:val="a0"/>
        <w:jc w:val="both"/>
        <w:rPr>
          <w:noProof/>
        </w:rPr>
      </w:pPr>
    </w:p>
    <w:p w14:paraId="767F8C8F" w14:textId="77777777" w:rsidR="00A97374" w:rsidRPr="00FA189D" w:rsidRDefault="003B7CC3" w:rsidP="00B63C99">
      <w:pPr>
        <w:pStyle w:val="a0"/>
        <w:jc w:val="both"/>
      </w:pPr>
      <w:r w:rsidRPr="00FA189D">
        <w:rPr>
          <w:noProof/>
        </w:rPr>
        <w:drawing>
          <wp:anchor distT="0" distB="0" distL="114300" distR="114300" simplePos="0" relativeHeight="251660288" behindDoc="0" locked="0" layoutInCell="1" allowOverlap="1" wp14:anchorId="247B065F" wp14:editId="1EB02389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486400" cy="403479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10530" r="19307" b="45700"/>
                    <a:stretch/>
                  </pic:blipFill>
                  <pic:spPr bwMode="auto">
                    <a:xfrm>
                      <a:off x="0" y="0"/>
                      <a:ext cx="548640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1040">
        <w:t xml:space="preserve">For example: </w:t>
      </w:r>
      <w:r w:rsidR="0018721E" w:rsidRPr="00FA189D">
        <w:t>consider such a decision tree on two attributes:</w:t>
      </w:r>
    </w:p>
    <w:p w14:paraId="16404B0E" w14:textId="77777777" w:rsidR="00A97374" w:rsidRPr="00FA189D" w:rsidRDefault="00A97374" w:rsidP="00B63C99">
      <w:pPr>
        <w:pStyle w:val="a0"/>
        <w:jc w:val="both"/>
      </w:pPr>
    </w:p>
    <w:p w14:paraId="3B8C0A5D" w14:textId="77777777" w:rsidR="00C71B74" w:rsidRPr="00FA189D" w:rsidRDefault="0018721E" w:rsidP="00B63C99">
      <w:pPr>
        <w:pStyle w:val="a0"/>
        <w:jc w:val="both"/>
      </w:pPr>
      <w:r w:rsidRPr="00FA189D">
        <w:t xml:space="preserve">B is impure and thus is to be evaluated by knn, here we take </w:t>
      </w:r>
      <w:r w:rsidRPr="007A47B7">
        <w:rPr>
          <w:i/>
          <w:iCs/>
        </w:rPr>
        <w:t>k=5</w:t>
      </w:r>
      <w:r w:rsidRPr="00FA189D">
        <w:t xml:space="preserve"> for demonstration. A is the nearest nodes since the parent of parent node is same </w:t>
      </w:r>
      <w:r w:rsidRPr="007A47B7">
        <w:rPr>
          <w:i/>
          <w:iCs/>
        </w:rPr>
        <w:t>(Age &lt; 20)</w:t>
      </w:r>
      <w:r w:rsidRPr="00FA189D">
        <w:t xml:space="preserve">. D is the second nearest because it has one node </w:t>
      </w:r>
      <w:r w:rsidR="007A47B7">
        <w:t xml:space="preserve">as </w:t>
      </w:r>
      <w:r w:rsidRPr="00FA189D">
        <w:t>same (Female). C is the furthest node because none of the attribute is same.</w:t>
      </w:r>
    </w:p>
    <w:p w14:paraId="0676670F" w14:textId="77777777" w:rsidR="00C71B74" w:rsidRPr="00FA189D" w:rsidRDefault="0018721E" w:rsidP="00B63C99">
      <w:pPr>
        <w:pStyle w:val="a0"/>
        <w:jc w:val="both"/>
      </w:pPr>
      <w:r w:rsidRPr="00FA189D">
        <w:t>So, B node should be considered ‘student’ when k = 5.</w:t>
      </w:r>
    </w:p>
    <w:p w14:paraId="075C52B1" w14:textId="77777777" w:rsidR="00C71B74" w:rsidRPr="00FA189D" w:rsidRDefault="0018721E" w:rsidP="00B63C99">
      <w:pPr>
        <w:pStyle w:val="a0"/>
        <w:jc w:val="both"/>
        <w:rPr>
          <w:noProof/>
        </w:rPr>
      </w:pPr>
      <w:r w:rsidRPr="00FA189D">
        <w:t>In knn perspective, a corresponding demonstration on sample space should look like this:</w:t>
      </w:r>
      <w:r w:rsidR="00A97374" w:rsidRPr="00FA189D">
        <w:rPr>
          <w:noProof/>
        </w:rPr>
        <w:t xml:space="preserve"> </w:t>
      </w:r>
      <w:r w:rsidR="00A97374" w:rsidRPr="00FA189D">
        <w:rPr>
          <w:noProof/>
        </w:rPr>
        <w:drawing>
          <wp:inline distT="0" distB="0" distL="0" distR="0" wp14:anchorId="664FFB03" wp14:editId="255D7D6E">
            <wp:extent cx="5486400" cy="29674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9" t="56176" r="1804" b="3908"/>
                    <a:stretch/>
                  </pic:blipFill>
                  <pic:spPr bwMode="auto">
                    <a:xfrm>
                      <a:off x="0" y="0"/>
                      <a:ext cx="5486400" cy="296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CF22A" w14:textId="77777777" w:rsidR="00A97374" w:rsidRPr="00FA189D" w:rsidRDefault="00A97374" w:rsidP="00B63C99">
      <w:pPr>
        <w:pStyle w:val="a0"/>
        <w:jc w:val="both"/>
      </w:pPr>
    </w:p>
    <w:p w14:paraId="6643395B" w14:textId="77777777" w:rsidR="00C71B74" w:rsidRPr="00FA189D" w:rsidRDefault="00235F07" w:rsidP="00B63C99">
      <w:pPr>
        <w:pStyle w:val="a0"/>
        <w:jc w:val="both"/>
      </w:pPr>
      <w:r>
        <w:t>To sum up, f</w:t>
      </w:r>
      <w:r w:rsidR="0018721E" w:rsidRPr="00FA189D">
        <w:t xml:space="preserve">or </w:t>
      </w:r>
      <w:r w:rsidR="00050223">
        <w:t xml:space="preserve">this </w:t>
      </w:r>
      <w:r w:rsidR="0018721E" w:rsidRPr="00FA189D">
        <w:t>univariate</w:t>
      </w:r>
      <w:r w:rsidR="00050223">
        <w:t>-</w:t>
      </w:r>
      <w:r w:rsidR="0018721E" w:rsidRPr="00FA189D">
        <w:t>trees</w:t>
      </w:r>
      <w:r w:rsidR="00050223">
        <w:t>-based hybrid model</w:t>
      </w:r>
      <w:r w:rsidR="0018721E" w:rsidRPr="00FA189D">
        <w:t xml:space="preserve">, </w:t>
      </w:r>
      <w:r w:rsidR="0018721E" w:rsidRPr="00720974">
        <w:rPr>
          <w:u w:val="single"/>
        </w:rPr>
        <w:t xml:space="preserve">the </w:t>
      </w:r>
      <w:r w:rsidR="0018721E" w:rsidRPr="00720974">
        <w:rPr>
          <w:color w:val="000000" w:themeColor="text1"/>
          <w:u w:val="single"/>
        </w:rPr>
        <w:t>decision boundary</w:t>
      </w:r>
      <w:r w:rsidR="0018721E" w:rsidRPr="00720974">
        <w:rPr>
          <w:u w:val="single"/>
        </w:rPr>
        <w:t xml:space="preserve"> should still be axis-parallel</w:t>
      </w:r>
      <w:r w:rsidR="0018721E" w:rsidRPr="00FA189D">
        <w:t xml:space="preserve"> because knn is only applied to predict the value of the leaf nodes when constructing the tree. Only leaf nodes </w:t>
      </w:r>
      <w:r w:rsidR="006278DC">
        <w:t>will be</w:t>
      </w:r>
      <w:r w:rsidR="0018721E" w:rsidRPr="00FA189D">
        <w:t xml:space="preserve"> affected (disregarding</w:t>
      </w:r>
      <w:r w:rsidR="0006136A">
        <w:t xml:space="preserve"> later</w:t>
      </w:r>
      <w:r w:rsidR="0018721E" w:rsidRPr="00FA189D">
        <w:t xml:space="preserve"> post-pruning). </w:t>
      </w:r>
      <w:r w:rsidR="0024791A" w:rsidRPr="00406B8B">
        <w:rPr>
          <w:u w:val="single"/>
        </w:rPr>
        <w:t>T</w:t>
      </w:r>
      <w:r w:rsidR="0018721E" w:rsidRPr="00406B8B">
        <w:rPr>
          <w:u w:val="single"/>
        </w:rPr>
        <w:t xml:space="preserve">he </w:t>
      </w:r>
      <w:r w:rsidR="00F8556C" w:rsidRPr="00406B8B">
        <w:rPr>
          <w:u w:val="single"/>
        </w:rPr>
        <w:t xml:space="preserve">shape of </w:t>
      </w:r>
      <w:r w:rsidR="0018721E" w:rsidRPr="00406B8B">
        <w:rPr>
          <w:u w:val="single"/>
        </w:rPr>
        <w:t xml:space="preserve">decision boundary should be </w:t>
      </w:r>
      <w:r w:rsidR="006A3ED1" w:rsidRPr="00406B8B">
        <w:rPr>
          <w:u w:val="single"/>
        </w:rPr>
        <w:t>very similar to that of DT</w:t>
      </w:r>
      <w:r w:rsidR="006A3ED1">
        <w:t xml:space="preserve">. </w:t>
      </w:r>
      <w:r w:rsidR="0024791A" w:rsidRPr="00FA189D">
        <w:t>Intuitively,</w:t>
      </w:r>
      <w:r w:rsidR="0024791A">
        <w:t xml:space="preserve"> h</w:t>
      </w:r>
      <w:r w:rsidR="006A3ED1">
        <w:t xml:space="preserve">owever, its boundary maybe </w:t>
      </w:r>
      <w:r w:rsidR="0018721E" w:rsidRPr="00FA189D">
        <w:t>flattened</w:t>
      </w:r>
      <w:r w:rsidR="00720974">
        <w:t xml:space="preserve"> (less “zig-zag”)</w:t>
      </w:r>
      <w:r w:rsidR="0018721E" w:rsidRPr="00FA189D">
        <w:t xml:space="preserve"> compared to </w:t>
      </w:r>
      <w:r w:rsidR="007D2DD5">
        <w:t xml:space="preserve">the </w:t>
      </w:r>
      <w:r w:rsidR="0018721E" w:rsidRPr="00FA189D">
        <w:t xml:space="preserve">original tree, </w:t>
      </w:r>
      <w:r w:rsidR="007D2DD5">
        <w:t>as</w:t>
      </w:r>
      <w:r w:rsidR="0018721E" w:rsidRPr="00FA189D">
        <w:t xml:space="preserve"> leaf node</w:t>
      </w:r>
      <w:r w:rsidR="00390539">
        <w:t>s</w:t>
      </w:r>
      <w:r w:rsidR="0018721E" w:rsidRPr="00FA189D">
        <w:t xml:space="preserve"> are much more likely to have same value as its nearby nodes</w:t>
      </w:r>
      <w:r w:rsidR="007D2DD5">
        <w:t xml:space="preserve"> due to </w:t>
      </w:r>
      <w:proofErr w:type="spellStart"/>
      <w:r w:rsidR="007D2DD5">
        <w:t>knn</w:t>
      </w:r>
      <w:proofErr w:type="spellEnd"/>
      <w:r w:rsidR="007D2DD5">
        <w:t xml:space="preserve"> method</w:t>
      </w:r>
      <w:r w:rsidR="0018721E" w:rsidRPr="00FA189D">
        <w:t xml:space="preserve">. It suggests better generalization </w:t>
      </w:r>
      <w:r w:rsidR="004F7E47">
        <w:t>performance</w:t>
      </w:r>
      <w:r w:rsidR="0018721E" w:rsidRPr="00FA189D">
        <w:t>.</w:t>
      </w:r>
    </w:p>
    <w:sectPr w:rsidR="00C71B74" w:rsidRPr="00FA189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08644" w14:textId="77777777" w:rsidR="009C5CEB" w:rsidRDefault="009C5CEB">
      <w:pPr>
        <w:spacing w:after="0"/>
      </w:pPr>
      <w:r>
        <w:separator/>
      </w:r>
    </w:p>
  </w:endnote>
  <w:endnote w:type="continuationSeparator" w:id="0">
    <w:p w14:paraId="3E729C1E" w14:textId="77777777" w:rsidR="009C5CEB" w:rsidRDefault="009C5C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5BA43" w14:textId="77777777" w:rsidR="009C5CEB" w:rsidRDefault="009C5CEB">
      <w:r>
        <w:separator/>
      </w:r>
    </w:p>
  </w:footnote>
  <w:footnote w:type="continuationSeparator" w:id="0">
    <w:p w14:paraId="4B5A069F" w14:textId="77777777" w:rsidR="009C5CEB" w:rsidRDefault="009C5C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4154ABA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5380D06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7C70"/>
    <w:rsid w:val="00023BF4"/>
    <w:rsid w:val="00035781"/>
    <w:rsid w:val="00050223"/>
    <w:rsid w:val="0006136A"/>
    <w:rsid w:val="00067F87"/>
    <w:rsid w:val="0009614C"/>
    <w:rsid w:val="000B0716"/>
    <w:rsid w:val="00123C19"/>
    <w:rsid w:val="001424DB"/>
    <w:rsid w:val="001575DD"/>
    <w:rsid w:val="0018721E"/>
    <w:rsid w:val="002003AF"/>
    <w:rsid w:val="00227C4D"/>
    <w:rsid w:val="00235F07"/>
    <w:rsid w:val="0024791A"/>
    <w:rsid w:val="002573D8"/>
    <w:rsid w:val="00261040"/>
    <w:rsid w:val="00291833"/>
    <w:rsid w:val="002B6B02"/>
    <w:rsid w:val="002C4637"/>
    <w:rsid w:val="003449B5"/>
    <w:rsid w:val="0034518E"/>
    <w:rsid w:val="003630EF"/>
    <w:rsid w:val="0036695B"/>
    <w:rsid w:val="00374A1B"/>
    <w:rsid w:val="00390539"/>
    <w:rsid w:val="003B7CC3"/>
    <w:rsid w:val="003F072D"/>
    <w:rsid w:val="00406B8B"/>
    <w:rsid w:val="004070A2"/>
    <w:rsid w:val="00466DB5"/>
    <w:rsid w:val="004847EE"/>
    <w:rsid w:val="004A638A"/>
    <w:rsid w:val="004C6C35"/>
    <w:rsid w:val="004E1D5C"/>
    <w:rsid w:val="004E29B3"/>
    <w:rsid w:val="004F756B"/>
    <w:rsid w:val="004F7E47"/>
    <w:rsid w:val="00537A23"/>
    <w:rsid w:val="00550C33"/>
    <w:rsid w:val="00574FA2"/>
    <w:rsid w:val="00590D07"/>
    <w:rsid w:val="005A740D"/>
    <w:rsid w:val="005D3D75"/>
    <w:rsid w:val="005E406C"/>
    <w:rsid w:val="006278DC"/>
    <w:rsid w:val="006577F7"/>
    <w:rsid w:val="0067755F"/>
    <w:rsid w:val="006A3ED1"/>
    <w:rsid w:val="006D4088"/>
    <w:rsid w:val="00720974"/>
    <w:rsid w:val="00726115"/>
    <w:rsid w:val="00731657"/>
    <w:rsid w:val="00784D58"/>
    <w:rsid w:val="007A47B7"/>
    <w:rsid w:val="007A64B2"/>
    <w:rsid w:val="007C4A9A"/>
    <w:rsid w:val="007C7BD1"/>
    <w:rsid w:val="007D2DD5"/>
    <w:rsid w:val="007F2778"/>
    <w:rsid w:val="00816520"/>
    <w:rsid w:val="008321B7"/>
    <w:rsid w:val="008515D3"/>
    <w:rsid w:val="0085607A"/>
    <w:rsid w:val="008B71CE"/>
    <w:rsid w:val="008D6863"/>
    <w:rsid w:val="008E1080"/>
    <w:rsid w:val="008E5CE4"/>
    <w:rsid w:val="009112CA"/>
    <w:rsid w:val="00913641"/>
    <w:rsid w:val="009137A4"/>
    <w:rsid w:val="00925AD3"/>
    <w:rsid w:val="009404B7"/>
    <w:rsid w:val="009427FA"/>
    <w:rsid w:val="00943539"/>
    <w:rsid w:val="009640B3"/>
    <w:rsid w:val="00964459"/>
    <w:rsid w:val="009C5CEB"/>
    <w:rsid w:val="009C5FE5"/>
    <w:rsid w:val="009C6AA5"/>
    <w:rsid w:val="00A97374"/>
    <w:rsid w:val="00B46646"/>
    <w:rsid w:val="00B63C99"/>
    <w:rsid w:val="00B81A49"/>
    <w:rsid w:val="00B86B75"/>
    <w:rsid w:val="00BC48D5"/>
    <w:rsid w:val="00C11366"/>
    <w:rsid w:val="00C36279"/>
    <w:rsid w:val="00C57ED2"/>
    <w:rsid w:val="00C71B74"/>
    <w:rsid w:val="00CD0A5F"/>
    <w:rsid w:val="00CD5101"/>
    <w:rsid w:val="00D156CE"/>
    <w:rsid w:val="00D22DF8"/>
    <w:rsid w:val="00D625FF"/>
    <w:rsid w:val="00DA7B18"/>
    <w:rsid w:val="00DE34E3"/>
    <w:rsid w:val="00DF7DCD"/>
    <w:rsid w:val="00E16C50"/>
    <w:rsid w:val="00E315A3"/>
    <w:rsid w:val="00E466DD"/>
    <w:rsid w:val="00E753AA"/>
    <w:rsid w:val="00EA1AB6"/>
    <w:rsid w:val="00EB7B68"/>
    <w:rsid w:val="00F232E3"/>
    <w:rsid w:val="00F427FA"/>
    <w:rsid w:val="00F579E6"/>
    <w:rsid w:val="00F61DEB"/>
    <w:rsid w:val="00F8556C"/>
    <w:rsid w:val="00FA189D"/>
    <w:rsid w:val="00FC3D5E"/>
    <w:rsid w:val="00FD4EC5"/>
    <w:rsid w:val="00FD531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789DD8D"/>
  <w15:docId w15:val="{187D7BBE-A3C8-4F64-A3A1-61E392D9D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ae">
    <w:name w:val="Table Grid"/>
    <w:basedOn w:val="a2"/>
    <w:rsid w:val="009404B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9</Pages>
  <Words>691</Words>
  <Characters>3942</Characters>
  <Application>Microsoft Office Word</Application>
  <DocSecurity>0</DocSecurity>
  <Lines>32</Lines>
  <Paragraphs>9</Paragraphs>
  <ScaleCrop>false</ScaleCrop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程心</dc:creator>
  <cp:keywords/>
  <dc:description/>
  <cp:lastModifiedBy>心 程</cp:lastModifiedBy>
  <cp:revision>27</cp:revision>
  <cp:lastPrinted>2020-10-19T03:28:00Z</cp:lastPrinted>
  <dcterms:created xsi:type="dcterms:W3CDTF">2020-10-16T14:09:00Z</dcterms:created>
  <dcterms:modified xsi:type="dcterms:W3CDTF">2020-10-19T05:13:00Z</dcterms:modified>
</cp:coreProperties>
</file>