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编译原理课程设计跟踪表</w:t>
      </w:r>
    </w:p>
    <w:p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班级：</w:t>
      </w:r>
    </w:p>
    <w:tbl>
      <w:tblPr>
        <w:tblStyle w:val="3"/>
        <w:tblpPr w:leftFromText="180" w:rightFromText="180" w:vertAnchor="page" w:horzAnchor="page" w:tblpX="2032" w:tblpY="252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429"/>
        <w:gridCol w:w="595"/>
        <w:gridCol w:w="360"/>
        <w:gridCol w:w="870"/>
        <w:gridCol w:w="1320"/>
        <w:gridCol w:w="1290"/>
        <w:gridCol w:w="1380"/>
        <w:gridCol w:w="1095"/>
        <w:gridCol w:w="7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26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组长</w:t>
            </w:r>
          </w:p>
        </w:tc>
        <w:tc>
          <w:tcPr>
            <w:tcW w:w="1024" w:type="dxa"/>
            <w:gridSpan w:val="2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360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题目</w:t>
            </w:r>
          </w:p>
        </w:tc>
        <w:tc>
          <w:tcPr>
            <w:tcW w:w="6712" w:type="dxa"/>
            <w:gridSpan w:val="6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426" w:type="dxa"/>
            <w:vMerge w:val="restart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姓名</w:t>
            </w:r>
          </w:p>
        </w:tc>
        <w:tc>
          <w:tcPr>
            <w:tcW w:w="429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55" w:type="dxa"/>
            <w:gridSpan w:val="2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文法</w:t>
            </w:r>
          </w:p>
        </w:tc>
        <w:tc>
          <w:tcPr>
            <w:tcW w:w="870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词法分析</w:t>
            </w:r>
          </w:p>
        </w:tc>
        <w:tc>
          <w:tcPr>
            <w:tcW w:w="1320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语法分析</w:t>
            </w:r>
          </w:p>
        </w:tc>
        <w:tc>
          <w:tcPr>
            <w:tcW w:w="1290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语义分析</w:t>
            </w:r>
          </w:p>
        </w:tc>
        <w:tc>
          <w:tcPr>
            <w:tcW w:w="1380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优化</w:t>
            </w:r>
          </w:p>
        </w:tc>
        <w:tc>
          <w:tcPr>
            <w:tcW w:w="1095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目标代码生成</w:t>
            </w:r>
          </w:p>
        </w:tc>
        <w:tc>
          <w:tcPr>
            <w:tcW w:w="757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其它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9" w:hRule="atLeast"/>
        </w:trPr>
        <w:tc>
          <w:tcPr>
            <w:tcW w:w="426" w:type="dxa"/>
            <w:vMerge w:val="continue"/>
          </w:tcPr>
          <w:p>
            <w:pPr>
              <w:jc w:val="center"/>
            </w:pPr>
          </w:p>
        </w:tc>
        <w:tc>
          <w:tcPr>
            <w:tcW w:w="429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  <w:tc>
          <w:tcPr>
            <w:tcW w:w="955" w:type="dxa"/>
            <w:gridSpan w:val="2"/>
          </w:tcPr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If，While，复合语句</w:t>
            </w:r>
          </w:p>
          <w:p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数组，结构体，函数，其他</w:t>
            </w:r>
          </w:p>
        </w:tc>
        <w:tc>
          <w:tcPr>
            <w:tcW w:w="870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常数处理机，字符常量，字符串常量，其他</w:t>
            </w:r>
          </w:p>
        </w:tc>
        <w:tc>
          <w:tcPr>
            <w:tcW w:w="1320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递归下降子程序，LL（1），LR（），优先分析，select集合自动生成，分析表自动生成，其他</w:t>
            </w:r>
          </w:p>
        </w:tc>
        <w:tc>
          <w:tcPr>
            <w:tcW w:w="1290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语法成分的四元式设计，翻译文法设计，符号表设计，符号表底层设计，活动记录，其他</w:t>
            </w:r>
          </w:p>
        </w:tc>
        <w:tc>
          <w:tcPr>
            <w:tcW w:w="1380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基本块划分，常值表达式节省，公共子表达式节省，删除无用赋值，循环优化，其他</w:t>
            </w:r>
          </w:p>
        </w:tc>
        <w:tc>
          <w:tcPr>
            <w:tcW w:w="1095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目标代码指令集合定义，活跃信息生成，目标指令生成，其他</w:t>
            </w:r>
          </w:p>
        </w:tc>
        <w:tc>
          <w:tcPr>
            <w:tcW w:w="757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可视化界面，目标指令运行平台，其他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26" w:type="dxa"/>
            <w:vMerge w:val="restart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29" w:type="dxa"/>
          </w:tcPr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</w:t>
            </w: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55" w:type="dxa"/>
            <w:gridSpan w:val="2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870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320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0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95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7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26" w:type="dxa"/>
            <w:vMerge w:val="continue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29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67" w:type="dxa"/>
            <w:gridSpan w:val="8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26" w:type="dxa"/>
            <w:vMerge w:val="continue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29" w:type="dxa"/>
          </w:tcPr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  <w:p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67" w:type="dxa"/>
            <w:gridSpan w:val="8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26" w:type="dxa"/>
            <w:vMerge w:val="continue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29" w:type="dxa"/>
          </w:tcPr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67" w:type="dxa"/>
            <w:gridSpan w:val="8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26" w:type="dxa"/>
            <w:vMerge w:val="continue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29" w:type="dxa"/>
          </w:tcPr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67" w:type="dxa"/>
            <w:gridSpan w:val="8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26" w:type="dxa"/>
            <w:vMerge w:val="continue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29" w:type="dxa"/>
          </w:tcPr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67" w:type="dxa"/>
            <w:gridSpan w:val="8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jc w:val="both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c4Y2ZiMjMzM2Y3ODUwNDJlNzQ0YTcwNGVjYjE5ZGYifQ=="/>
  </w:docVars>
  <w:rsids>
    <w:rsidRoot w:val="66393FEB"/>
    <w:rsid w:val="076F4BE9"/>
    <w:rsid w:val="0F3D2C60"/>
    <w:rsid w:val="146C6959"/>
    <w:rsid w:val="1B0505BF"/>
    <w:rsid w:val="21665C53"/>
    <w:rsid w:val="2677730D"/>
    <w:rsid w:val="279B38EA"/>
    <w:rsid w:val="35C836C2"/>
    <w:rsid w:val="41614939"/>
    <w:rsid w:val="62116C78"/>
    <w:rsid w:val="656B2745"/>
    <w:rsid w:val="6639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779</Words>
  <Characters>818</Characters>
  <Lines>0</Lines>
  <Paragraphs>0</Paragraphs>
  <TotalTime>4</TotalTime>
  <ScaleCrop>false</ScaleCrop>
  <LinksUpToDate>false</LinksUpToDate>
  <CharactersWithSpaces>834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2020-06-22T02:51:00Z</dcterms:created>
  <dc:creator>Zhang Li</dc:creator>
  <cp:lastModifiedBy>Zhang Li</cp:lastModifiedBy>
  <dcterms:modified xsi:type="dcterms:W3CDTF">2022-06-08T07:10:32Z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897413159EA6442DB366643FF54960EE</vt:lpwstr>
  </property>
</Properties>
</file>