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Hans"/>
        </w:rPr>
        <w:t>HTML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b/>
          <w:bCs/>
          <w:szCs w:val="44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HTML基础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HTML简介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1、</w:t>
      </w:r>
      <w:r>
        <w:rPr>
          <w:lang w:eastAsia="zh-CN"/>
        </w:rPr>
        <w:t>网页的基本组成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网站是指在因特网上根据一定的规则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使用HTML等制作的用于展示特定内容相关的网页合集。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网页是网站中的一页，通常是HTML格式的文件，他要通过浏览器来阅读。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网页是构成网站的基本元素，通常由图片、链接、文字、声音、视频等元素组成。通常我们看到的网页常见以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htm或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html后缀结尾的文件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因此将其俗称为HTML文件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</w:p>
    <w:p>
      <w:pPr>
        <w:pStyle w:val="4"/>
        <w:bidi w:val="0"/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2、</w:t>
      </w:r>
      <w:r>
        <w:rPr>
          <w:rFonts w:hint="default"/>
          <w:lang w:eastAsia="zh-CN"/>
        </w:rPr>
        <w:t>什么是HTML？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HTML 是用来描述网页的一种语言。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HTML 指的是</w:t>
      </w:r>
      <w:r>
        <w:rPr>
          <w:rFonts w:hint="eastAsia"/>
          <w:color w:val="C55A11" w:themeColor="accent2" w:themeShade="BF"/>
        </w:rPr>
        <w:t>超文本标记语言 (Hyper Text Markup Language)</w:t>
      </w:r>
    </w:p>
    <w:p>
      <w:pPr>
        <w:bidi w:val="0"/>
        <w:ind w:firstLine="420" w:firstLineChars="0"/>
        <w:rPr>
          <w:rFonts w:hint="eastAsia" w:eastAsiaTheme="minorEastAsia"/>
          <w:color w:val="C55A11" w:themeColor="accent2" w:themeShade="BF"/>
          <w:lang w:val="en-US" w:eastAsia="zh-Hans"/>
        </w:rPr>
      </w:pPr>
      <w:r>
        <w:rPr>
          <w:rFonts w:hint="eastAsia"/>
          <w:lang w:val="en-US" w:eastAsia="zh-Hans"/>
        </w:rPr>
        <w:t>超文本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不仅仅是文字还有图片链接音频等</w:t>
      </w:r>
      <w:r>
        <w:rPr>
          <w:rFonts w:hint="default"/>
          <w:lang w:eastAsia="zh-Hans"/>
        </w:rPr>
        <w:t>+</w:t>
      </w:r>
      <w:r>
        <w:rPr>
          <w:rFonts w:hint="eastAsia"/>
          <w:color w:val="C55A11" w:themeColor="accent2" w:themeShade="BF"/>
          <w:lang w:val="en-US" w:eastAsia="zh-Hans"/>
        </w:rPr>
        <w:t>从一个文件跳到另一个文件</w:t>
      </w:r>
      <w:r>
        <w:rPr>
          <w:rFonts w:hint="default"/>
          <w:color w:val="C55A11" w:themeColor="accent2" w:themeShade="BF"/>
          <w:lang w:eastAsia="zh-Hans"/>
        </w:rPr>
        <w:t>，</w:t>
      </w:r>
      <w:r>
        <w:rPr>
          <w:rFonts w:hint="eastAsia"/>
          <w:color w:val="C55A11" w:themeColor="accent2" w:themeShade="BF"/>
          <w:lang w:val="en-US" w:eastAsia="zh-Hans"/>
        </w:rPr>
        <w:t>与世界各地主机等文件连接</w:t>
      </w:r>
      <w:r>
        <w:rPr>
          <w:rFonts w:hint="default"/>
          <w:color w:val="C55A11" w:themeColor="accent2" w:themeShade="BF"/>
          <w:lang w:eastAsia="zh-Hans"/>
        </w:rPr>
        <w:t>（</w:t>
      </w:r>
      <w:r>
        <w:rPr>
          <w:rFonts w:hint="eastAsia"/>
          <w:color w:val="C55A11" w:themeColor="accent2" w:themeShade="BF"/>
          <w:lang w:val="en-US" w:eastAsia="zh-Hans"/>
        </w:rPr>
        <w:t>超级链接文本</w:t>
      </w:r>
      <w:r>
        <w:rPr>
          <w:rFonts w:hint="default"/>
          <w:color w:val="C55A11" w:themeColor="accent2" w:themeShade="BF"/>
          <w:lang w:eastAsia="zh-Hans"/>
        </w:rPr>
        <w:t>）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</w:rPr>
        <w:t>HTML 不是一种编程语言，而是一种标记语言 (markup language)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</w:rPr>
        <w:t>标记语言是一套标记标签 (markup tag)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</w:rPr>
        <w:t>HTML 使用标记标签来描述网页</w:t>
      </w:r>
    </w:p>
    <w:p>
      <w:pPr>
        <w:numPr>
          <w:numId w:val="0"/>
        </w:numPr>
        <w:bidi w:val="0"/>
        <w:ind w:firstLine="420" w:firstLineChars="0"/>
      </w:pPr>
    </w:p>
    <w:p>
      <w:pPr>
        <w:pStyle w:val="4"/>
        <w:bidi w:val="0"/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3、</w:t>
      </w:r>
      <w:r>
        <w:rPr>
          <w:rFonts w:hint="default"/>
          <w:lang w:eastAsia="zh-CN"/>
        </w:rPr>
        <w:t>常用的浏览器</w:t>
      </w:r>
      <w:bookmarkEnd w:id="0"/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火狐</w:t>
      </w:r>
      <w:r>
        <w:rPr>
          <w:rFonts w:hint="default"/>
          <w:lang w:eastAsia="zh-Hans"/>
        </w:rPr>
        <w:t>、</w:t>
      </w:r>
      <w:r>
        <w:rPr>
          <w:rFonts w:hint="eastAsia"/>
          <w:color w:val="C55A11" w:themeColor="accent2" w:themeShade="BF"/>
          <w:lang w:val="en-US" w:eastAsia="zh-Hans"/>
        </w:rPr>
        <w:t>谷歌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safari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opera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edge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</w:p>
    <w:p>
      <w:pPr>
        <w:pStyle w:val="4"/>
        <w:bidi w:val="0"/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4、</w:t>
      </w:r>
      <w:r>
        <w:rPr>
          <w:rFonts w:hint="default"/>
          <w:lang w:eastAsia="zh-CN"/>
        </w:rPr>
        <w:t>WEB标准的三大组成部分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不同浏览器的显示页面和排版有所差异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因此需要WEB标准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WEB标准包括</w:t>
      </w:r>
      <w:r>
        <w:rPr>
          <w:rFonts w:hint="eastAsia"/>
          <w:color w:val="C55A11" w:themeColor="accent2" w:themeShade="BF"/>
          <w:lang w:val="en-US" w:eastAsia="zh-Hans"/>
        </w:rPr>
        <w:t>结构</w:t>
      </w:r>
      <w:r>
        <w:rPr>
          <w:rFonts w:hint="default"/>
          <w:color w:val="C55A11" w:themeColor="accent2" w:themeShade="BF"/>
          <w:lang w:eastAsia="zh-Hans"/>
        </w:rPr>
        <w:t>(Structure)、</w:t>
      </w:r>
      <w:r>
        <w:rPr>
          <w:rFonts w:hint="eastAsia"/>
          <w:color w:val="C55A11" w:themeColor="accent2" w:themeShade="BF"/>
          <w:lang w:val="en-US" w:eastAsia="zh-Hans"/>
        </w:rPr>
        <w:t>表现</w:t>
      </w:r>
      <w:r>
        <w:rPr>
          <w:rFonts w:hint="default"/>
          <w:color w:val="C55A11" w:themeColor="accent2" w:themeShade="BF"/>
          <w:lang w:eastAsia="zh-Hans"/>
        </w:rPr>
        <w:t>(Presentation)、</w:t>
      </w:r>
      <w:r>
        <w:rPr>
          <w:rFonts w:hint="eastAsia"/>
          <w:color w:val="C55A11" w:themeColor="accent2" w:themeShade="BF"/>
          <w:lang w:val="en-US" w:eastAsia="zh-Hans"/>
        </w:rPr>
        <w:t>行为</w:t>
      </w:r>
      <w:r>
        <w:rPr>
          <w:rFonts w:hint="default"/>
          <w:color w:val="C55A11" w:themeColor="accent2" w:themeShade="BF"/>
          <w:lang w:eastAsia="zh-Hans"/>
        </w:rPr>
        <w:t>(Behavior)</w:t>
      </w:r>
      <w:r>
        <w:rPr>
          <w:rFonts w:hint="eastAsia"/>
          <w:lang w:val="en-US" w:eastAsia="zh-Hans"/>
        </w:rPr>
        <w:t>三个方面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结构用于对网页元素进行整理和分类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现阶段主要学的是HTML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表现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表现用于设置网页元素的版式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颜色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大小等外观样式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主要指的是CSS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行为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行为是指网页模型的定义及交互的编写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现阶段主要学的是javascript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WEB</w:t>
      </w:r>
      <w:r>
        <w:rPr>
          <w:rFonts w:hint="eastAsia"/>
          <w:lang w:val="en-US" w:eastAsia="zh-Hans"/>
        </w:rPr>
        <w:t>标准提出的最佳体验方案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表现和行为相分离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即结构写到HTML文件中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表现写到CSS文件中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行为写到JavaScript文件中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HTML标签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目标</w:t>
      </w:r>
      <w:r>
        <w:rPr>
          <w:rFonts w:hint="default"/>
          <w:b/>
          <w:bCs/>
          <w:lang w:eastAsia="zh-Hans"/>
        </w:rPr>
        <w:t>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能够说出标签的书写注意规范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能够写出HTML骨架标签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能够写出超链接标签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能够写出图片标签并说出alt和title的区别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能够说出相对路径的三种形式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HTML语法规范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1.2.2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HTML基本结构标签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1.2.3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HTML常用标签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1.2.4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HTML中的注释和特殊字符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+西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A3CF"/>
    <w:multiLevelType w:val="singleLevel"/>
    <w:tmpl w:val="6035A3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35AD18"/>
    <w:multiLevelType w:val="singleLevel"/>
    <w:tmpl w:val="6035AD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FE2AD"/>
    <w:rsid w:val="6E7FE2AD"/>
    <w:rsid w:val="7C9F6824"/>
    <w:rsid w:val="7EF16F69"/>
    <w:rsid w:val="7EFFA8DD"/>
    <w:rsid w:val="7F5FE793"/>
    <w:rsid w:val="D73D9B82"/>
    <w:rsid w:val="F7FFD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STSong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STSong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STSong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2021-02-24T08:27:00Z</dcterms:created>
  <dc:creator>liuyirong</dc:creator>
  <cp:lastModifiedBy>liuyirong</cp:lastModifiedBy>
  <dcterms:modified xsi:type="dcterms:W3CDTF">2021-02-24T16:04:03Z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