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2E3DA" w14:textId="6D553DBB" w:rsidR="00E256B7" w:rsidRPr="007C7E66" w:rsidRDefault="00E256B7" w:rsidP="008F62FA">
      <w:pPr>
        <w:spacing w:line="240" w:lineRule="auto"/>
        <w:rPr>
          <w:sz w:val="14"/>
          <w:szCs w:val="14"/>
        </w:rPr>
      </w:pPr>
      <w:r w:rsidRPr="007C7E66">
        <w:rPr>
          <w:sz w:val="14"/>
          <w:szCs w:val="14"/>
        </w:rPr>
        <w:t xml:space="preserve"> Hadoop的组成部分</w:t>
      </w:r>
    </w:p>
    <w:p w14:paraId="564C19B4" w14:textId="77777777" w:rsidR="00E256B7" w:rsidRPr="007C7E66" w:rsidRDefault="00E256B7" w:rsidP="008F62FA">
      <w:pPr>
        <w:spacing w:line="240" w:lineRule="auto"/>
        <w:rPr>
          <w:sz w:val="14"/>
          <w:szCs w:val="14"/>
        </w:rPr>
      </w:pPr>
      <w:r w:rsidRPr="007C7E66">
        <w:rPr>
          <w:sz w:val="14"/>
          <w:szCs w:val="14"/>
        </w:rPr>
        <w:tab/>
        <w:t xml:space="preserve">   -- HDFS (</w:t>
      </w:r>
      <w:proofErr w:type="spellStart"/>
      <w:r w:rsidRPr="007C7E66">
        <w:rPr>
          <w:sz w:val="14"/>
          <w:szCs w:val="14"/>
        </w:rPr>
        <w:t>hadoop</w:t>
      </w:r>
      <w:proofErr w:type="spellEnd"/>
      <w:r w:rsidRPr="007C7E66">
        <w:rPr>
          <w:sz w:val="14"/>
          <w:szCs w:val="14"/>
        </w:rPr>
        <w:t>的组成部分-负责海量数据的存储)</w:t>
      </w:r>
    </w:p>
    <w:p w14:paraId="408303CE" w14:textId="77777777" w:rsidR="00E256B7" w:rsidRPr="007C7E66" w:rsidRDefault="00E256B7" w:rsidP="008F62FA">
      <w:pPr>
        <w:spacing w:line="240" w:lineRule="auto"/>
        <w:rPr>
          <w:sz w:val="14"/>
          <w:szCs w:val="14"/>
        </w:rPr>
      </w:pPr>
      <w:r w:rsidRPr="007C7E66">
        <w:rPr>
          <w:sz w:val="14"/>
          <w:szCs w:val="14"/>
        </w:rPr>
        <w:tab/>
        <w:t xml:space="preserve">      -- </w:t>
      </w:r>
      <w:proofErr w:type="spellStart"/>
      <w:r w:rsidRPr="007C7E66">
        <w:rPr>
          <w:sz w:val="14"/>
          <w:szCs w:val="14"/>
        </w:rPr>
        <w:t>NameNode</w:t>
      </w:r>
      <w:proofErr w:type="spellEnd"/>
      <w:r w:rsidRPr="007C7E66">
        <w:rPr>
          <w:sz w:val="14"/>
          <w:szCs w:val="14"/>
        </w:rPr>
        <w:t>（</w:t>
      </w:r>
      <w:proofErr w:type="spellStart"/>
      <w:r w:rsidRPr="007C7E66">
        <w:rPr>
          <w:sz w:val="14"/>
          <w:szCs w:val="14"/>
        </w:rPr>
        <w:t>nn</w:t>
      </w:r>
      <w:proofErr w:type="spellEnd"/>
      <w:proofErr w:type="gramStart"/>
      <w:r w:rsidRPr="007C7E66">
        <w:rPr>
          <w:sz w:val="14"/>
          <w:szCs w:val="14"/>
        </w:rPr>
        <w:t>）:管理真实数据的元数据的</w:t>
      </w:r>
      <w:proofErr w:type="gramEnd"/>
      <w:r w:rsidRPr="007C7E66">
        <w:rPr>
          <w:sz w:val="14"/>
          <w:szCs w:val="14"/>
        </w:rPr>
        <w:t>（</w:t>
      </w:r>
      <w:proofErr w:type="spellStart"/>
      <w:r w:rsidRPr="007C7E66">
        <w:rPr>
          <w:sz w:val="14"/>
          <w:szCs w:val="14"/>
        </w:rPr>
        <w:t>hdfs</w:t>
      </w:r>
      <w:proofErr w:type="spellEnd"/>
      <w:r w:rsidRPr="007C7E66">
        <w:rPr>
          <w:sz w:val="14"/>
          <w:szCs w:val="14"/>
        </w:rPr>
        <w:t>集群中的老大）</w:t>
      </w:r>
    </w:p>
    <w:p w14:paraId="7D35C183" w14:textId="77777777" w:rsidR="00E256B7" w:rsidRPr="007C7E66" w:rsidRDefault="00E256B7" w:rsidP="008F62FA">
      <w:pPr>
        <w:spacing w:line="240" w:lineRule="auto"/>
        <w:rPr>
          <w:sz w:val="14"/>
          <w:szCs w:val="14"/>
        </w:rPr>
      </w:pPr>
      <w:r w:rsidRPr="007C7E66">
        <w:rPr>
          <w:sz w:val="14"/>
          <w:szCs w:val="14"/>
        </w:rPr>
        <w:tab/>
      </w:r>
      <w:r w:rsidRPr="007C7E66">
        <w:rPr>
          <w:sz w:val="14"/>
          <w:szCs w:val="14"/>
        </w:rPr>
        <w:tab/>
        <w:t xml:space="preserve">  -- </w:t>
      </w:r>
      <w:proofErr w:type="spellStart"/>
      <w:r w:rsidRPr="007C7E66">
        <w:rPr>
          <w:sz w:val="14"/>
          <w:szCs w:val="14"/>
        </w:rPr>
        <w:t>DataNode</w:t>
      </w:r>
      <w:proofErr w:type="spellEnd"/>
      <w:r w:rsidRPr="007C7E66">
        <w:rPr>
          <w:sz w:val="14"/>
          <w:szCs w:val="14"/>
        </w:rPr>
        <w:t>（</w:t>
      </w:r>
      <w:proofErr w:type="spellStart"/>
      <w:r w:rsidRPr="007C7E66">
        <w:rPr>
          <w:sz w:val="14"/>
          <w:szCs w:val="14"/>
        </w:rPr>
        <w:t>dn</w:t>
      </w:r>
      <w:proofErr w:type="spellEnd"/>
      <w:proofErr w:type="gramStart"/>
      <w:r w:rsidRPr="007C7E66">
        <w:rPr>
          <w:sz w:val="14"/>
          <w:szCs w:val="14"/>
        </w:rPr>
        <w:t>）:主要负责对真实数据块存储</w:t>
      </w:r>
      <w:proofErr w:type="gramEnd"/>
      <w:r w:rsidRPr="007C7E66">
        <w:rPr>
          <w:sz w:val="14"/>
          <w:szCs w:val="14"/>
        </w:rPr>
        <w:t>（</w:t>
      </w:r>
      <w:proofErr w:type="spellStart"/>
      <w:r w:rsidRPr="007C7E66">
        <w:rPr>
          <w:sz w:val="14"/>
          <w:szCs w:val="14"/>
        </w:rPr>
        <w:t>hdfs</w:t>
      </w:r>
      <w:proofErr w:type="spellEnd"/>
      <w:r w:rsidRPr="007C7E66">
        <w:rPr>
          <w:sz w:val="14"/>
          <w:szCs w:val="14"/>
        </w:rPr>
        <w:t>集群中的小弟）</w:t>
      </w:r>
    </w:p>
    <w:p w14:paraId="2ABC1B87" w14:textId="7650D513" w:rsidR="00E256B7" w:rsidRPr="007C7E66" w:rsidRDefault="00E256B7" w:rsidP="008F62FA">
      <w:pPr>
        <w:spacing w:line="240" w:lineRule="auto"/>
        <w:rPr>
          <w:sz w:val="14"/>
          <w:szCs w:val="14"/>
        </w:rPr>
      </w:pPr>
      <w:r w:rsidRPr="007C7E66">
        <w:rPr>
          <w:sz w:val="14"/>
          <w:szCs w:val="14"/>
        </w:rPr>
        <w:tab/>
      </w:r>
      <w:r w:rsidRPr="007C7E66">
        <w:rPr>
          <w:sz w:val="14"/>
          <w:szCs w:val="14"/>
        </w:rPr>
        <w:tab/>
        <w:t xml:space="preserve">  -- </w:t>
      </w:r>
      <w:proofErr w:type="spellStart"/>
      <w:r w:rsidRPr="007C7E66">
        <w:rPr>
          <w:sz w:val="14"/>
          <w:szCs w:val="14"/>
        </w:rPr>
        <w:t>SecondaryNameNode</w:t>
      </w:r>
      <w:proofErr w:type="spellEnd"/>
      <w:r w:rsidRPr="007C7E66">
        <w:rPr>
          <w:sz w:val="14"/>
          <w:szCs w:val="14"/>
        </w:rPr>
        <w:t>（2nn）：主要为</w:t>
      </w:r>
      <w:proofErr w:type="spellStart"/>
      <w:r w:rsidRPr="007C7E66">
        <w:rPr>
          <w:sz w:val="14"/>
          <w:szCs w:val="14"/>
        </w:rPr>
        <w:t>NameNode</w:t>
      </w:r>
      <w:proofErr w:type="spellEnd"/>
      <w:proofErr w:type="gramStart"/>
      <w:r w:rsidRPr="007C7E66">
        <w:rPr>
          <w:sz w:val="14"/>
          <w:szCs w:val="14"/>
        </w:rPr>
        <w:t>进行一些数据备份  一般恢复数据的时候才会用到它</w:t>
      </w:r>
      <w:proofErr w:type="gramEnd"/>
      <w:r w:rsidRPr="007C7E66">
        <w:rPr>
          <w:sz w:val="14"/>
          <w:szCs w:val="14"/>
        </w:rPr>
        <w:t xml:space="preserve">，它也不能保证完全数据恢复。   </w:t>
      </w:r>
    </w:p>
    <w:p w14:paraId="0D78DF17" w14:textId="77777777" w:rsidR="00E256B7" w:rsidRPr="007C7E66" w:rsidRDefault="00E256B7" w:rsidP="008F62FA">
      <w:pPr>
        <w:spacing w:line="240" w:lineRule="auto"/>
        <w:rPr>
          <w:sz w:val="14"/>
          <w:szCs w:val="14"/>
        </w:rPr>
      </w:pPr>
      <w:r w:rsidRPr="007C7E66">
        <w:rPr>
          <w:sz w:val="14"/>
          <w:szCs w:val="14"/>
        </w:rPr>
        <w:t xml:space="preserve">       -- YARN （</w:t>
      </w:r>
      <w:proofErr w:type="spellStart"/>
      <w:r w:rsidRPr="007C7E66">
        <w:rPr>
          <w:sz w:val="14"/>
          <w:szCs w:val="14"/>
        </w:rPr>
        <w:t>hadoop</w:t>
      </w:r>
      <w:proofErr w:type="spellEnd"/>
      <w:r w:rsidRPr="007C7E66">
        <w:rPr>
          <w:sz w:val="14"/>
          <w:szCs w:val="14"/>
        </w:rPr>
        <w:t>的组成部分，主要负责资源调度）</w:t>
      </w:r>
    </w:p>
    <w:p w14:paraId="0800DA52" w14:textId="5BE584AB" w:rsidR="00E256B7" w:rsidRPr="007C7E66" w:rsidRDefault="00E256B7" w:rsidP="008F62FA">
      <w:pPr>
        <w:spacing w:line="240" w:lineRule="auto"/>
        <w:rPr>
          <w:sz w:val="14"/>
          <w:szCs w:val="14"/>
        </w:rPr>
      </w:pPr>
      <w:r w:rsidRPr="007C7E66">
        <w:rPr>
          <w:sz w:val="14"/>
          <w:szCs w:val="14"/>
        </w:rPr>
        <w:t xml:space="preserve">          -- </w:t>
      </w:r>
      <w:proofErr w:type="spellStart"/>
      <w:r w:rsidRPr="007C7E66">
        <w:rPr>
          <w:sz w:val="14"/>
          <w:szCs w:val="14"/>
        </w:rPr>
        <w:t>ResourceManager</w:t>
      </w:r>
      <w:proofErr w:type="spellEnd"/>
      <w:r w:rsidRPr="007C7E66">
        <w:rPr>
          <w:sz w:val="14"/>
          <w:szCs w:val="14"/>
        </w:rPr>
        <w:t>（rm</w:t>
      </w:r>
      <w:proofErr w:type="gramStart"/>
      <w:r w:rsidRPr="007C7E66">
        <w:rPr>
          <w:sz w:val="14"/>
          <w:szCs w:val="14"/>
        </w:rPr>
        <w:t>）:统筹管理每一台机器上的资源</w:t>
      </w:r>
      <w:proofErr w:type="gramEnd"/>
      <w:r w:rsidRPr="007C7E66">
        <w:rPr>
          <w:sz w:val="14"/>
          <w:szCs w:val="14"/>
        </w:rPr>
        <w:t xml:space="preserve">，并且负责接收处理客户端作业请求。 </w:t>
      </w:r>
    </w:p>
    <w:p w14:paraId="37F2951C" w14:textId="46FACEB5" w:rsidR="00E256B7" w:rsidRPr="007C7E66" w:rsidRDefault="00E256B7" w:rsidP="008F62FA">
      <w:pPr>
        <w:spacing w:line="240" w:lineRule="auto"/>
        <w:rPr>
          <w:sz w:val="14"/>
          <w:szCs w:val="14"/>
        </w:rPr>
      </w:pPr>
      <w:r w:rsidRPr="007C7E66">
        <w:rPr>
          <w:sz w:val="14"/>
          <w:szCs w:val="14"/>
        </w:rPr>
        <w:tab/>
      </w:r>
      <w:r w:rsidRPr="007C7E66">
        <w:rPr>
          <w:sz w:val="14"/>
          <w:szCs w:val="14"/>
        </w:rPr>
        <w:tab/>
        <w:t xml:space="preserve">  -- </w:t>
      </w:r>
      <w:proofErr w:type="spellStart"/>
      <w:r w:rsidRPr="007C7E66">
        <w:rPr>
          <w:sz w:val="14"/>
          <w:szCs w:val="14"/>
        </w:rPr>
        <w:t>NodeManager</w:t>
      </w:r>
      <w:proofErr w:type="spellEnd"/>
      <w:r w:rsidRPr="007C7E66">
        <w:rPr>
          <w:sz w:val="14"/>
          <w:szCs w:val="14"/>
        </w:rPr>
        <w:t>（nm</w:t>
      </w:r>
      <w:proofErr w:type="gramStart"/>
      <w:r w:rsidRPr="007C7E66">
        <w:rPr>
          <w:sz w:val="14"/>
          <w:szCs w:val="14"/>
        </w:rPr>
        <w:t>）:负责单独每一台机器的资源管理</w:t>
      </w:r>
      <w:proofErr w:type="gramEnd"/>
      <w:r w:rsidRPr="007C7E66">
        <w:rPr>
          <w:sz w:val="14"/>
          <w:szCs w:val="14"/>
        </w:rPr>
        <w:t>，实时保证和大哥</w:t>
      </w:r>
      <w:proofErr w:type="spellStart"/>
      <w:r w:rsidRPr="007C7E66">
        <w:rPr>
          <w:sz w:val="14"/>
          <w:szCs w:val="14"/>
        </w:rPr>
        <w:t>ResourceManager</w:t>
      </w:r>
      <w:proofErr w:type="spellEnd"/>
      <w:r w:rsidRPr="007C7E66">
        <w:rPr>
          <w:sz w:val="14"/>
          <w:szCs w:val="14"/>
        </w:rPr>
        <w:t>）通信。</w:t>
      </w:r>
    </w:p>
    <w:p w14:paraId="704F2FA1" w14:textId="77777777" w:rsidR="00E256B7" w:rsidRPr="007C7E66" w:rsidRDefault="00E256B7" w:rsidP="008F62FA">
      <w:pPr>
        <w:spacing w:line="240" w:lineRule="auto"/>
        <w:rPr>
          <w:sz w:val="14"/>
          <w:szCs w:val="14"/>
        </w:rPr>
      </w:pPr>
      <w:r w:rsidRPr="007C7E66">
        <w:rPr>
          <w:sz w:val="14"/>
          <w:szCs w:val="14"/>
        </w:rPr>
        <w:tab/>
      </w:r>
      <w:r w:rsidRPr="007C7E66">
        <w:rPr>
          <w:sz w:val="14"/>
          <w:szCs w:val="14"/>
        </w:rPr>
        <w:tab/>
        <w:t xml:space="preserve">  -- </w:t>
      </w:r>
      <w:proofErr w:type="spellStart"/>
      <w:r w:rsidRPr="007C7E66">
        <w:rPr>
          <w:sz w:val="14"/>
          <w:szCs w:val="14"/>
        </w:rPr>
        <w:t>ApplicationMaster</w:t>
      </w:r>
      <w:proofErr w:type="spellEnd"/>
      <w:r w:rsidRPr="007C7E66">
        <w:rPr>
          <w:sz w:val="14"/>
          <w:szCs w:val="14"/>
        </w:rPr>
        <w:t>：针对每个请求job的抽象封装</w:t>
      </w:r>
    </w:p>
    <w:p w14:paraId="3017957B" w14:textId="36E43AAF" w:rsidR="00E256B7" w:rsidRPr="007C7E66" w:rsidRDefault="007C7E66" w:rsidP="008F62FA">
      <w:pPr>
        <w:spacing w:line="240" w:lineRule="auto"/>
        <w:rPr>
          <w:sz w:val="14"/>
          <w:szCs w:val="14"/>
        </w:rPr>
      </w:pPr>
      <w:r>
        <w:rPr>
          <w:sz w:val="14"/>
          <w:szCs w:val="14"/>
        </w:rPr>
        <w:t xml:space="preserve">                 </w:t>
      </w:r>
      <w:r w:rsidR="00E256B7" w:rsidRPr="007C7E66">
        <w:rPr>
          <w:sz w:val="14"/>
          <w:szCs w:val="14"/>
        </w:rPr>
        <w:t>-- Container：将来运行在YARN上的每一个任务都会给其分配资源， Container就是当前任务所需资源的抽象封装</w:t>
      </w:r>
    </w:p>
    <w:p w14:paraId="13CE4BA1" w14:textId="77777777" w:rsidR="00E256B7" w:rsidRPr="007C7E66" w:rsidRDefault="00E256B7" w:rsidP="008F62FA">
      <w:pPr>
        <w:spacing w:line="240" w:lineRule="auto"/>
        <w:rPr>
          <w:sz w:val="18"/>
          <w:szCs w:val="18"/>
        </w:rPr>
      </w:pPr>
      <w:r w:rsidRPr="007C7E66">
        <w:rPr>
          <w:sz w:val="18"/>
          <w:szCs w:val="18"/>
        </w:rPr>
        <w:tab/>
        <w:t xml:space="preserve">-transform </w:t>
      </w:r>
    </w:p>
    <w:p w14:paraId="6C381EF3" w14:textId="77777777" w:rsidR="00E256B7" w:rsidRPr="007C7E66" w:rsidRDefault="00E256B7" w:rsidP="008F62FA">
      <w:pPr>
        <w:spacing w:line="240" w:lineRule="auto"/>
        <w:rPr>
          <w:sz w:val="14"/>
          <w:szCs w:val="14"/>
        </w:rPr>
      </w:pPr>
      <w:r w:rsidRPr="007C7E66">
        <w:rPr>
          <w:sz w:val="14"/>
          <w:szCs w:val="14"/>
        </w:rPr>
        <w:tab/>
        <w:t>Sqoop --- database</w:t>
      </w:r>
    </w:p>
    <w:p w14:paraId="40084AB6" w14:textId="77777777" w:rsidR="00E256B7" w:rsidRPr="007C7E66" w:rsidRDefault="00E256B7" w:rsidP="008F62FA">
      <w:pPr>
        <w:spacing w:line="240" w:lineRule="auto"/>
        <w:rPr>
          <w:sz w:val="14"/>
          <w:szCs w:val="14"/>
        </w:rPr>
      </w:pPr>
      <w:r w:rsidRPr="007C7E66">
        <w:rPr>
          <w:sz w:val="14"/>
          <w:szCs w:val="14"/>
        </w:rPr>
        <w:tab/>
        <w:t>flume ---- log data</w:t>
      </w:r>
    </w:p>
    <w:p w14:paraId="1926FA77" w14:textId="77777777" w:rsidR="00E256B7" w:rsidRPr="007C7E66" w:rsidRDefault="00E256B7" w:rsidP="008F62FA">
      <w:pPr>
        <w:spacing w:line="240" w:lineRule="auto"/>
        <w:rPr>
          <w:sz w:val="14"/>
          <w:szCs w:val="14"/>
        </w:rPr>
      </w:pPr>
      <w:r w:rsidRPr="007C7E66">
        <w:rPr>
          <w:sz w:val="14"/>
          <w:szCs w:val="14"/>
        </w:rPr>
        <w:tab/>
      </w:r>
      <w:proofErr w:type="spellStart"/>
      <w:r w:rsidRPr="007C7E66">
        <w:rPr>
          <w:sz w:val="14"/>
          <w:szCs w:val="14"/>
        </w:rPr>
        <w:t>realtime</w:t>
      </w:r>
      <w:proofErr w:type="spellEnd"/>
      <w:r w:rsidRPr="007C7E66">
        <w:rPr>
          <w:sz w:val="14"/>
          <w:szCs w:val="14"/>
        </w:rPr>
        <w:t xml:space="preserve"> data --</w:t>
      </w:r>
      <w:proofErr w:type="spellStart"/>
      <w:r w:rsidRPr="007C7E66">
        <w:rPr>
          <w:sz w:val="14"/>
          <w:szCs w:val="14"/>
        </w:rPr>
        <w:t>kafka</w:t>
      </w:r>
      <w:proofErr w:type="spellEnd"/>
    </w:p>
    <w:p w14:paraId="751E195D" w14:textId="2A1FBCBE" w:rsidR="00CE150D" w:rsidRDefault="00E256B7" w:rsidP="008F62FA">
      <w:pPr>
        <w:spacing w:line="240" w:lineRule="auto"/>
        <w:rPr>
          <w:sz w:val="14"/>
          <w:szCs w:val="14"/>
        </w:rPr>
      </w:pPr>
      <w:r w:rsidRPr="007C7E66">
        <w:rPr>
          <w:sz w:val="18"/>
          <w:szCs w:val="18"/>
        </w:rPr>
        <w:tab/>
        <w:t xml:space="preserve">- </w:t>
      </w:r>
      <w:proofErr w:type="spellStart"/>
      <w:proofErr w:type="gramStart"/>
      <w:r w:rsidRPr="007C7E66">
        <w:rPr>
          <w:sz w:val="18"/>
          <w:szCs w:val="18"/>
        </w:rPr>
        <w:t>storage</w:t>
      </w:r>
      <w:r w:rsidRPr="007C7E66">
        <w:rPr>
          <w:sz w:val="14"/>
          <w:szCs w:val="14"/>
        </w:rPr>
        <w:t>Hbase</w:t>
      </w:r>
      <w:proofErr w:type="spellEnd"/>
      <w:r w:rsidRPr="007C7E66">
        <w:rPr>
          <w:sz w:val="14"/>
          <w:szCs w:val="14"/>
        </w:rPr>
        <w:t>(</w:t>
      </w:r>
      <w:proofErr w:type="spellStart"/>
      <w:proofErr w:type="gramEnd"/>
      <w:r w:rsidRPr="007C7E66">
        <w:rPr>
          <w:sz w:val="14"/>
          <w:szCs w:val="14"/>
        </w:rPr>
        <w:t>HDFS,kafka</w:t>
      </w:r>
      <w:proofErr w:type="spellEnd"/>
      <w:r w:rsidRPr="007C7E66">
        <w:rPr>
          <w:sz w:val="14"/>
          <w:szCs w:val="14"/>
        </w:rPr>
        <w:t>)</w:t>
      </w:r>
    </w:p>
    <w:p w14:paraId="1E988191" w14:textId="54FA076E" w:rsidR="007C7E66" w:rsidRDefault="007C7E66" w:rsidP="008F62FA">
      <w:pPr>
        <w:spacing w:line="240" w:lineRule="auto"/>
        <w:rPr>
          <w:sz w:val="14"/>
          <w:szCs w:val="14"/>
        </w:rPr>
      </w:pPr>
      <w:r>
        <w:rPr>
          <w:noProof/>
        </w:rPr>
        <w:drawing>
          <wp:inline distT="0" distB="0" distL="0" distR="0" wp14:anchorId="7A4E4C23" wp14:editId="2CC50276">
            <wp:extent cx="5274310" cy="30092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009265"/>
                    </a:xfrm>
                    <a:prstGeom prst="rect">
                      <a:avLst/>
                    </a:prstGeom>
                  </pic:spPr>
                </pic:pic>
              </a:graphicData>
            </a:graphic>
          </wp:inline>
        </w:drawing>
      </w:r>
    </w:p>
    <w:p w14:paraId="3A999645" w14:textId="77777777" w:rsidR="00CF29AC" w:rsidRDefault="00CF29AC" w:rsidP="008F62FA">
      <w:pPr>
        <w:spacing w:line="240" w:lineRule="auto"/>
        <w:rPr>
          <w:sz w:val="14"/>
          <w:szCs w:val="14"/>
        </w:rPr>
      </w:pPr>
      <w:r>
        <w:rPr>
          <w:rFonts w:hint="eastAsia"/>
          <w:sz w:val="14"/>
          <w:szCs w:val="14"/>
        </w:rPr>
        <w:t>Hive</w:t>
      </w:r>
      <w:r>
        <w:rPr>
          <w:sz w:val="14"/>
          <w:szCs w:val="14"/>
        </w:rPr>
        <w:t xml:space="preserve"> </w:t>
      </w:r>
      <w:r>
        <w:rPr>
          <w:rFonts w:hint="eastAsia"/>
          <w:sz w:val="14"/>
          <w:szCs w:val="14"/>
        </w:rPr>
        <w:t>no</w:t>
      </w:r>
      <w:r>
        <w:rPr>
          <w:sz w:val="14"/>
          <w:szCs w:val="14"/>
        </w:rPr>
        <w:t xml:space="preserve"> </w:t>
      </w:r>
      <w:r>
        <w:rPr>
          <w:rFonts w:hint="eastAsia"/>
          <w:sz w:val="14"/>
          <w:szCs w:val="14"/>
        </w:rPr>
        <w:t>index</w:t>
      </w:r>
      <w:r>
        <w:rPr>
          <w:sz w:val="14"/>
          <w:szCs w:val="14"/>
        </w:rPr>
        <w:t>, need to scan all before split, so high delay</w:t>
      </w:r>
    </w:p>
    <w:p w14:paraId="16FBE9B8" w14:textId="36728CA5" w:rsidR="00CF29AC" w:rsidRDefault="00CF29AC" w:rsidP="008F62FA">
      <w:pPr>
        <w:spacing w:line="240" w:lineRule="auto"/>
        <w:rPr>
          <w:sz w:val="14"/>
          <w:szCs w:val="14"/>
        </w:rPr>
      </w:pPr>
      <w:r>
        <w:rPr>
          <w:sz w:val="14"/>
          <w:szCs w:val="14"/>
        </w:rPr>
        <w:t xml:space="preserve">Hive meta </w:t>
      </w:r>
      <w:proofErr w:type="gramStart"/>
      <w:r>
        <w:rPr>
          <w:sz w:val="14"/>
          <w:szCs w:val="14"/>
        </w:rPr>
        <w:t>data</w:t>
      </w:r>
      <w:r w:rsidR="004C6BBE">
        <w:rPr>
          <w:sz w:val="14"/>
          <w:szCs w:val="14"/>
        </w:rPr>
        <w:t xml:space="preserve">( </w:t>
      </w:r>
      <w:proofErr w:type="spellStart"/>
      <w:r w:rsidR="004C6BBE">
        <w:rPr>
          <w:sz w:val="14"/>
          <w:szCs w:val="14"/>
        </w:rPr>
        <w:t>relation</w:t>
      </w:r>
      <w:proofErr w:type="gramEnd"/>
      <w:r w:rsidR="004C6BBE">
        <w:rPr>
          <w:sz w:val="14"/>
          <w:szCs w:val="14"/>
        </w:rPr>
        <w:t xml:space="preserve"> ship</w:t>
      </w:r>
      <w:proofErr w:type="spellEnd"/>
      <w:r w:rsidR="004C6BBE">
        <w:rPr>
          <w:sz w:val="14"/>
          <w:szCs w:val="14"/>
        </w:rPr>
        <w:t xml:space="preserve"> of forms)</w:t>
      </w:r>
      <w:r>
        <w:rPr>
          <w:sz w:val="14"/>
          <w:szCs w:val="14"/>
        </w:rPr>
        <w:t xml:space="preserve"> no storage, derby or install </w:t>
      </w:r>
      <w:proofErr w:type="spellStart"/>
      <w:r>
        <w:rPr>
          <w:sz w:val="14"/>
          <w:szCs w:val="14"/>
        </w:rPr>
        <w:t>mysql</w:t>
      </w:r>
      <w:proofErr w:type="spellEnd"/>
      <w:r>
        <w:rPr>
          <w:sz w:val="14"/>
          <w:szCs w:val="14"/>
        </w:rPr>
        <w:t xml:space="preserve"> </w:t>
      </w:r>
    </w:p>
    <w:p w14:paraId="371BE3CC" w14:textId="76E8490C" w:rsidR="00FC7CB3" w:rsidRDefault="00FC7CB3" w:rsidP="008F62FA">
      <w:pPr>
        <w:spacing w:line="240" w:lineRule="auto"/>
        <w:rPr>
          <w:sz w:val="14"/>
          <w:szCs w:val="14"/>
        </w:rPr>
      </w:pPr>
      <w:r>
        <w:rPr>
          <w:sz w:val="14"/>
          <w:szCs w:val="14"/>
        </w:rPr>
        <w:t>Hive storage in HDFs, map reduce</w:t>
      </w:r>
      <w:r w:rsidR="00F91FA1">
        <w:rPr>
          <w:sz w:val="14"/>
          <w:szCs w:val="14"/>
        </w:rPr>
        <w:t xml:space="preserve"> or</w:t>
      </w:r>
      <w:r>
        <w:rPr>
          <w:sz w:val="14"/>
          <w:szCs w:val="14"/>
        </w:rPr>
        <w:t xml:space="preserve"> spark</w:t>
      </w:r>
    </w:p>
    <w:p w14:paraId="4DAD8F59" w14:textId="77777777" w:rsidR="00B97190" w:rsidRDefault="00FA5635" w:rsidP="008F62FA">
      <w:pPr>
        <w:spacing w:line="240" w:lineRule="auto"/>
        <w:rPr>
          <w:sz w:val="14"/>
          <w:szCs w:val="14"/>
        </w:rPr>
      </w:pPr>
      <w:r>
        <w:rPr>
          <w:sz w:val="14"/>
          <w:szCs w:val="14"/>
        </w:rPr>
        <w:t xml:space="preserve">Hive </w:t>
      </w:r>
      <w:proofErr w:type="spellStart"/>
      <w:r>
        <w:rPr>
          <w:sz w:val="14"/>
          <w:szCs w:val="14"/>
        </w:rPr>
        <w:t>sqoop</w:t>
      </w:r>
      <w:proofErr w:type="spellEnd"/>
      <w:r>
        <w:rPr>
          <w:sz w:val="14"/>
          <w:szCs w:val="14"/>
        </w:rPr>
        <w:t xml:space="preserve"> to </w:t>
      </w:r>
      <w:proofErr w:type="spellStart"/>
      <w:r>
        <w:rPr>
          <w:sz w:val="14"/>
          <w:szCs w:val="14"/>
        </w:rPr>
        <w:t>mysql</w:t>
      </w:r>
      <w:proofErr w:type="spellEnd"/>
    </w:p>
    <w:p w14:paraId="0C106479" w14:textId="07517CBB" w:rsidR="007B30EA" w:rsidRDefault="007B30EA" w:rsidP="008F62FA">
      <w:pPr>
        <w:spacing w:line="240" w:lineRule="auto"/>
        <w:rPr>
          <w:sz w:val="14"/>
          <w:szCs w:val="14"/>
        </w:rPr>
      </w:pPr>
    </w:p>
    <w:p w14:paraId="798B34B4" w14:textId="758AF453" w:rsidR="00FA5635" w:rsidRDefault="00FA5635" w:rsidP="008F62FA">
      <w:pPr>
        <w:spacing w:line="240" w:lineRule="auto"/>
        <w:rPr>
          <w:sz w:val="14"/>
          <w:szCs w:val="14"/>
        </w:rPr>
      </w:pPr>
      <w:r>
        <w:rPr>
          <w:noProof/>
        </w:rPr>
        <w:lastRenderedPageBreak/>
        <w:drawing>
          <wp:inline distT="0" distB="0" distL="0" distR="0" wp14:anchorId="12600DFF" wp14:editId="3BD3A299">
            <wp:extent cx="5274310" cy="26168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16835"/>
                    </a:xfrm>
                    <a:prstGeom prst="rect">
                      <a:avLst/>
                    </a:prstGeom>
                  </pic:spPr>
                </pic:pic>
              </a:graphicData>
            </a:graphic>
          </wp:inline>
        </w:drawing>
      </w:r>
    </w:p>
    <w:p w14:paraId="0621AF0B" w14:textId="3019F171" w:rsidR="00C7146F" w:rsidRDefault="00C7146F" w:rsidP="007218E9">
      <w:pPr>
        <w:spacing w:line="240" w:lineRule="auto"/>
        <w:rPr>
          <w:sz w:val="14"/>
          <w:szCs w:val="14"/>
        </w:rPr>
      </w:pPr>
      <w:r>
        <w:rPr>
          <w:noProof/>
        </w:rPr>
        <w:drawing>
          <wp:inline distT="0" distB="0" distL="0" distR="0" wp14:anchorId="7DA6E0AF" wp14:editId="00289648">
            <wp:extent cx="5274310" cy="4135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135755"/>
                    </a:xfrm>
                    <a:prstGeom prst="rect">
                      <a:avLst/>
                    </a:prstGeom>
                    <a:noFill/>
                    <a:ln>
                      <a:noFill/>
                    </a:ln>
                  </pic:spPr>
                </pic:pic>
              </a:graphicData>
            </a:graphic>
          </wp:inline>
        </w:drawing>
      </w:r>
    </w:p>
    <w:p w14:paraId="50548C48" w14:textId="77777777" w:rsidR="00C7146F" w:rsidRPr="00C31AB2" w:rsidRDefault="00C7146F" w:rsidP="00C31AB2">
      <w:pPr>
        <w:pStyle w:val="a3"/>
        <w:ind w:leftChars="200" w:left="440"/>
        <w:rPr>
          <w:sz w:val="18"/>
        </w:rPr>
      </w:pPr>
      <w:r w:rsidRPr="00C31AB2">
        <w:rPr>
          <w:rFonts w:hint="eastAsia"/>
          <w:sz w:val="18"/>
        </w:rPr>
        <w:t xml:space="preserve">DWD </w:t>
      </w:r>
      <w:r w:rsidRPr="00C31AB2">
        <w:rPr>
          <w:rFonts w:hint="eastAsia"/>
          <w:sz w:val="18"/>
        </w:rPr>
        <w:t>层需构建维度模型，一般采用星型模型，呈现的状态一般为星座模型。</w:t>
      </w:r>
    </w:p>
    <w:p w14:paraId="56968337" w14:textId="77777777" w:rsidR="00C7146F" w:rsidRPr="00C31AB2" w:rsidRDefault="00C7146F" w:rsidP="00C31AB2">
      <w:pPr>
        <w:pStyle w:val="a3"/>
        <w:ind w:leftChars="200" w:left="440"/>
        <w:rPr>
          <w:rFonts w:hint="eastAsia"/>
          <w:sz w:val="18"/>
        </w:rPr>
      </w:pPr>
      <w:r w:rsidRPr="00C31AB2">
        <w:rPr>
          <w:rFonts w:hint="eastAsia"/>
          <w:sz w:val="18"/>
        </w:rPr>
        <w:t>维度建模一般按照以下四个步骤：</w:t>
      </w:r>
    </w:p>
    <w:p w14:paraId="6734C5BF" w14:textId="77777777" w:rsidR="00C7146F" w:rsidRPr="00C31AB2" w:rsidRDefault="00C7146F" w:rsidP="00C31AB2">
      <w:pPr>
        <w:pStyle w:val="a3"/>
        <w:ind w:leftChars="200" w:left="440"/>
        <w:rPr>
          <w:rFonts w:hint="eastAsia"/>
          <w:sz w:val="18"/>
        </w:rPr>
      </w:pPr>
      <w:r w:rsidRPr="00C31AB2">
        <w:rPr>
          <w:rFonts w:hint="eastAsia"/>
          <w:sz w:val="18"/>
        </w:rPr>
        <w:t>选择业务过程→声明粒度→确认维度→确认事实</w:t>
      </w:r>
    </w:p>
    <w:p w14:paraId="6E931862" w14:textId="77777777" w:rsidR="00C7146F" w:rsidRPr="00C31AB2" w:rsidRDefault="00C7146F" w:rsidP="00C31AB2">
      <w:pPr>
        <w:pStyle w:val="a3"/>
        <w:ind w:leftChars="200" w:left="440"/>
        <w:rPr>
          <w:rFonts w:hint="eastAsia"/>
          <w:sz w:val="18"/>
        </w:rPr>
      </w:pPr>
      <w:r w:rsidRPr="00C31AB2">
        <w:rPr>
          <w:rFonts w:hint="eastAsia"/>
          <w:sz w:val="18"/>
        </w:rPr>
        <w:t>DWD</w:t>
      </w:r>
      <w:r w:rsidRPr="00C31AB2">
        <w:rPr>
          <w:rFonts w:hint="eastAsia"/>
          <w:sz w:val="18"/>
        </w:rPr>
        <w:t>层事实表设计原则</w:t>
      </w:r>
    </w:p>
    <w:p w14:paraId="1C1B6C4D" w14:textId="37608F2C" w:rsidR="00C7146F" w:rsidRDefault="00C7146F" w:rsidP="00C31AB2">
      <w:pPr>
        <w:pStyle w:val="a3"/>
        <w:ind w:leftChars="200" w:left="440"/>
        <w:rPr>
          <w:sz w:val="18"/>
        </w:rPr>
      </w:pPr>
      <w:r w:rsidRPr="00C31AB2">
        <w:rPr>
          <w:rFonts w:hint="eastAsia"/>
          <w:sz w:val="18"/>
        </w:rPr>
        <w:t>联系维度</w:t>
      </w:r>
      <w:proofErr w:type="gramStart"/>
      <w:r w:rsidRPr="00C31AB2">
        <w:rPr>
          <w:rFonts w:hint="eastAsia"/>
          <w:sz w:val="18"/>
        </w:rPr>
        <w:t>的外键</w:t>
      </w:r>
      <w:proofErr w:type="gramEnd"/>
      <w:r w:rsidRPr="00C31AB2">
        <w:rPr>
          <w:rFonts w:hint="eastAsia"/>
          <w:sz w:val="18"/>
        </w:rPr>
        <w:t>+</w:t>
      </w:r>
      <w:r w:rsidRPr="00C31AB2">
        <w:rPr>
          <w:rFonts w:hint="eastAsia"/>
          <w:sz w:val="18"/>
        </w:rPr>
        <w:t>度量值</w:t>
      </w:r>
    </w:p>
    <w:p w14:paraId="0E615B9C" w14:textId="77777777" w:rsidR="0074620F" w:rsidRPr="00C31AB2" w:rsidRDefault="0074620F" w:rsidP="00C31AB2">
      <w:pPr>
        <w:pStyle w:val="a3"/>
        <w:ind w:leftChars="200" w:left="440"/>
        <w:rPr>
          <w:rFonts w:hint="eastAsia"/>
          <w:sz w:val="18"/>
        </w:rPr>
      </w:pPr>
    </w:p>
    <w:p w14:paraId="6E50591C" w14:textId="29D4F4D9" w:rsidR="00C7146F" w:rsidRDefault="00F14548" w:rsidP="007218E9">
      <w:pPr>
        <w:spacing w:line="240" w:lineRule="auto"/>
        <w:rPr>
          <w:sz w:val="14"/>
          <w:szCs w:val="14"/>
        </w:rPr>
      </w:pPr>
      <w:r>
        <w:rPr>
          <w:noProof/>
        </w:rPr>
        <w:lastRenderedPageBreak/>
        <w:drawing>
          <wp:inline distT="0" distB="0" distL="0" distR="0" wp14:anchorId="29C34662" wp14:editId="5BBDBE65">
            <wp:extent cx="5274310" cy="4502150"/>
            <wp:effectExtent l="0" t="0" r="2540" b="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502150"/>
                    </a:xfrm>
                    <a:prstGeom prst="rect">
                      <a:avLst/>
                    </a:prstGeom>
                    <a:noFill/>
                    <a:ln>
                      <a:noFill/>
                    </a:ln>
                  </pic:spPr>
                </pic:pic>
              </a:graphicData>
            </a:graphic>
          </wp:inline>
        </w:drawing>
      </w:r>
    </w:p>
    <w:p w14:paraId="1B14FDBE" w14:textId="77777777" w:rsidR="00B80A06" w:rsidRPr="00F519FA" w:rsidRDefault="00B80A06" w:rsidP="00B80A06">
      <w:pPr>
        <w:pStyle w:val="a4"/>
        <w:shd w:val="clear" w:color="auto" w:fill="FFFFFF"/>
        <w:spacing w:before="336" w:beforeAutospacing="0" w:after="336" w:afterAutospacing="0"/>
        <w:rPr>
          <w:rFonts w:asciiTheme="minorHAnsi" w:eastAsiaTheme="minorEastAsia" w:hAnsiTheme="minorHAnsi" w:cstheme="minorBidi"/>
          <w:sz w:val="14"/>
          <w:szCs w:val="14"/>
        </w:rPr>
      </w:pPr>
      <w:r w:rsidRPr="00F519FA">
        <w:rPr>
          <w:rFonts w:asciiTheme="minorHAnsi" w:eastAsiaTheme="minorEastAsia" w:hAnsiTheme="minorHAnsi" w:cstheme="minorBidi" w:hint="eastAsia"/>
          <w:sz w:val="14"/>
          <w:szCs w:val="14"/>
        </w:rPr>
        <w:t>统计各个主题对象的当天行为，服务于DWT 层的主题宽表，以及一些业务明细数据，</w:t>
      </w:r>
    </w:p>
    <w:p w14:paraId="0F571C19" w14:textId="77777777" w:rsidR="00B80A06" w:rsidRPr="00F519FA" w:rsidRDefault="00B80A06" w:rsidP="00B80A06">
      <w:pPr>
        <w:pStyle w:val="a4"/>
        <w:shd w:val="clear" w:color="auto" w:fill="FFFFFF"/>
        <w:spacing w:before="336" w:beforeAutospacing="0" w:after="336" w:afterAutospacing="0"/>
        <w:rPr>
          <w:rFonts w:asciiTheme="minorHAnsi" w:eastAsiaTheme="minorEastAsia" w:hAnsiTheme="minorHAnsi" w:cstheme="minorBidi" w:hint="eastAsia"/>
          <w:sz w:val="14"/>
          <w:szCs w:val="14"/>
        </w:rPr>
      </w:pPr>
      <w:r w:rsidRPr="00F519FA">
        <w:rPr>
          <w:rFonts w:asciiTheme="minorHAnsi" w:eastAsiaTheme="minorEastAsia" w:hAnsiTheme="minorHAnsi" w:cstheme="minorBidi" w:hint="eastAsia"/>
          <w:sz w:val="14"/>
          <w:szCs w:val="14"/>
        </w:rPr>
        <w:t>应对特殊需求（例如，购买行为，统计商品复购率）</w:t>
      </w:r>
    </w:p>
    <w:p w14:paraId="1BDD95CB" w14:textId="77777777" w:rsidR="00B80A06" w:rsidRPr="00F519FA" w:rsidRDefault="00B80A06" w:rsidP="00B80A06">
      <w:pPr>
        <w:pStyle w:val="2"/>
        <w:shd w:val="clear" w:color="auto" w:fill="FFFFFF"/>
        <w:rPr>
          <w:rFonts w:asciiTheme="minorHAnsi" w:eastAsiaTheme="minorEastAsia" w:hAnsiTheme="minorHAnsi" w:cstheme="minorBidi" w:hint="eastAsia"/>
          <w:b w:val="0"/>
          <w:bCs w:val="0"/>
          <w:sz w:val="14"/>
          <w:szCs w:val="14"/>
        </w:rPr>
      </w:pPr>
      <w:r w:rsidRPr="00F519FA">
        <w:rPr>
          <w:rFonts w:asciiTheme="minorHAnsi" w:eastAsiaTheme="minorEastAsia" w:hAnsiTheme="minorHAnsi" w:cstheme="minorBidi" w:hint="eastAsia"/>
          <w:b w:val="0"/>
          <w:bCs w:val="0"/>
          <w:sz w:val="14"/>
          <w:szCs w:val="14"/>
        </w:rPr>
        <w:t>DWS层表设计原则</w:t>
      </w:r>
    </w:p>
    <w:p w14:paraId="1EC854C1" w14:textId="77777777" w:rsidR="00B80A06" w:rsidRPr="00F519FA" w:rsidRDefault="00B80A06" w:rsidP="00B80A06">
      <w:pPr>
        <w:pStyle w:val="a4"/>
        <w:shd w:val="clear" w:color="auto" w:fill="FFFFFF"/>
        <w:spacing w:before="336" w:beforeAutospacing="0" w:after="336" w:afterAutospacing="0"/>
        <w:rPr>
          <w:rFonts w:asciiTheme="minorHAnsi" w:eastAsiaTheme="minorEastAsia" w:hAnsiTheme="minorHAnsi" w:cstheme="minorBidi" w:hint="eastAsia"/>
          <w:sz w:val="14"/>
          <w:szCs w:val="14"/>
        </w:rPr>
      </w:pPr>
      <w:proofErr w:type="gramStart"/>
      <w:r w:rsidRPr="00F519FA">
        <w:rPr>
          <w:rFonts w:asciiTheme="minorHAnsi" w:eastAsiaTheme="minorEastAsia" w:hAnsiTheme="minorHAnsi" w:cstheme="minorBidi" w:hint="eastAsia"/>
          <w:sz w:val="14"/>
          <w:szCs w:val="14"/>
        </w:rPr>
        <w:t>通过外键获取</w:t>
      </w:r>
      <w:proofErr w:type="gramEnd"/>
      <w:r w:rsidRPr="00F519FA">
        <w:rPr>
          <w:rFonts w:asciiTheme="minorHAnsi" w:eastAsiaTheme="minorEastAsia" w:hAnsiTheme="minorHAnsi" w:cstheme="minorBidi" w:hint="eastAsia"/>
          <w:sz w:val="14"/>
          <w:szCs w:val="14"/>
        </w:rPr>
        <w:t>相关的度量值，整合多个</w:t>
      </w:r>
      <w:proofErr w:type="spellStart"/>
      <w:r w:rsidRPr="00F519FA">
        <w:rPr>
          <w:rFonts w:asciiTheme="minorHAnsi" w:eastAsiaTheme="minorEastAsia" w:hAnsiTheme="minorHAnsi" w:cstheme="minorBidi" w:hint="eastAsia"/>
          <w:sz w:val="14"/>
          <w:szCs w:val="14"/>
        </w:rPr>
        <w:t>dwd</w:t>
      </w:r>
      <w:proofErr w:type="spellEnd"/>
      <w:proofErr w:type="gramStart"/>
      <w:r w:rsidRPr="00F519FA">
        <w:rPr>
          <w:rFonts w:asciiTheme="minorHAnsi" w:eastAsiaTheme="minorEastAsia" w:hAnsiTheme="minorHAnsi" w:cstheme="minorBidi" w:hint="eastAsia"/>
          <w:sz w:val="14"/>
          <w:szCs w:val="14"/>
        </w:rPr>
        <w:t>事实表度量值</w:t>
      </w:r>
      <w:proofErr w:type="gramEnd"/>
      <w:r w:rsidRPr="00F519FA">
        <w:rPr>
          <w:rFonts w:asciiTheme="minorHAnsi" w:eastAsiaTheme="minorEastAsia" w:hAnsiTheme="minorHAnsi" w:cstheme="minorBidi" w:hint="eastAsia"/>
          <w:sz w:val="14"/>
          <w:szCs w:val="14"/>
        </w:rPr>
        <w:t>构成新表。</w:t>
      </w:r>
    </w:p>
    <w:p w14:paraId="066838F3" w14:textId="77777777" w:rsidR="00B80A06" w:rsidRPr="00F519FA" w:rsidRDefault="00B80A06" w:rsidP="00B80A06">
      <w:pPr>
        <w:pStyle w:val="2"/>
        <w:shd w:val="clear" w:color="auto" w:fill="FFFFFF"/>
        <w:rPr>
          <w:rFonts w:asciiTheme="minorHAnsi" w:eastAsiaTheme="minorEastAsia" w:hAnsiTheme="minorHAnsi" w:cstheme="minorBidi" w:hint="eastAsia"/>
          <w:b w:val="0"/>
          <w:bCs w:val="0"/>
          <w:sz w:val="14"/>
          <w:szCs w:val="14"/>
        </w:rPr>
      </w:pPr>
      <w:r w:rsidRPr="00F519FA">
        <w:rPr>
          <w:rFonts w:asciiTheme="minorHAnsi" w:eastAsiaTheme="minorEastAsia" w:hAnsiTheme="minorHAnsi" w:cstheme="minorBidi" w:hint="eastAsia"/>
          <w:b w:val="0"/>
          <w:bCs w:val="0"/>
          <w:sz w:val="14"/>
          <w:szCs w:val="14"/>
        </w:rPr>
        <w:t>DWT层建模</w:t>
      </w:r>
    </w:p>
    <w:p w14:paraId="675D64AB" w14:textId="77777777" w:rsidR="00B80A06" w:rsidRPr="00F519FA" w:rsidRDefault="00B80A06" w:rsidP="00B80A06">
      <w:pPr>
        <w:pStyle w:val="a4"/>
        <w:shd w:val="clear" w:color="auto" w:fill="FFFFFF"/>
        <w:spacing w:before="336" w:beforeAutospacing="0" w:after="336" w:afterAutospacing="0"/>
        <w:rPr>
          <w:rFonts w:asciiTheme="minorHAnsi" w:eastAsiaTheme="minorEastAsia" w:hAnsiTheme="minorHAnsi" w:cstheme="minorBidi" w:hint="eastAsia"/>
          <w:sz w:val="14"/>
          <w:szCs w:val="14"/>
        </w:rPr>
      </w:pPr>
      <w:r w:rsidRPr="00F519FA">
        <w:rPr>
          <w:rFonts w:asciiTheme="minorHAnsi" w:eastAsiaTheme="minorEastAsia" w:hAnsiTheme="minorHAnsi" w:cstheme="minorBidi" w:hint="eastAsia"/>
          <w:sz w:val="14"/>
          <w:szCs w:val="14"/>
        </w:rPr>
        <w:t>以分析的主题对象为建模驱动，基于上层的应用和产品的指标需求，构建主题对象的全</w:t>
      </w:r>
    </w:p>
    <w:p w14:paraId="04EBDC46" w14:textId="77777777" w:rsidR="00B80A06" w:rsidRPr="00F519FA" w:rsidRDefault="00B80A06" w:rsidP="00B80A06">
      <w:pPr>
        <w:pStyle w:val="a4"/>
        <w:shd w:val="clear" w:color="auto" w:fill="FFFFFF"/>
        <w:spacing w:before="336" w:beforeAutospacing="0" w:after="336" w:afterAutospacing="0"/>
        <w:rPr>
          <w:rFonts w:asciiTheme="minorHAnsi" w:eastAsiaTheme="minorEastAsia" w:hAnsiTheme="minorHAnsi" w:cstheme="minorBidi" w:hint="eastAsia"/>
          <w:sz w:val="14"/>
          <w:szCs w:val="14"/>
        </w:rPr>
      </w:pPr>
      <w:r w:rsidRPr="00F519FA">
        <w:rPr>
          <w:rFonts w:asciiTheme="minorHAnsi" w:eastAsiaTheme="minorEastAsia" w:hAnsiTheme="minorHAnsi" w:cstheme="minorBidi" w:hint="eastAsia"/>
          <w:sz w:val="14"/>
          <w:szCs w:val="14"/>
        </w:rPr>
        <w:t>量宽表。</w:t>
      </w:r>
    </w:p>
    <w:p w14:paraId="676E2F56" w14:textId="77777777" w:rsidR="00B80A06" w:rsidRPr="00F519FA" w:rsidRDefault="00B80A06" w:rsidP="00B80A06">
      <w:pPr>
        <w:pStyle w:val="2"/>
        <w:shd w:val="clear" w:color="auto" w:fill="FFFFFF"/>
        <w:rPr>
          <w:rFonts w:asciiTheme="minorHAnsi" w:eastAsiaTheme="minorEastAsia" w:hAnsiTheme="minorHAnsi" w:cstheme="minorBidi" w:hint="eastAsia"/>
          <w:b w:val="0"/>
          <w:bCs w:val="0"/>
          <w:sz w:val="14"/>
          <w:szCs w:val="14"/>
        </w:rPr>
      </w:pPr>
      <w:r w:rsidRPr="00F519FA">
        <w:rPr>
          <w:rFonts w:asciiTheme="minorHAnsi" w:eastAsiaTheme="minorEastAsia" w:hAnsiTheme="minorHAnsi" w:cstheme="minorBidi" w:hint="eastAsia"/>
          <w:b w:val="0"/>
          <w:bCs w:val="0"/>
          <w:sz w:val="14"/>
          <w:szCs w:val="14"/>
        </w:rPr>
        <w:t>DWT层事实表设计原则</w:t>
      </w:r>
    </w:p>
    <w:p w14:paraId="091AE225" w14:textId="77777777" w:rsidR="00B80A06" w:rsidRPr="00F519FA" w:rsidRDefault="00B80A06" w:rsidP="00B80A06">
      <w:pPr>
        <w:pStyle w:val="a4"/>
        <w:shd w:val="clear" w:color="auto" w:fill="FFFFFF"/>
        <w:spacing w:before="336" w:beforeAutospacing="0" w:after="336" w:afterAutospacing="0"/>
        <w:rPr>
          <w:rFonts w:asciiTheme="minorHAnsi" w:eastAsiaTheme="minorEastAsia" w:hAnsiTheme="minorHAnsi" w:cstheme="minorBidi" w:hint="eastAsia"/>
          <w:sz w:val="14"/>
          <w:szCs w:val="14"/>
        </w:rPr>
      </w:pPr>
      <w:r w:rsidRPr="00F519FA">
        <w:rPr>
          <w:rFonts w:asciiTheme="minorHAnsi" w:eastAsiaTheme="minorEastAsia" w:hAnsiTheme="minorHAnsi" w:cstheme="minorBidi" w:hint="eastAsia"/>
          <w:sz w:val="14"/>
          <w:szCs w:val="14"/>
        </w:rPr>
        <w:t>维度关联的</w:t>
      </w:r>
      <w:proofErr w:type="gramStart"/>
      <w:r w:rsidRPr="00F519FA">
        <w:rPr>
          <w:rFonts w:asciiTheme="minorHAnsi" w:eastAsiaTheme="minorEastAsia" w:hAnsiTheme="minorHAnsi" w:cstheme="minorBidi" w:hint="eastAsia"/>
          <w:sz w:val="14"/>
          <w:szCs w:val="14"/>
        </w:rPr>
        <w:t>事实表度量值</w:t>
      </w:r>
      <w:proofErr w:type="gramEnd"/>
      <w:r w:rsidRPr="00F519FA">
        <w:rPr>
          <w:rFonts w:asciiTheme="minorHAnsi" w:eastAsiaTheme="minorEastAsia" w:hAnsiTheme="minorHAnsi" w:cstheme="minorBidi" w:hint="eastAsia"/>
          <w:sz w:val="14"/>
          <w:szCs w:val="14"/>
        </w:rPr>
        <w:t>+开头、结尾+累积+累积一个时间段。</w:t>
      </w:r>
    </w:p>
    <w:p w14:paraId="67624822" w14:textId="3E00E762" w:rsidR="00B80A06" w:rsidRDefault="00B80A06" w:rsidP="00B80A06">
      <w:pPr>
        <w:pStyle w:val="a4"/>
        <w:shd w:val="clear" w:color="auto" w:fill="FFFFFF"/>
        <w:spacing w:before="336" w:beforeAutospacing="0" w:after="336" w:afterAutospacing="0"/>
        <w:rPr>
          <w:rFonts w:asciiTheme="minorHAnsi" w:eastAsiaTheme="minorEastAsia" w:hAnsiTheme="minorHAnsi" w:cstheme="minorBidi"/>
          <w:sz w:val="14"/>
          <w:szCs w:val="14"/>
        </w:rPr>
      </w:pPr>
      <w:r w:rsidRPr="00F519FA">
        <w:rPr>
          <w:rFonts w:asciiTheme="minorHAnsi" w:eastAsiaTheme="minorEastAsia" w:hAnsiTheme="minorHAnsi" w:cstheme="minorBidi" w:hint="eastAsia"/>
          <w:sz w:val="14"/>
          <w:szCs w:val="14"/>
        </w:rPr>
        <w:t>比如下单</w:t>
      </w:r>
    </w:p>
    <w:p w14:paraId="14FDB0B5" w14:textId="77777777" w:rsidR="00A95585" w:rsidRPr="00E70389" w:rsidRDefault="00A95585" w:rsidP="00A95585">
      <w:pPr>
        <w:rPr>
          <w:sz w:val="20"/>
          <w:szCs w:val="20"/>
        </w:rPr>
      </w:pPr>
      <w:r w:rsidRPr="00E70389">
        <w:rPr>
          <w:noProof/>
          <w:sz w:val="20"/>
          <w:szCs w:val="20"/>
        </w:rPr>
        <w:lastRenderedPageBreak/>
        <w:drawing>
          <wp:inline distT="0" distB="0" distL="0" distR="0" wp14:anchorId="47528E2D" wp14:editId="45252D4A">
            <wp:extent cx="4530470" cy="1317009"/>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0226" cy="1325659"/>
                    </a:xfrm>
                    <a:prstGeom prst="rect">
                      <a:avLst/>
                    </a:prstGeom>
                  </pic:spPr>
                </pic:pic>
              </a:graphicData>
            </a:graphic>
          </wp:inline>
        </w:drawing>
      </w:r>
    </w:p>
    <w:p w14:paraId="6370CFE4" w14:textId="77777777" w:rsidR="00A95585" w:rsidRPr="00E70389" w:rsidRDefault="00A95585" w:rsidP="00A95585">
      <w:pPr>
        <w:rPr>
          <w:sz w:val="20"/>
          <w:szCs w:val="20"/>
        </w:rPr>
      </w:pPr>
      <w:r w:rsidRPr="00E70389">
        <w:rPr>
          <w:noProof/>
          <w:sz w:val="20"/>
          <w:szCs w:val="20"/>
        </w:rPr>
        <w:drawing>
          <wp:inline distT="0" distB="0" distL="0" distR="0" wp14:anchorId="3E473AA9" wp14:editId="4DA249DF">
            <wp:extent cx="4408227" cy="27083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490" cy="2713996"/>
                    </a:xfrm>
                    <a:prstGeom prst="rect">
                      <a:avLst/>
                    </a:prstGeom>
                  </pic:spPr>
                </pic:pic>
              </a:graphicData>
            </a:graphic>
          </wp:inline>
        </w:drawing>
      </w:r>
    </w:p>
    <w:p w14:paraId="79E44A3F" w14:textId="77777777" w:rsidR="00A95585" w:rsidRPr="00E70389" w:rsidRDefault="00A95585" w:rsidP="00A95585">
      <w:pPr>
        <w:rPr>
          <w:sz w:val="20"/>
          <w:szCs w:val="20"/>
        </w:rPr>
      </w:pPr>
      <w:proofErr w:type="spellStart"/>
      <w:proofErr w:type="gramStart"/>
      <w:r w:rsidRPr="00E70389">
        <w:rPr>
          <w:rFonts w:ascii="Roboto" w:hAnsi="Roboto"/>
          <w:color w:val="4D5156"/>
          <w:spacing w:val="4"/>
          <w:sz w:val="20"/>
          <w:szCs w:val="20"/>
          <w:shd w:val="clear" w:color="auto" w:fill="FFFFFF"/>
        </w:rPr>
        <w:t>ODS:An</w:t>
      </w:r>
      <w:proofErr w:type="spellEnd"/>
      <w:proofErr w:type="gramEnd"/>
      <w:r w:rsidRPr="00E70389">
        <w:rPr>
          <w:rFonts w:ascii="Roboto" w:hAnsi="Roboto"/>
          <w:color w:val="4D5156"/>
          <w:spacing w:val="4"/>
          <w:sz w:val="20"/>
          <w:szCs w:val="20"/>
          <w:shd w:val="clear" w:color="auto" w:fill="FFFFFF"/>
        </w:rPr>
        <w:t xml:space="preserve"> operational </w:t>
      </w:r>
      <w:r w:rsidRPr="00E70389">
        <w:rPr>
          <w:rStyle w:val="a5"/>
          <w:rFonts w:ascii="Roboto" w:hAnsi="Roboto"/>
          <w:b/>
          <w:bCs/>
          <w:color w:val="5F6368"/>
          <w:spacing w:val="4"/>
          <w:sz w:val="20"/>
          <w:szCs w:val="20"/>
          <w:shd w:val="clear" w:color="auto" w:fill="FFFFFF"/>
        </w:rPr>
        <w:t>data</w:t>
      </w:r>
      <w:r w:rsidRPr="00E70389">
        <w:rPr>
          <w:rFonts w:ascii="Roboto" w:hAnsi="Roboto"/>
          <w:color w:val="4D5156"/>
          <w:spacing w:val="4"/>
          <w:sz w:val="20"/>
          <w:szCs w:val="20"/>
          <w:shd w:val="clear" w:color="auto" w:fill="FFFFFF"/>
        </w:rPr>
        <w:t> store (</w:t>
      </w:r>
      <w:r w:rsidRPr="00E70389">
        <w:rPr>
          <w:rStyle w:val="a5"/>
          <w:rFonts w:ascii="Roboto" w:hAnsi="Roboto"/>
          <w:b/>
          <w:bCs/>
          <w:color w:val="5F6368"/>
          <w:spacing w:val="4"/>
          <w:sz w:val="20"/>
          <w:szCs w:val="20"/>
          <w:shd w:val="clear" w:color="auto" w:fill="FFFFFF"/>
        </w:rPr>
        <w:t>ODS</w:t>
      </w:r>
      <w:r w:rsidRPr="00E70389">
        <w:rPr>
          <w:rFonts w:ascii="Roboto" w:hAnsi="Roboto"/>
          <w:color w:val="4D5156"/>
          <w:spacing w:val="4"/>
          <w:sz w:val="20"/>
          <w:szCs w:val="20"/>
          <w:shd w:val="clear" w:color="auto" w:fill="FFFFFF"/>
        </w:rPr>
        <w:t>) is a central </w:t>
      </w:r>
      <w:r w:rsidRPr="00E70389">
        <w:rPr>
          <w:rStyle w:val="a5"/>
          <w:rFonts w:ascii="Roboto" w:hAnsi="Roboto"/>
          <w:b/>
          <w:bCs/>
          <w:color w:val="5F6368"/>
          <w:spacing w:val="4"/>
          <w:sz w:val="20"/>
          <w:szCs w:val="20"/>
          <w:shd w:val="clear" w:color="auto" w:fill="FFFFFF"/>
        </w:rPr>
        <w:t>database</w:t>
      </w:r>
      <w:r w:rsidRPr="00E70389">
        <w:rPr>
          <w:rFonts w:ascii="Roboto" w:hAnsi="Roboto"/>
          <w:color w:val="4D5156"/>
          <w:spacing w:val="4"/>
          <w:sz w:val="20"/>
          <w:szCs w:val="20"/>
          <w:shd w:val="clear" w:color="auto" w:fill="FFFFFF"/>
        </w:rPr>
        <w:t> that provides a snapshot of the latest </w:t>
      </w:r>
      <w:r w:rsidRPr="00E70389">
        <w:rPr>
          <w:rStyle w:val="a5"/>
          <w:rFonts w:ascii="Roboto" w:hAnsi="Roboto"/>
          <w:b/>
          <w:bCs/>
          <w:color w:val="5F6368"/>
          <w:spacing w:val="4"/>
          <w:sz w:val="20"/>
          <w:szCs w:val="20"/>
          <w:shd w:val="clear" w:color="auto" w:fill="FFFFFF"/>
        </w:rPr>
        <w:t>data</w:t>
      </w:r>
      <w:r w:rsidRPr="00E70389">
        <w:rPr>
          <w:rFonts w:ascii="Roboto" w:hAnsi="Roboto"/>
          <w:color w:val="4D5156"/>
          <w:spacing w:val="4"/>
          <w:sz w:val="20"/>
          <w:szCs w:val="20"/>
          <w:shd w:val="clear" w:color="auto" w:fill="FFFFFF"/>
        </w:rPr>
        <w:t> from multiple transactional systems for operational</w:t>
      </w:r>
    </w:p>
    <w:p w14:paraId="46014CB8" w14:textId="77777777" w:rsidR="00A95585" w:rsidRPr="00E70389" w:rsidRDefault="00A95585" w:rsidP="00A95585">
      <w:pPr>
        <w:rPr>
          <w:sz w:val="20"/>
          <w:szCs w:val="20"/>
        </w:rPr>
      </w:pPr>
      <w:r w:rsidRPr="00E70389">
        <w:rPr>
          <w:noProof/>
          <w:sz w:val="20"/>
          <w:szCs w:val="20"/>
        </w:rPr>
        <w:drawing>
          <wp:inline distT="0" distB="0" distL="0" distR="0" wp14:anchorId="65F8E01A" wp14:editId="17BA3B76">
            <wp:extent cx="5274310" cy="32696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69615"/>
                    </a:xfrm>
                    <a:prstGeom prst="rect">
                      <a:avLst/>
                    </a:prstGeom>
                  </pic:spPr>
                </pic:pic>
              </a:graphicData>
            </a:graphic>
          </wp:inline>
        </w:drawing>
      </w:r>
    </w:p>
    <w:p w14:paraId="3AE9162C" w14:textId="77777777" w:rsidR="00A95585" w:rsidRPr="00E70389" w:rsidRDefault="00A95585" w:rsidP="00A95585">
      <w:pPr>
        <w:rPr>
          <w:sz w:val="20"/>
          <w:szCs w:val="20"/>
        </w:rPr>
      </w:pPr>
      <w:r w:rsidRPr="00E70389">
        <w:rPr>
          <w:sz w:val="20"/>
          <w:szCs w:val="20"/>
        </w:rPr>
        <w:t xml:space="preserve">DWD: </w:t>
      </w:r>
      <w:r w:rsidRPr="00E70389">
        <w:rPr>
          <w:rFonts w:hint="eastAsia"/>
          <w:sz w:val="20"/>
          <w:szCs w:val="20"/>
        </w:rPr>
        <w:t>按照内容解析日志， 声明粒度，事实表</w:t>
      </w:r>
      <w:r w:rsidRPr="00E70389">
        <w:rPr>
          <w:sz w:val="20"/>
          <w:szCs w:val="20"/>
        </w:rPr>
        <w:t>Data Warehouse Developer</w:t>
      </w:r>
    </w:p>
    <w:p w14:paraId="1B045BF8" w14:textId="77777777" w:rsidR="00A95585" w:rsidRPr="00E70389" w:rsidRDefault="00A95585" w:rsidP="00A95585">
      <w:pPr>
        <w:rPr>
          <w:sz w:val="20"/>
          <w:szCs w:val="20"/>
        </w:rPr>
      </w:pPr>
      <w:r w:rsidRPr="00E70389">
        <w:rPr>
          <w:noProof/>
          <w:sz w:val="20"/>
          <w:szCs w:val="20"/>
        </w:rPr>
        <w:lastRenderedPageBreak/>
        <w:drawing>
          <wp:inline distT="0" distB="0" distL="0" distR="0" wp14:anchorId="5E87D490" wp14:editId="1BF28915">
            <wp:extent cx="5274310" cy="30403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40380"/>
                    </a:xfrm>
                    <a:prstGeom prst="rect">
                      <a:avLst/>
                    </a:prstGeom>
                  </pic:spPr>
                </pic:pic>
              </a:graphicData>
            </a:graphic>
          </wp:inline>
        </w:drawing>
      </w:r>
    </w:p>
    <w:p w14:paraId="11490599" w14:textId="77777777" w:rsidR="00A95585" w:rsidRPr="00E70389" w:rsidRDefault="00A95585" w:rsidP="00A95585">
      <w:pPr>
        <w:rPr>
          <w:sz w:val="20"/>
          <w:szCs w:val="20"/>
        </w:rPr>
      </w:pPr>
      <w:r w:rsidRPr="00E70389">
        <w:rPr>
          <w:rFonts w:hint="eastAsia"/>
          <w:sz w:val="20"/>
          <w:szCs w:val="20"/>
        </w:rPr>
        <w:t>粒度</w:t>
      </w:r>
      <w:r w:rsidRPr="00E70389">
        <w:rPr>
          <w:sz w:val="20"/>
          <w:szCs w:val="20"/>
        </w:rPr>
        <w:t>granularity</w:t>
      </w:r>
    </w:p>
    <w:p w14:paraId="39688384" w14:textId="77777777" w:rsidR="00A95585" w:rsidRPr="00E70389" w:rsidRDefault="00A95585" w:rsidP="00A95585">
      <w:pPr>
        <w:rPr>
          <w:sz w:val="20"/>
          <w:szCs w:val="20"/>
        </w:rPr>
      </w:pPr>
      <w:r w:rsidRPr="00E70389">
        <w:rPr>
          <w:noProof/>
          <w:sz w:val="20"/>
          <w:szCs w:val="20"/>
        </w:rPr>
        <w:drawing>
          <wp:inline distT="0" distB="0" distL="0" distR="0" wp14:anchorId="4281AC44" wp14:editId="03BA8B0B">
            <wp:extent cx="5274310" cy="2809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9240"/>
                    </a:xfrm>
                    <a:prstGeom prst="rect">
                      <a:avLst/>
                    </a:prstGeom>
                  </pic:spPr>
                </pic:pic>
              </a:graphicData>
            </a:graphic>
          </wp:inline>
        </w:drawing>
      </w:r>
    </w:p>
    <w:p w14:paraId="798A3CFC" w14:textId="77777777" w:rsidR="00A95585" w:rsidRDefault="00A95585" w:rsidP="00A95585">
      <w:pPr>
        <w:rPr>
          <w:rFonts w:ascii="Roboto" w:hAnsi="Roboto"/>
          <w:color w:val="4D5156"/>
          <w:spacing w:val="4"/>
          <w:sz w:val="21"/>
          <w:szCs w:val="21"/>
          <w:shd w:val="clear" w:color="auto" w:fill="FFFFFF"/>
        </w:rPr>
      </w:pPr>
      <w:r>
        <w:rPr>
          <w:rStyle w:val="a5"/>
          <w:rFonts w:ascii="Roboto" w:hAnsi="Roboto"/>
          <w:b/>
          <w:bCs/>
          <w:color w:val="5F6368"/>
          <w:spacing w:val="4"/>
          <w:sz w:val="21"/>
          <w:szCs w:val="21"/>
          <w:shd w:val="clear" w:color="auto" w:fill="FFFFFF"/>
        </w:rPr>
        <w:t>Data</w:t>
      </w:r>
      <w:r>
        <w:rPr>
          <w:rFonts w:ascii="Roboto" w:hAnsi="Roboto"/>
          <w:color w:val="4D5156"/>
          <w:spacing w:val="4"/>
          <w:sz w:val="21"/>
          <w:szCs w:val="21"/>
          <w:shd w:val="clear" w:color="auto" w:fill="FFFFFF"/>
        </w:rPr>
        <w:t xml:space="preserve"> Warehouse Service </w:t>
      </w:r>
      <w:r>
        <w:rPr>
          <w:rFonts w:ascii="Roboto" w:hAnsi="Roboto" w:hint="eastAsia"/>
          <w:color w:val="4D5156"/>
          <w:spacing w:val="4"/>
          <w:sz w:val="21"/>
          <w:szCs w:val="21"/>
          <w:shd w:val="clear" w:color="auto" w:fill="FFFFFF"/>
        </w:rPr>
        <w:t>聚合值</w:t>
      </w:r>
    </w:p>
    <w:p w14:paraId="43B97245" w14:textId="3C618879" w:rsidR="00991888" w:rsidRDefault="00991888" w:rsidP="00B80A06">
      <w:pPr>
        <w:pStyle w:val="a4"/>
        <w:shd w:val="clear" w:color="auto" w:fill="FFFFFF"/>
        <w:spacing w:before="336" w:beforeAutospacing="0" w:after="336" w:afterAutospacing="0"/>
        <w:rPr>
          <w:rFonts w:asciiTheme="minorHAnsi" w:eastAsiaTheme="minorEastAsia" w:hAnsiTheme="minorHAnsi" w:cstheme="minorBidi"/>
          <w:sz w:val="14"/>
          <w:szCs w:val="14"/>
        </w:rPr>
      </w:pPr>
    </w:p>
    <w:p w14:paraId="04BD67C5" w14:textId="77777777" w:rsidR="00991888" w:rsidRDefault="00991888" w:rsidP="00B80A06">
      <w:pPr>
        <w:pStyle w:val="a4"/>
        <w:shd w:val="clear" w:color="auto" w:fill="FFFFFF"/>
        <w:spacing w:before="336" w:beforeAutospacing="0" w:after="336" w:afterAutospacing="0"/>
        <w:rPr>
          <w:rFonts w:asciiTheme="minorHAnsi" w:eastAsiaTheme="minorEastAsia" w:hAnsiTheme="minorHAnsi" w:cstheme="minorBidi" w:hint="eastAsia"/>
          <w:sz w:val="14"/>
          <w:szCs w:val="14"/>
        </w:rPr>
      </w:pPr>
    </w:p>
    <w:p w14:paraId="23C60606" w14:textId="77777777" w:rsidR="0074620F" w:rsidRPr="0034375E" w:rsidRDefault="0074620F" w:rsidP="0034375E">
      <w:pPr>
        <w:spacing w:line="240" w:lineRule="auto"/>
        <w:rPr>
          <w:sz w:val="14"/>
          <w:szCs w:val="14"/>
        </w:rPr>
      </w:pPr>
      <w:r w:rsidRPr="0034375E">
        <w:rPr>
          <w:rFonts w:hint="eastAsia"/>
          <w:sz w:val="14"/>
          <w:szCs w:val="14"/>
        </w:rPr>
        <w:t>在实际工作中多维分析的商业智能解决方案，根据事实表和</w:t>
      </w:r>
      <w:proofErr w:type="gramStart"/>
      <w:r w:rsidRPr="0034375E">
        <w:rPr>
          <w:rFonts w:hint="eastAsia"/>
          <w:sz w:val="14"/>
          <w:szCs w:val="14"/>
        </w:rPr>
        <w:t>维度表的</w:t>
      </w:r>
      <w:proofErr w:type="gramEnd"/>
      <w:r w:rsidRPr="0034375E">
        <w:rPr>
          <w:rFonts w:hint="eastAsia"/>
          <w:sz w:val="14"/>
          <w:szCs w:val="14"/>
        </w:rPr>
        <w:t>关系，又可将常见的模型分为星型模型和雪花型模型。在设计逻辑型数据的模型的时候，就应考虑数据是按照星型模型还是雪花型模型进行组织。</w:t>
      </w:r>
    </w:p>
    <w:p w14:paraId="7EE1E433" w14:textId="4B330E92" w:rsidR="0074620F" w:rsidRPr="0034375E" w:rsidRDefault="0074620F" w:rsidP="0034375E">
      <w:pPr>
        <w:spacing w:line="240" w:lineRule="auto"/>
        <w:rPr>
          <w:rFonts w:hint="eastAsia"/>
          <w:sz w:val="14"/>
          <w:szCs w:val="14"/>
        </w:rPr>
      </w:pPr>
      <w:r w:rsidRPr="0034375E">
        <w:rPr>
          <w:rFonts w:hint="eastAsia"/>
          <w:sz w:val="14"/>
          <w:szCs w:val="14"/>
        </w:rPr>
        <w:t>一、星型模型</w:t>
      </w:r>
      <w:r w:rsidR="00C5374E">
        <w:rPr>
          <w:rFonts w:hint="eastAsia"/>
          <w:sz w:val="14"/>
          <w:szCs w:val="14"/>
        </w:rPr>
        <w:t xml:space="preserve"> star</w:t>
      </w:r>
    </w:p>
    <w:p w14:paraId="3AFC786E" w14:textId="77777777" w:rsidR="0074620F" w:rsidRPr="0034375E" w:rsidRDefault="0074620F" w:rsidP="0034375E">
      <w:pPr>
        <w:spacing w:line="240" w:lineRule="auto"/>
        <w:rPr>
          <w:rFonts w:hint="eastAsia"/>
          <w:sz w:val="14"/>
          <w:szCs w:val="14"/>
        </w:rPr>
      </w:pPr>
      <w:r w:rsidRPr="0034375E">
        <w:rPr>
          <w:rFonts w:hint="eastAsia"/>
          <w:sz w:val="14"/>
          <w:szCs w:val="14"/>
        </w:rPr>
        <w:t>星型模型：是一种多维的数据关系，它由一个事实表（Fact Table）和一组维表（Dimension Table）组成。每个维表都有一个维作为主键，所有这些维的主键组合成事实表的主键。事实表的非主键属性称为事实（Fact），它们一般都是数值或其他可以进行计算的数据；如下图：</w:t>
      </w:r>
    </w:p>
    <w:p w14:paraId="02A4F034" w14:textId="77777777" w:rsidR="0074620F" w:rsidRPr="0034375E" w:rsidRDefault="0074620F" w:rsidP="0034375E">
      <w:pPr>
        <w:spacing w:line="240" w:lineRule="auto"/>
        <w:rPr>
          <w:rFonts w:hint="eastAsia"/>
          <w:sz w:val="14"/>
          <w:szCs w:val="14"/>
        </w:rPr>
      </w:pPr>
    </w:p>
    <w:p w14:paraId="0C9F9F02" w14:textId="33D5750F" w:rsidR="0074620F" w:rsidRPr="0034375E" w:rsidRDefault="0074620F" w:rsidP="0034375E">
      <w:pPr>
        <w:spacing w:line="240" w:lineRule="auto"/>
        <w:rPr>
          <w:rFonts w:hint="eastAsia"/>
          <w:sz w:val="14"/>
          <w:szCs w:val="14"/>
        </w:rPr>
      </w:pPr>
      <w:r w:rsidRPr="0034375E">
        <w:rPr>
          <w:sz w:val="14"/>
          <w:szCs w:val="14"/>
        </w:rPr>
        <w:lastRenderedPageBreak/>
        <w:drawing>
          <wp:inline distT="0" distB="0" distL="0" distR="0" wp14:anchorId="774A82A6" wp14:editId="39635C37">
            <wp:extent cx="5274310" cy="3674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74110"/>
                    </a:xfrm>
                    <a:prstGeom prst="rect">
                      <a:avLst/>
                    </a:prstGeom>
                    <a:noFill/>
                    <a:ln>
                      <a:noFill/>
                    </a:ln>
                  </pic:spPr>
                </pic:pic>
              </a:graphicData>
            </a:graphic>
          </wp:inline>
        </w:drawing>
      </w:r>
    </w:p>
    <w:p w14:paraId="62A3D855" w14:textId="5C167B1C" w:rsidR="0074620F" w:rsidRPr="0034375E" w:rsidRDefault="0074620F" w:rsidP="0034375E">
      <w:pPr>
        <w:spacing w:line="240" w:lineRule="auto"/>
        <w:rPr>
          <w:sz w:val="14"/>
          <w:szCs w:val="14"/>
        </w:rPr>
      </w:pPr>
      <w:r w:rsidRPr="0034375E">
        <w:rPr>
          <w:rFonts w:hint="eastAsia"/>
          <w:sz w:val="14"/>
          <w:szCs w:val="14"/>
        </w:rPr>
        <w:br/>
        <w:t>星型模型</w:t>
      </w:r>
      <w:r w:rsidR="00A60BCD">
        <w:rPr>
          <w:rFonts w:hint="eastAsia"/>
          <w:sz w:val="14"/>
          <w:szCs w:val="14"/>
        </w:rPr>
        <w:t xml:space="preserve"> </w:t>
      </w:r>
    </w:p>
    <w:p w14:paraId="42AF2616" w14:textId="77777777" w:rsidR="0074620F" w:rsidRPr="0034375E" w:rsidRDefault="0074620F" w:rsidP="0034375E">
      <w:pPr>
        <w:spacing w:line="240" w:lineRule="auto"/>
        <w:rPr>
          <w:rFonts w:hint="eastAsia"/>
          <w:sz w:val="14"/>
          <w:szCs w:val="14"/>
        </w:rPr>
      </w:pPr>
      <w:r w:rsidRPr="0034375E">
        <w:rPr>
          <w:rFonts w:hint="eastAsia"/>
          <w:sz w:val="14"/>
          <w:szCs w:val="14"/>
        </w:rPr>
        <w:t>星型架构是一种非正规化的结构，多维数据集的每一个维度都直接与事实表相连接，所以数据有一定的冗余</w:t>
      </w:r>
    </w:p>
    <w:p w14:paraId="5454F627" w14:textId="10EC328C" w:rsidR="0074620F" w:rsidRPr="0034375E" w:rsidRDefault="0074620F" w:rsidP="0034375E">
      <w:pPr>
        <w:spacing w:line="240" w:lineRule="auto"/>
        <w:rPr>
          <w:rFonts w:hint="eastAsia"/>
          <w:sz w:val="14"/>
          <w:szCs w:val="14"/>
        </w:rPr>
      </w:pPr>
      <w:r w:rsidRPr="0034375E">
        <w:rPr>
          <w:rFonts w:hint="eastAsia"/>
          <w:sz w:val="14"/>
          <w:szCs w:val="14"/>
        </w:rPr>
        <w:t>二、雪花型模型</w:t>
      </w:r>
      <w:r w:rsidR="00991888">
        <w:rPr>
          <w:rFonts w:hint="eastAsia"/>
          <w:sz w:val="14"/>
          <w:szCs w:val="14"/>
        </w:rPr>
        <w:t xml:space="preserve"> snow</w:t>
      </w:r>
      <w:r w:rsidR="00991888">
        <w:rPr>
          <w:sz w:val="14"/>
          <w:szCs w:val="14"/>
        </w:rPr>
        <w:t xml:space="preserve"> </w:t>
      </w:r>
      <w:r w:rsidR="00991888">
        <w:rPr>
          <w:rFonts w:hint="eastAsia"/>
          <w:sz w:val="14"/>
          <w:szCs w:val="14"/>
        </w:rPr>
        <w:t>flake</w:t>
      </w:r>
    </w:p>
    <w:p w14:paraId="5A74200A" w14:textId="0F757B2D" w:rsidR="0074620F" w:rsidRDefault="0074620F" w:rsidP="0034375E">
      <w:pPr>
        <w:spacing w:line="240" w:lineRule="auto"/>
        <w:rPr>
          <w:sz w:val="14"/>
          <w:szCs w:val="14"/>
        </w:rPr>
      </w:pPr>
      <w:r w:rsidRPr="0034375E">
        <w:rPr>
          <w:rFonts w:hint="eastAsia"/>
          <w:sz w:val="14"/>
          <w:szCs w:val="14"/>
        </w:rPr>
        <w:t>雪花型模型：当有一个或多个维表没有直接连接到事实表上，而是通过其他维表连接到事实表上时，其图解就像多个雪花连接在一起，故称雪花模型。雪花模型是对星型模型的扩展。它对星型模型的维表进一步层次化，原有的各维</w:t>
      </w:r>
      <w:proofErr w:type="gramStart"/>
      <w:r w:rsidRPr="0034375E">
        <w:rPr>
          <w:rFonts w:hint="eastAsia"/>
          <w:sz w:val="14"/>
          <w:szCs w:val="14"/>
        </w:rPr>
        <w:t>表可能</w:t>
      </w:r>
      <w:proofErr w:type="gramEnd"/>
      <w:r w:rsidRPr="0034375E">
        <w:rPr>
          <w:rFonts w:hint="eastAsia"/>
          <w:sz w:val="14"/>
          <w:szCs w:val="14"/>
        </w:rPr>
        <w:t>被扩展为小的事实表，形成一些局部的 "层次 " 区域，这些被分解的表都连接到</w:t>
      </w:r>
      <w:proofErr w:type="gramStart"/>
      <w:r w:rsidRPr="0034375E">
        <w:rPr>
          <w:rFonts w:hint="eastAsia"/>
          <w:sz w:val="14"/>
          <w:szCs w:val="14"/>
        </w:rPr>
        <w:t>主维度表</w:t>
      </w:r>
      <w:proofErr w:type="gramEnd"/>
      <w:r w:rsidRPr="0034375E">
        <w:rPr>
          <w:rFonts w:hint="eastAsia"/>
          <w:sz w:val="14"/>
          <w:szCs w:val="14"/>
        </w:rPr>
        <w:t>而不是事实表。</w:t>
      </w:r>
    </w:p>
    <w:p w14:paraId="290318BC" w14:textId="76D89E4A" w:rsidR="00BC3947" w:rsidRDefault="00BC3947" w:rsidP="0034375E">
      <w:pPr>
        <w:spacing w:line="240" w:lineRule="auto"/>
        <w:rPr>
          <w:sz w:val="14"/>
          <w:szCs w:val="14"/>
        </w:rPr>
      </w:pPr>
    </w:p>
    <w:p w14:paraId="6F3D6D59" w14:textId="00BE9149" w:rsidR="00BC3947" w:rsidRPr="0034375E" w:rsidRDefault="00BC3947" w:rsidP="0034375E">
      <w:pPr>
        <w:spacing w:line="240" w:lineRule="auto"/>
        <w:rPr>
          <w:rFonts w:hint="eastAsia"/>
          <w:sz w:val="14"/>
          <w:szCs w:val="14"/>
        </w:rPr>
      </w:pPr>
      <w:r>
        <w:rPr>
          <w:rFonts w:ascii="Roboto" w:hAnsi="Roboto"/>
          <w:color w:val="4D5156"/>
          <w:sz w:val="21"/>
          <w:szCs w:val="21"/>
          <w:shd w:val="clear" w:color="auto" w:fill="FFFFFF"/>
        </w:rPr>
        <w:t>Constellation</w:t>
      </w:r>
      <w:r w:rsidR="00927B01">
        <w:rPr>
          <w:rFonts w:ascii="Roboto" w:hAnsi="Roboto"/>
          <w:color w:val="4D5156"/>
          <w:sz w:val="21"/>
          <w:szCs w:val="21"/>
          <w:shd w:val="clear" w:color="auto" w:fill="FFFFFF"/>
        </w:rPr>
        <w:t xml:space="preserve"> </w:t>
      </w:r>
      <w:r w:rsidR="00927B01">
        <w:rPr>
          <w:rFonts w:ascii="Roboto" w:hAnsi="Roboto" w:hint="eastAsia"/>
          <w:color w:val="4D5156"/>
          <w:sz w:val="21"/>
          <w:szCs w:val="21"/>
          <w:shd w:val="clear" w:color="auto" w:fill="FFFFFF"/>
        </w:rPr>
        <w:t>星座</w:t>
      </w:r>
    </w:p>
    <w:p w14:paraId="33FE12B9" w14:textId="77777777" w:rsidR="0074620F" w:rsidRPr="0034375E" w:rsidRDefault="0074620F" w:rsidP="0034375E">
      <w:pPr>
        <w:spacing w:line="240" w:lineRule="auto"/>
        <w:rPr>
          <w:rFonts w:hint="eastAsia"/>
          <w:sz w:val="14"/>
          <w:szCs w:val="14"/>
        </w:rPr>
      </w:pPr>
    </w:p>
    <w:p w14:paraId="35211D0C" w14:textId="25AE465D" w:rsidR="0074620F" w:rsidRPr="0034375E" w:rsidRDefault="0074620F" w:rsidP="0034375E">
      <w:pPr>
        <w:spacing w:line="240" w:lineRule="auto"/>
        <w:rPr>
          <w:rFonts w:hint="eastAsia"/>
          <w:sz w:val="14"/>
          <w:szCs w:val="14"/>
        </w:rPr>
      </w:pPr>
      <w:r w:rsidRPr="0034375E">
        <w:rPr>
          <w:sz w:val="14"/>
          <w:szCs w:val="14"/>
        </w:rPr>
        <w:drawing>
          <wp:inline distT="0" distB="0" distL="0" distR="0" wp14:anchorId="00830262" wp14:editId="6A7F034B">
            <wp:extent cx="5274310" cy="30226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22600"/>
                    </a:xfrm>
                    <a:prstGeom prst="rect">
                      <a:avLst/>
                    </a:prstGeom>
                    <a:noFill/>
                    <a:ln>
                      <a:noFill/>
                    </a:ln>
                  </pic:spPr>
                </pic:pic>
              </a:graphicData>
            </a:graphic>
          </wp:inline>
        </w:drawing>
      </w:r>
    </w:p>
    <w:p w14:paraId="52642708" w14:textId="77777777" w:rsidR="0074620F" w:rsidRPr="0034375E" w:rsidRDefault="0074620F" w:rsidP="0034375E">
      <w:pPr>
        <w:spacing w:line="240" w:lineRule="auto"/>
        <w:rPr>
          <w:sz w:val="14"/>
          <w:szCs w:val="14"/>
        </w:rPr>
      </w:pPr>
      <w:r w:rsidRPr="0034375E">
        <w:rPr>
          <w:rFonts w:hint="eastAsia"/>
          <w:sz w:val="14"/>
          <w:szCs w:val="14"/>
        </w:rPr>
        <w:lastRenderedPageBreak/>
        <w:br/>
        <w:t>雪花型模型</w:t>
      </w:r>
    </w:p>
    <w:p w14:paraId="673A374B" w14:textId="77777777" w:rsidR="0074620F" w:rsidRPr="0034375E" w:rsidRDefault="0074620F" w:rsidP="0034375E">
      <w:pPr>
        <w:spacing w:line="240" w:lineRule="auto"/>
        <w:rPr>
          <w:rFonts w:hint="eastAsia"/>
          <w:sz w:val="14"/>
          <w:szCs w:val="14"/>
        </w:rPr>
      </w:pPr>
      <w:r w:rsidRPr="0034375E">
        <w:rPr>
          <w:rFonts w:hint="eastAsia"/>
          <w:sz w:val="14"/>
          <w:szCs w:val="14"/>
        </w:rPr>
        <w:t>通过最大限度地减少数据存储量以及联合较小的维表来改善查询性能。雪花型结构去除了数据冗余。</w:t>
      </w:r>
    </w:p>
    <w:p w14:paraId="3F682CD6" w14:textId="77777777" w:rsidR="0074620F" w:rsidRPr="0034375E" w:rsidRDefault="0074620F" w:rsidP="0034375E">
      <w:pPr>
        <w:spacing w:line="240" w:lineRule="auto"/>
        <w:rPr>
          <w:rFonts w:hint="eastAsia"/>
          <w:sz w:val="14"/>
          <w:szCs w:val="14"/>
        </w:rPr>
      </w:pPr>
      <w:r w:rsidRPr="0034375E">
        <w:rPr>
          <w:rFonts w:hint="eastAsia"/>
          <w:sz w:val="14"/>
          <w:szCs w:val="14"/>
        </w:rPr>
        <w:t>三、星型模型VS雪花型模型</w:t>
      </w:r>
    </w:p>
    <w:p w14:paraId="1A8CD97F" w14:textId="77777777" w:rsidR="0074620F" w:rsidRPr="0034375E" w:rsidRDefault="0074620F" w:rsidP="0034375E">
      <w:pPr>
        <w:spacing w:line="240" w:lineRule="auto"/>
        <w:rPr>
          <w:rFonts w:hint="eastAsia"/>
          <w:sz w:val="14"/>
          <w:szCs w:val="14"/>
        </w:rPr>
      </w:pPr>
      <w:r w:rsidRPr="0034375E">
        <w:rPr>
          <w:rFonts w:hint="eastAsia"/>
          <w:sz w:val="14"/>
          <w:szCs w:val="14"/>
        </w:rPr>
        <w:t>星型模型和雪花模型的对比，可以从以下四个角度来对比。</w:t>
      </w:r>
    </w:p>
    <w:p w14:paraId="2880A91E" w14:textId="5B658333" w:rsidR="0074620F" w:rsidRPr="0034375E" w:rsidRDefault="0074620F" w:rsidP="0034375E">
      <w:pPr>
        <w:spacing w:line="240" w:lineRule="auto"/>
        <w:rPr>
          <w:rFonts w:hint="eastAsia"/>
          <w:sz w:val="14"/>
          <w:szCs w:val="14"/>
        </w:rPr>
      </w:pPr>
    </w:p>
    <w:p w14:paraId="6AE49E6A" w14:textId="77777777" w:rsidR="0074620F" w:rsidRPr="0034375E" w:rsidRDefault="0074620F" w:rsidP="0034375E">
      <w:pPr>
        <w:spacing w:line="240" w:lineRule="auto"/>
        <w:rPr>
          <w:sz w:val="14"/>
          <w:szCs w:val="14"/>
        </w:rPr>
      </w:pPr>
      <w:r w:rsidRPr="0034375E">
        <w:rPr>
          <w:rFonts w:hint="eastAsia"/>
          <w:sz w:val="14"/>
          <w:szCs w:val="14"/>
        </w:rPr>
        <w:t>1、查询性能角度来看</w:t>
      </w:r>
    </w:p>
    <w:p w14:paraId="5F9E4363" w14:textId="77777777" w:rsidR="0074620F" w:rsidRPr="0034375E" w:rsidRDefault="0074620F" w:rsidP="0034375E">
      <w:pPr>
        <w:spacing w:line="240" w:lineRule="auto"/>
        <w:rPr>
          <w:rFonts w:hint="eastAsia"/>
          <w:sz w:val="14"/>
          <w:szCs w:val="14"/>
        </w:rPr>
      </w:pPr>
      <w:r w:rsidRPr="0034375E">
        <w:rPr>
          <w:rFonts w:hint="eastAsia"/>
          <w:sz w:val="14"/>
          <w:szCs w:val="14"/>
        </w:rPr>
        <w:t>在OLTP-DW环节，由于雪花型要做多个表联接，性能会低于星型架构；但从DW-OLAP环节，由于雪花型架构更有利于度量值的聚合，因此性能要高于星型架构。</w:t>
      </w:r>
    </w:p>
    <w:p w14:paraId="558C28F8" w14:textId="77777777" w:rsidR="0074620F" w:rsidRPr="0034375E" w:rsidRDefault="0074620F" w:rsidP="0034375E">
      <w:pPr>
        <w:spacing w:line="240" w:lineRule="auto"/>
        <w:rPr>
          <w:rFonts w:hint="eastAsia"/>
          <w:sz w:val="14"/>
          <w:szCs w:val="14"/>
        </w:rPr>
      </w:pPr>
      <w:r w:rsidRPr="0034375E">
        <w:rPr>
          <w:rFonts w:hint="eastAsia"/>
          <w:sz w:val="14"/>
          <w:szCs w:val="14"/>
        </w:rPr>
        <w:t>2、模型复杂度角度</w:t>
      </w:r>
    </w:p>
    <w:p w14:paraId="7D0CA388" w14:textId="77777777" w:rsidR="0074620F" w:rsidRPr="0034375E" w:rsidRDefault="0074620F" w:rsidP="0034375E">
      <w:pPr>
        <w:spacing w:line="240" w:lineRule="auto"/>
        <w:rPr>
          <w:rFonts w:hint="eastAsia"/>
          <w:sz w:val="14"/>
          <w:szCs w:val="14"/>
        </w:rPr>
      </w:pPr>
      <w:r w:rsidRPr="0034375E">
        <w:rPr>
          <w:rFonts w:hint="eastAsia"/>
          <w:sz w:val="14"/>
          <w:szCs w:val="14"/>
        </w:rPr>
        <w:t>星型架构更简单方便处理</w:t>
      </w:r>
    </w:p>
    <w:p w14:paraId="68EA98C2" w14:textId="77777777" w:rsidR="0074620F" w:rsidRPr="0034375E" w:rsidRDefault="0074620F" w:rsidP="0034375E">
      <w:pPr>
        <w:spacing w:line="240" w:lineRule="auto"/>
        <w:rPr>
          <w:rFonts w:hint="eastAsia"/>
          <w:sz w:val="14"/>
          <w:szCs w:val="14"/>
        </w:rPr>
      </w:pPr>
      <w:r w:rsidRPr="0034375E">
        <w:rPr>
          <w:rFonts w:hint="eastAsia"/>
          <w:sz w:val="14"/>
          <w:szCs w:val="14"/>
        </w:rPr>
        <w:t>3、层次结构角度</w:t>
      </w:r>
    </w:p>
    <w:p w14:paraId="0AF32A2A" w14:textId="77777777" w:rsidR="0074620F" w:rsidRPr="0034375E" w:rsidRDefault="0074620F" w:rsidP="0034375E">
      <w:pPr>
        <w:spacing w:line="240" w:lineRule="auto"/>
        <w:rPr>
          <w:rFonts w:hint="eastAsia"/>
          <w:sz w:val="14"/>
          <w:szCs w:val="14"/>
        </w:rPr>
      </w:pPr>
      <w:r w:rsidRPr="0034375E">
        <w:rPr>
          <w:rFonts w:hint="eastAsia"/>
          <w:sz w:val="14"/>
          <w:szCs w:val="14"/>
        </w:rPr>
        <w:t>雪花型架构更加贴近OLTP系统的结构，比较符合业务逻辑，层次比较清晰。</w:t>
      </w:r>
    </w:p>
    <w:p w14:paraId="2DA53F03" w14:textId="77777777" w:rsidR="0074620F" w:rsidRPr="0034375E" w:rsidRDefault="0074620F" w:rsidP="0034375E">
      <w:pPr>
        <w:spacing w:line="240" w:lineRule="auto"/>
        <w:rPr>
          <w:rFonts w:hint="eastAsia"/>
          <w:sz w:val="14"/>
          <w:szCs w:val="14"/>
        </w:rPr>
      </w:pPr>
      <w:r w:rsidRPr="0034375E">
        <w:rPr>
          <w:rFonts w:hint="eastAsia"/>
          <w:sz w:val="14"/>
          <w:szCs w:val="14"/>
        </w:rPr>
        <w:t>4、存储角度</w:t>
      </w:r>
    </w:p>
    <w:p w14:paraId="376F20F2" w14:textId="77777777" w:rsidR="0074620F" w:rsidRPr="0034375E" w:rsidRDefault="0074620F" w:rsidP="0034375E">
      <w:pPr>
        <w:spacing w:line="240" w:lineRule="auto"/>
        <w:rPr>
          <w:rFonts w:hint="eastAsia"/>
          <w:sz w:val="14"/>
          <w:szCs w:val="14"/>
        </w:rPr>
      </w:pPr>
      <w:r w:rsidRPr="0034375E">
        <w:rPr>
          <w:rFonts w:hint="eastAsia"/>
          <w:sz w:val="14"/>
          <w:szCs w:val="14"/>
        </w:rPr>
        <w:t>雪花型架构具有关系数据模型的所有优点，不会产生冗余数据，而相比之下星型架构会产生数据冗余。</w:t>
      </w:r>
    </w:p>
    <w:p w14:paraId="3D4FA900" w14:textId="77777777" w:rsidR="0074620F" w:rsidRPr="0034375E" w:rsidRDefault="0074620F" w:rsidP="0034375E">
      <w:pPr>
        <w:spacing w:line="240" w:lineRule="auto"/>
        <w:rPr>
          <w:rFonts w:hint="eastAsia"/>
          <w:sz w:val="14"/>
          <w:szCs w:val="14"/>
        </w:rPr>
      </w:pPr>
      <w:r w:rsidRPr="0034375E">
        <w:rPr>
          <w:rFonts w:hint="eastAsia"/>
          <w:sz w:val="14"/>
          <w:szCs w:val="14"/>
        </w:rPr>
        <w:t>四、总结</w:t>
      </w:r>
    </w:p>
    <w:p w14:paraId="34132A9C" w14:textId="2AAE596A" w:rsidR="0074620F" w:rsidRDefault="0074620F" w:rsidP="0034375E">
      <w:pPr>
        <w:spacing w:line="240" w:lineRule="auto"/>
        <w:rPr>
          <w:sz w:val="14"/>
          <w:szCs w:val="14"/>
        </w:rPr>
      </w:pPr>
      <w:r w:rsidRPr="0034375E">
        <w:rPr>
          <w:rFonts w:hint="eastAsia"/>
          <w:sz w:val="14"/>
          <w:szCs w:val="14"/>
        </w:rPr>
        <w:t>根据项目经验，一般建议使用星型模型。因为在实际项目中，往往最关注的是查询性能问题，至于磁盘空间一般都不是问题。当然，在</w:t>
      </w:r>
      <w:proofErr w:type="gramStart"/>
      <w:r w:rsidRPr="0034375E">
        <w:rPr>
          <w:rFonts w:hint="eastAsia"/>
          <w:sz w:val="14"/>
          <w:szCs w:val="14"/>
        </w:rPr>
        <w:t>维度表数据</w:t>
      </w:r>
      <w:proofErr w:type="gramEnd"/>
      <w:r w:rsidRPr="0034375E">
        <w:rPr>
          <w:rFonts w:hint="eastAsia"/>
          <w:sz w:val="14"/>
          <w:szCs w:val="14"/>
        </w:rPr>
        <w:t>量极大，需要节省存储空间的情况下，或者是业务逻辑比较复杂、必须要体现清晰的层次概念情况下，可以使用雪花型模型。</w:t>
      </w:r>
    </w:p>
    <w:p w14:paraId="2DC23772" w14:textId="77777777" w:rsidR="00816ABD" w:rsidRPr="0034375E" w:rsidRDefault="00816ABD" w:rsidP="0034375E">
      <w:pPr>
        <w:spacing w:line="240" w:lineRule="auto"/>
        <w:rPr>
          <w:rFonts w:hint="eastAsia"/>
          <w:sz w:val="14"/>
          <w:szCs w:val="14"/>
        </w:rPr>
      </w:pPr>
    </w:p>
    <w:sectPr w:rsidR="00816ABD" w:rsidRPr="0034375E" w:rsidSect="00C97DA2">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807"/>
    <w:rsid w:val="0003645C"/>
    <w:rsid w:val="00050383"/>
    <w:rsid w:val="000929D0"/>
    <w:rsid w:val="000A526E"/>
    <w:rsid w:val="000E2862"/>
    <w:rsid w:val="000F1813"/>
    <w:rsid w:val="00117451"/>
    <w:rsid w:val="00125227"/>
    <w:rsid w:val="001475AF"/>
    <w:rsid w:val="0015090D"/>
    <w:rsid w:val="001634DB"/>
    <w:rsid w:val="00166391"/>
    <w:rsid w:val="001B5477"/>
    <w:rsid w:val="001C4B85"/>
    <w:rsid w:val="00206EE7"/>
    <w:rsid w:val="0029406F"/>
    <w:rsid w:val="002962D7"/>
    <w:rsid w:val="002A0726"/>
    <w:rsid w:val="002D55AE"/>
    <w:rsid w:val="002E6BF6"/>
    <w:rsid w:val="0034375E"/>
    <w:rsid w:val="004C34C1"/>
    <w:rsid w:val="004C6BBE"/>
    <w:rsid w:val="00522863"/>
    <w:rsid w:val="0056568A"/>
    <w:rsid w:val="0057260E"/>
    <w:rsid w:val="00594B18"/>
    <w:rsid w:val="00616672"/>
    <w:rsid w:val="00627D5F"/>
    <w:rsid w:val="006343AD"/>
    <w:rsid w:val="006C2AD4"/>
    <w:rsid w:val="007218E9"/>
    <w:rsid w:val="0074620F"/>
    <w:rsid w:val="00780566"/>
    <w:rsid w:val="007B30EA"/>
    <w:rsid w:val="007C375B"/>
    <w:rsid w:val="007C7E66"/>
    <w:rsid w:val="00816ABD"/>
    <w:rsid w:val="008366C0"/>
    <w:rsid w:val="00842A0F"/>
    <w:rsid w:val="00845B78"/>
    <w:rsid w:val="00880FBA"/>
    <w:rsid w:val="008A00A5"/>
    <w:rsid w:val="008A2767"/>
    <w:rsid w:val="008F62FA"/>
    <w:rsid w:val="00926D0B"/>
    <w:rsid w:val="00927B01"/>
    <w:rsid w:val="00991888"/>
    <w:rsid w:val="009F6E39"/>
    <w:rsid w:val="00A60BCD"/>
    <w:rsid w:val="00A95585"/>
    <w:rsid w:val="00AE6C9A"/>
    <w:rsid w:val="00B04C51"/>
    <w:rsid w:val="00B15448"/>
    <w:rsid w:val="00B80A06"/>
    <w:rsid w:val="00B942F2"/>
    <w:rsid w:val="00B97190"/>
    <w:rsid w:val="00BC3947"/>
    <w:rsid w:val="00BD26F3"/>
    <w:rsid w:val="00BF4807"/>
    <w:rsid w:val="00C31AB2"/>
    <w:rsid w:val="00C5374E"/>
    <w:rsid w:val="00C7146F"/>
    <w:rsid w:val="00C97DA2"/>
    <w:rsid w:val="00CA215B"/>
    <w:rsid w:val="00CC5AEE"/>
    <w:rsid w:val="00CE150D"/>
    <w:rsid w:val="00CF29AC"/>
    <w:rsid w:val="00D83933"/>
    <w:rsid w:val="00DA2506"/>
    <w:rsid w:val="00DA47ED"/>
    <w:rsid w:val="00DD693E"/>
    <w:rsid w:val="00E256B7"/>
    <w:rsid w:val="00E644EA"/>
    <w:rsid w:val="00E6707C"/>
    <w:rsid w:val="00EA374D"/>
    <w:rsid w:val="00EA39EB"/>
    <w:rsid w:val="00ED0AFE"/>
    <w:rsid w:val="00F14548"/>
    <w:rsid w:val="00F519FA"/>
    <w:rsid w:val="00F91FA1"/>
    <w:rsid w:val="00FA2A13"/>
    <w:rsid w:val="00FA5635"/>
    <w:rsid w:val="00FC06BE"/>
    <w:rsid w:val="00FC7CB3"/>
    <w:rsid w:val="00FD2D8F"/>
    <w:rsid w:val="00FD408D"/>
    <w:rsid w:val="00FF6F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424EF"/>
  <w15:chartTrackingRefBased/>
  <w15:docId w15:val="{A86C9EBD-F8BE-488F-A743-4B54ED45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autoRedefine/>
    <w:uiPriority w:val="9"/>
    <w:unhideWhenUsed/>
    <w:qFormat/>
    <w:rsid w:val="00BD26F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qFormat/>
    <w:rsid w:val="008F62FA"/>
    <w:pPr>
      <w:keepNext/>
      <w:keepLines/>
      <w:spacing w:before="260" w:after="260" w:line="413" w:lineRule="auto"/>
      <w:outlineLvl w:val="2"/>
    </w:pPr>
    <w:rPr>
      <w:rFonts w:ascii="Calibri" w:eastAsia="宋体" w:hAnsi="Calibri" w:cs="Times New Roman"/>
      <w:b/>
      <w:snapToGrid w:val="0"/>
      <w:kern w:val="2"/>
      <w:position w:val="8"/>
      <w:sz w:val="32"/>
      <w:szCs w:val="21"/>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D26F3"/>
    <w:rPr>
      <w:rFonts w:asciiTheme="majorHAnsi" w:eastAsiaTheme="majorEastAsia" w:hAnsiTheme="majorHAnsi" w:cstheme="majorBidi"/>
      <w:b/>
      <w:bCs/>
      <w:sz w:val="28"/>
      <w:szCs w:val="32"/>
    </w:rPr>
  </w:style>
  <w:style w:type="paragraph" w:styleId="HTML">
    <w:name w:val="HTML Preformatted"/>
    <w:basedOn w:val="a"/>
    <w:link w:val="HTML0"/>
    <w:uiPriority w:val="99"/>
    <w:semiHidden/>
    <w:unhideWhenUsed/>
    <w:rsid w:val="00D83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D83933"/>
    <w:rPr>
      <w:rFonts w:ascii="Courier New" w:eastAsia="Times New Roman" w:hAnsi="Courier New" w:cs="Courier New"/>
      <w:sz w:val="20"/>
      <w:szCs w:val="20"/>
    </w:rPr>
  </w:style>
  <w:style w:type="character" w:customStyle="1" w:styleId="y2iqfc">
    <w:name w:val="y2iqfc"/>
    <w:basedOn w:val="a0"/>
    <w:rsid w:val="00D83933"/>
  </w:style>
  <w:style w:type="character" w:customStyle="1" w:styleId="30">
    <w:name w:val="标题 3 字符"/>
    <w:basedOn w:val="a0"/>
    <w:link w:val="3"/>
    <w:uiPriority w:val="9"/>
    <w:qFormat/>
    <w:rsid w:val="008F62FA"/>
    <w:rPr>
      <w:rFonts w:ascii="Calibri" w:eastAsia="宋体" w:hAnsi="Calibri" w:cs="Times New Roman"/>
      <w:b/>
      <w:snapToGrid w:val="0"/>
      <w:kern w:val="2"/>
      <w:position w:val="8"/>
      <w:sz w:val="32"/>
      <w:szCs w:val="21"/>
      <w:lang w:val="zh-CN"/>
    </w:rPr>
  </w:style>
  <w:style w:type="paragraph" w:customStyle="1" w:styleId="a3">
    <w:name w:val="编程步骤"/>
    <w:basedOn w:val="a"/>
    <w:qFormat/>
    <w:rsid w:val="00780566"/>
    <w:pPr>
      <w:shd w:val="clear" w:color="auto" w:fill="E0E0E0"/>
      <w:topLinePunct/>
      <w:adjustRightInd w:val="0"/>
      <w:snapToGrid w:val="0"/>
      <w:spacing w:after="0" w:line="220" w:lineRule="atLeast"/>
      <w:ind w:left="572"/>
      <w:jc w:val="left"/>
    </w:pPr>
    <w:rPr>
      <w:rFonts w:ascii="Courier New" w:eastAsia="宋体" w:hAnsi="Courier New" w:cs="Arial"/>
      <w:snapToGrid w:val="0"/>
      <w:kern w:val="2"/>
      <w:position w:val="8"/>
      <w:sz w:val="16"/>
      <w:szCs w:val="18"/>
    </w:rPr>
  </w:style>
  <w:style w:type="paragraph" w:styleId="a4">
    <w:name w:val="Normal (Web)"/>
    <w:basedOn w:val="a"/>
    <w:uiPriority w:val="99"/>
    <w:semiHidden/>
    <w:unhideWhenUsed/>
    <w:rsid w:val="00C7146F"/>
    <w:pPr>
      <w:widowControl/>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ztext-empty-paragraph">
    <w:name w:val="ztext-empty-paragraph"/>
    <w:basedOn w:val="a"/>
    <w:rsid w:val="0074620F"/>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styleId="a5">
    <w:name w:val="Emphasis"/>
    <w:basedOn w:val="a0"/>
    <w:uiPriority w:val="20"/>
    <w:qFormat/>
    <w:rsid w:val="00A955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71655">
      <w:bodyDiv w:val="1"/>
      <w:marLeft w:val="0"/>
      <w:marRight w:val="0"/>
      <w:marTop w:val="0"/>
      <w:marBottom w:val="0"/>
      <w:divBdr>
        <w:top w:val="none" w:sz="0" w:space="0" w:color="auto"/>
        <w:left w:val="none" w:sz="0" w:space="0" w:color="auto"/>
        <w:bottom w:val="none" w:sz="0" w:space="0" w:color="auto"/>
        <w:right w:val="none" w:sz="0" w:space="0" w:color="auto"/>
      </w:divBdr>
    </w:div>
    <w:div w:id="185557144">
      <w:bodyDiv w:val="1"/>
      <w:marLeft w:val="0"/>
      <w:marRight w:val="0"/>
      <w:marTop w:val="0"/>
      <w:marBottom w:val="0"/>
      <w:divBdr>
        <w:top w:val="none" w:sz="0" w:space="0" w:color="auto"/>
        <w:left w:val="none" w:sz="0" w:space="0" w:color="auto"/>
        <w:bottom w:val="none" w:sz="0" w:space="0" w:color="auto"/>
        <w:right w:val="none" w:sz="0" w:space="0" w:color="auto"/>
      </w:divBdr>
    </w:div>
    <w:div w:id="366099763">
      <w:bodyDiv w:val="1"/>
      <w:marLeft w:val="0"/>
      <w:marRight w:val="0"/>
      <w:marTop w:val="0"/>
      <w:marBottom w:val="0"/>
      <w:divBdr>
        <w:top w:val="none" w:sz="0" w:space="0" w:color="auto"/>
        <w:left w:val="none" w:sz="0" w:space="0" w:color="auto"/>
        <w:bottom w:val="none" w:sz="0" w:space="0" w:color="auto"/>
        <w:right w:val="none" w:sz="0" w:space="0" w:color="auto"/>
      </w:divBdr>
    </w:div>
    <w:div w:id="429349291">
      <w:bodyDiv w:val="1"/>
      <w:marLeft w:val="0"/>
      <w:marRight w:val="0"/>
      <w:marTop w:val="0"/>
      <w:marBottom w:val="0"/>
      <w:divBdr>
        <w:top w:val="none" w:sz="0" w:space="0" w:color="auto"/>
        <w:left w:val="none" w:sz="0" w:space="0" w:color="auto"/>
        <w:bottom w:val="none" w:sz="0" w:space="0" w:color="auto"/>
        <w:right w:val="none" w:sz="0" w:space="0" w:color="auto"/>
      </w:divBdr>
    </w:div>
    <w:div w:id="973212694">
      <w:bodyDiv w:val="1"/>
      <w:marLeft w:val="0"/>
      <w:marRight w:val="0"/>
      <w:marTop w:val="0"/>
      <w:marBottom w:val="0"/>
      <w:divBdr>
        <w:top w:val="none" w:sz="0" w:space="0" w:color="auto"/>
        <w:left w:val="none" w:sz="0" w:space="0" w:color="auto"/>
        <w:bottom w:val="none" w:sz="0" w:space="0" w:color="auto"/>
        <w:right w:val="none" w:sz="0" w:space="0" w:color="auto"/>
      </w:divBdr>
    </w:div>
    <w:div w:id="1178470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7</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天博 宋</dc:creator>
  <cp:keywords/>
  <dc:description/>
  <cp:lastModifiedBy>天博 宋</cp:lastModifiedBy>
  <cp:revision>84</cp:revision>
  <dcterms:created xsi:type="dcterms:W3CDTF">2021-09-13T00:14:00Z</dcterms:created>
  <dcterms:modified xsi:type="dcterms:W3CDTF">2021-09-13T17:03:00Z</dcterms:modified>
</cp:coreProperties>
</file>