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c29ee100515480d"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3D7" w:rsidRPr="00D523D7" w:rsidRDefault="00D523D7" w:rsidP="00D523D7">
      <w:pPr>
        <w:pStyle w:val="1"/>
      </w:pPr>
      <w:r w:rsidRPr="00D523D7">
        <w:t>一致性哈希</w:t>
      </w:r>
    </w:p>
    <w:p w:rsidR="00F1749D" w:rsidRDefault="00D523D7" w:rsidP="00D523D7">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一致性哈希算法</w:t>
      </w:r>
      <w:r>
        <w:rPr>
          <w:rFonts w:ascii="微软雅黑" w:eastAsia="微软雅黑" w:hAnsi="微软雅黑" w:hint="eastAsia"/>
          <w:color w:val="333333"/>
          <w:sz w:val="27"/>
          <w:szCs w:val="27"/>
          <w:shd w:val="clear" w:color="auto" w:fill="FFFFFF"/>
        </w:rPr>
        <w:t>是</w:t>
      </w:r>
      <w:r>
        <w:rPr>
          <w:rFonts w:ascii="微软雅黑" w:eastAsia="微软雅黑" w:hAnsi="微软雅黑" w:hint="eastAsia"/>
          <w:color w:val="333333"/>
          <w:sz w:val="27"/>
          <w:szCs w:val="27"/>
          <w:shd w:val="clear" w:color="auto" w:fill="FFFFFF"/>
        </w:rPr>
        <w:t>一种分布式哈希（DHT）实现算法</w:t>
      </w:r>
      <w:r>
        <w:rPr>
          <w:rFonts w:ascii="微软雅黑" w:eastAsia="微软雅黑" w:hAnsi="微软雅黑" w:hint="eastAsia"/>
          <w:color w:val="333333"/>
          <w:sz w:val="27"/>
          <w:szCs w:val="27"/>
          <w:shd w:val="clear" w:color="auto" w:fill="FFFFFF"/>
        </w:rPr>
        <w:t>，</w:t>
      </w:r>
      <w:r>
        <w:rPr>
          <w:rFonts w:ascii="微软雅黑" w:eastAsia="微软雅黑" w:hAnsi="微软雅黑" w:hint="eastAsia"/>
          <w:color w:val="333333"/>
          <w:sz w:val="27"/>
          <w:szCs w:val="27"/>
          <w:shd w:val="clear" w:color="auto" w:fill="FFFFFF"/>
        </w:rPr>
        <w:t>设计目标是为了解决因特网中的热点(Hot spot)问题</w:t>
      </w:r>
      <w:r>
        <w:rPr>
          <w:rFonts w:ascii="微软雅黑" w:eastAsia="微软雅黑" w:hAnsi="微软雅黑" w:hint="eastAsia"/>
          <w:color w:val="333333"/>
          <w:sz w:val="27"/>
          <w:szCs w:val="27"/>
          <w:shd w:val="clear" w:color="auto" w:fill="FFFFFF"/>
        </w:rPr>
        <w:t>。</w:t>
      </w:r>
      <w:r>
        <w:rPr>
          <w:rFonts w:ascii="微软雅黑" w:eastAsia="微软雅黑" w:hAnsi="微软雅黑" w:hint="eastAsia"/>
          <w:color w:val="333333"/>
          <w:sz w:val="27"/>
          <w:szCs w:val="27"/>
          <w:shd w:val="clear" w:color="auto" w:fill="FFFFFF"/>
        </w:rPr>
        <w:t>一致性hash算法提出了在动态变化的Cache环境中，判定哈希算法好坏的四个定义</w:t>
      </w:r>
      <w:r>
        <w:rPr>
          <w:rFonts w:ascii="微软雅黑" w:eastAsia="微软雅黑" w:hAnsi="微软雅黑" w:hint="eastAsia"/>
          <w:color w:val="333333"/>
          <w:sz w:val="27"/>
          <w:szCs w:val="27"/>
          <w:shd w:val="clear" w:color="auto" w:fill="FFFFFF"/>
        </w:rPr>
        <w:t>：</w:t>
      </w:r>
    </w:p>
    <w:p w:rsidR="00D523D7" w:rsidRPr="00D523D7" w:rsidRDefault="00D523D7" w:rsidP="00D523D7">
      <w:pPr>
        <w:widowControl/>
        <w:wordWrap w:val="0"/>
        <w:jc w:val="left"/>
        <w:rPr>
          <w:rFonts w:ascii="微软雅黑" w:eastAsia="微软雅黑" w:hAnsi="微软雅黑" w:cs="宋体"/>
          <w:color w:val="333333"/>
          <w:kern w:val="0"/>
          <w:szCs w:val="21"/>
        </w:rPr>
      </w:pPr>
      <w:r w:rsidRPr="00D523D7">
        <w:rPr>
          <w:rFonts w:ascii="微软雅黑" w:eastAsia="微软雅黑" w:hAnsi="微软雅黑" w:cs="宋体" w:hint="eastAsia"/>
          <w:color w:val="333333"/>
          <w:kern w:val="0"/>
          <w:sz w:val="27"/>
          <w:szCs w:val="27"/>
        </w:rPr>
        <w:t>1、</w:t>
      </w:r>
      <w:r w:rsidRPr="00D523D7">
        <w:rPr>
          <w:rFonts w:ascii="微软雅黑" w:eastAsia="微软雅黑" w:hAnsi="微软雅黑" w:cs="宋体" w:hint="eastAsia"/>
          <w:color w:val="FF0000"/>
          <w:kern w:val="0"/>
          <w:sz w:val="27"/>
          <w:szCs w:val="27"/>
        </w:rPr>
        <w:t>平衡性(Balance)</w:t>
      </w:r>
      <w:r w:rsidRPr="00D523D7">
        <w:rPr>
          <w:rFonts w:ascii="微软雅黑" w:eastAsia="微软雅黑" w:hAnsi="微软雅黑" w:cs="宋体" w:hint="eastAsia"/>
          <w:color w:val="333333"/>
          <w:kern w:val="0"/>
          <w:sz w:val="27"/>
          <w:szCs w:val="27"/>
        </w:rPr>
        <w:t>：平衡性</w:t>
      </w:r>
      <w:proofErr w:type="gramStart"/>
      <w:r w:rsidRPr="00D523D7">
        <w:rPr>
          <w:rFonts w:ascii="微软雅黑" w:eastAsia="微软雅黑" w:hAnsi="微软雅黑" w:cs="宋体" w:hint="eastAsia"/>
          <w:color w:val="333333"/>
          <w:kern w:val="0"/>
          <w:sz w:val="27"/>
          <w:szCs w:val="27"/>
        </w:rPr>
        <w:t>是指哈希</w:t>
      </w:r>
      <w:proofErr w:type="gramEnd"/>
      <w:r w:rsidRPr="00D523D7">
        <w:rPr>
          <w:rFonts w:ascii="微软雅黑" w:eastAsia="微软雅黑" w:hAnsi="微软雅黑" w:cs="宋体" w:hint="eastAsia"/>
          <w:color w:val="333333"/>
          <w:kern w:val="0"/>
          <w:sz w:val="27"/>
          <w:szCs w:val="27"/>
        </w:rPr>
        <w:t>的结果能够尽可能分布到所有的缓冲中去，这样可以使得所有的缓冲空间都得到利用。</w:t>
      </w:r>
      <w:proofErr w:type="gramStart"/>
      <w:r w:rsidRPr="00D523D7">
        <w:rPr>
          <w:rFonts w:ascii="微软雅黑" w:eastAsia="微软雅黑" w:hAnsi="微软雅黑" w:cs="宋体" w:hint="eastAsia"/>
          <w:color w:val="333333"/>
          <w:kern w:val="0"/>
          <w:sz w:val="27"/>
          <w:szCs w:val="27"/>
        </w:rPr>
        <w:t>很多哈</w:t>
      </w:r>
      <w:proofErr w:type="gramEnd"/>
      <w:r w:rsidRPr="00D523D7">
        <w:rPr>
          <w:rFonts w:ascii="微软雅黑" w:eastAsia="微软雅黑" w:hAnsi="微软雅黑" w:cs="宋体" w:hint="eastAsia"/>
          <w:color w:val="333333"/>
          <w:kern w:val="0"/>
          <w:sz w:val="27"/>
          <w:szCs w:val="27"/>
        </w:rPr>
        <w:t>希算法都能够满足这一条件。</w:t>
      </w:r>
    </w:p>
    <w:p w:rsidR="00D523D7" w:rsidRPr="00D523D7" w:rsidRDefault="00D523D7" w:rsidP="00D523D7">
      <w:pPr>
        <w:widowControl/>
        <w:wordWrap w:val="0"/>
        <w:jc w:val="left"/>
        <w:rPr>
          <w:rFonts w:ascii="微软雅黑" w:eastAsia="微软雅黑" w:hAnsi="微软雅黑" w:cs="宋体" w:hint="eastAsia"/>
          <w:color w:val="333333"/>
          <w:kern w:val="0"/>
          <w:szCs w:val="21"/>
        </w:rPr>
      </w:pPr>
      <w:r w:rsidRPr="00D523D7">
        <w:rPr>
          <w:rFonts w:ascii="微软雅黑" w:eastAsia="微软雅黑" w:hAnsi="微软雅黑" w:cs="宋体" w:hint="eastAsia"/>
          <w:color w:val="333333"/>
          <w:kern w:val="0"/>
          <w:sz w:val="27"/>
          <w:szCs w:val="27"/>
        </w:rPr>
        <w:t>2、</w:t>
      </w:r>
      <w:r w:rsidRPr="00D523D7">
        <w:rPr>
          <w:rFonts w:ascii="微软雅黑" w:eastAsia="微软雅黑" w:hAnsi="微软雅黑" w:cs="宋体" w:hint="eastAsia"/>
          <w:color w:val="FF0000"/>
          <w:kern w:val="0"/>
          <w:sz w:val="27"/>
          <w:szCs w:val="27"/>
        </w:rPr>
        <w:t>单调性(Monotonicity)</w:t>
      </w:r>
      <w:r w:rsidRPr="00D523D7">
        <w:rPr>
          <w:rFonts w:ascii="微软雅黑" w:eastAsia="微软雅黑" w:hAnsi="微软雅黑" w:cs="宋体" w:hint="eastAsia"/>
          <w:color w:val="333333"/>
          <w:kern w:val="0"/>
          <w:sz w:val="27"/>
          <w:szCs w:val="27"/>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rsidR="00D523D7" w:rsidRPr="00D523D7" w:rsidRDefault="00D523D7" w:rsidP="00D523D7">
      <w:pPr>
        <w:widowControl/>
        <w:wordWrap w:val="0"/>
        <w:jc w:val="left"/>
        <w:rPr>
          <w:rFonts w:ascii="微软雅黑" w:eastAsia="微软雅黑" w:hAnsi="微软雅黑" w:cs="宋体" w:hint="eastAsia"/>
          <w:color w:val="333333"/>
          <w:kern w:val="0"/>
          <w:szCs w:val="21"/>
        </w:rPr>
      </w:pPr>
      <w:r w:rsidRPr="00D523D7">
        <w:rPr>
          <w:rFonts w:ascii="微软雅黑" w:eastAsia="微软雅黑" w:hAnsi="微软雅黑" w:cs="宋体" w:hint="eastAsia"/>
          <w:color w:val="333333"/>
          <w:kern w:val="0"/>
          <w:sz w:val="27"/>
          <w:szCs w:val="27"/>
        </w:rPr>
        <w:t>3、</w:t>
      </w:r>
      <w:r w:rsidRPr="00D523D7">
        <w:rPr>
          <w:rFonts w:ascii="微软雅黑" w:eastAsia="微软雅黑" w:hAnsi="微软雅黑" w:cs="宋体" w:hint="eastAsia"/>
          <w:color w:val="FF0000"/>
          <w:kern w:val="0"/>
          <w:sz w:val="27"/>
          <w:szCs w:val="27"/>
        </w:rPr>
        <w:t>分散性(Spread)</w:t>
      </w:r>
      <w:r>
        <w:rPr>
          <w:rFonts w:ascii="微软雅黑" w:eastAsia="微软雅黑" w:hAnsi="微软雅黑" w:cs="宋体" w:hint="eastAsia"/>
          <w:color w:val="333333"/>
          <w:kern w:val="0"/>
          <w:sz w:val="27"/>
          <w:szCs w:val="27"/>
        </w:rPr>
        <w:t>：</w:t>
      </w:r>
      <w:r w:rsidRPr="00D523D7">
        <w:rPr>
          <w:rFonts w:ascii="微软雅黑" w:eastAsia="微软雅黑" w:hAnsi="微软雅黑" w:cs="宋体" w:hint="eastAsia"/>
          <w:color w:val="333333"/>
          <w:kern w:val="0"/>
          <w:sz w:val="27"/>
          <w:szCs w:val="27"/>
          <w:highlight w:val="yellow"/>
        </w:rPr>
        <w:t>在分布式环境中，终端有可能看不到所有的缓存，而是只能看到其中的一部分。当终端希望通过哈</w:t>
      </w:r>
      <w:proofErr w:type="gramStart"/>
      <w:r w:rsidRPr="00D523D7">
        <w:rPr>
          <w:rFonts w:ascii="微软雅黑" w:eastAsia="微软雅黑" w:hAnsi="微软雅黑" w:cs="宋体" w:hint="eastAsia"/>
          <w:color w:val="333333"/>
          <w:kern w:val="0"/>
          <w:sz w:val="27"/>
          <w:szCs w:val="27"/>
          <w:highlight w:val="yellow"/>
        </w:rPr>
        <w:t>希过程</w:t>
      </w:r>
      <w:proofErr w:type="gramEnd"/>
      <w:r w:rsidRPr="00D523D7">
        <w:rPr>
          <w:rFonts w:ascii="微软雅黑" w:eastAsia="微软雅黑" w:hAnsi="微软雅黑" w:cs="宋体" w:hint="eastAsia"/>
          <w:color w:val="333333"/>
          <w:kern w:val="0"/>
          <w:sz w:val="27"/>
          <w:szCs w:val="27"/>
          <w:highlight w:val="yellow"/>
        </w:rPr>
        <w:t>将内容映射到缓存上时，由于不同终端所见的缓冲范围有可能不同，从而导致哈希的结果不一致，最终的结果是相同的内容被不同的终端映射到不同的缓冲区中</w:t>
      </w:r>
      <w:r w:rsidRPr="00D523D7">
        <w:rPr>
          <w:rFonts w:ascii="微软雅黑" w:eastAsia="微软雅黑" w:hAnsi="微软雅黑" w:cs="宋体" w:hint="eastAsia"/>
          <w:color w:val="333333"/>
          <w:kern w:val="0"/>
          <w:sz w:val="27"/>
          <w:szCs w:val="27"/>
        </w:rPr>
        <w:t>。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rsidR="00D523D7" w:rsidRPr="00D523D7" w:rsidRDefault="00D523D7" w:rsidP="00D523D7">
      <w:pPr>
        <w:widowControl/>
        <w:wordWrap w:val="0"/>
        <w:jc w:val="left"/>
        <w:rPr>
          <w:rFonts w:ascii="微软雅黑" w:eastAsia="微软雅黑" w:hAnsi="微软雅黑" w:cs="宋体" w:hint="eastAsia"/>
          <w:color w:val="333333"/>
          <w:kern w:val="0"/>
          <w:szCs w:val="21"/>
        </w:rPr>
      </w:pPr>
      <w:r w:rsidRPr="00D523D7">
        <w:rPr>
          <w:rFonts w:ascii="微软雅黑" w:eastAsia="微软雅黑" w:hAnsi="微软雅黑" w:cs="宋体" w:hint="eastAsia"/>
          <w:color w:val="333333"/>
          <w:kern w:val="0"/>
          <w:sz w:val="27"/>
          <w:szCs w:val="27"/>
        </w:rPr>
        <w:t>4、</w:t>
      </w:r>
      <w:r w:rsidRPr="00D523D7">
        <w:rPr>
          <w:rFonts w:ascii="微软雅黑" w:eastAsia="微软雅黑" w:hAnsi="微软雅黑" w:cs="宋体" w:hint="eastAsia"/>
          <w:color w:val="FF0000"/>
          <w:kern w:val="0"/>
          <w:sz w:val="27"/>
          <w:szCs w:val="27"/>
        </w:rPr>
        <w:t>负载(Load)</w:t>
      </w:r>
      <w:r w:rsidRPr="00D523D7">
        <w:rPr>
          <w:rFonts w:ascii="微软雅黑" w:eastAsia="微软雅黑" w:hAnsi="微软雅黑" w:cs="宋体" w:hint="eastAsia"/>
          <w:color w:val="333333"/>
          <w:kern w:val="0"/>
          <w:sz w:val="27"/>
          <w:szCs w:val="27"/>
        </w:rPr>
        <w:t>：负载问题实际上是从另一个角度看待分散性问题。既然不同的终端可能将相同的内容映射到不同的缓冲区中，</w:t>
      </w:r>
      <w:r w:rsidRPr="00D523D7">
        <w:rPr>
          <w:rFonts w:ascii="微软雅黑" w:eastAsia="微软雅黑" w:hAnsi="微软雅黑" w:cs="宋体" w:hint="eastAsia"/>
          <w:color w:val="333333"/>
          <w:kern w:val="0"/>
          <w:sz w:val="27"/>
          <w:szCs w:val="27"/>
          <w:highlight w:val="yellow"/>
        </w:rPr>
        <w:t>那么对于一个特定的缓冲区而言，也可能被不同的用户映射为不同的内容</w:t>
      </w:r>
      <w:r w:rsidRPr="00D523D7">
        <w:rPr>
          <w:rFonts w:ascii="微软雅黑" w:eastAsia="微软雅黑" w:hAnsi="微软雅黑" w:cs="宋体" w:hint="eastAsia"/>
          <w:color w:val="333333"/>
          <w:kern w:val="0"/>
          <w:sz w:val="27"/>
          <w:szCs w:val="27"/>
        </w:rPr>
        <w:t>。与分</w:t>
      </w:r>
      <w:r w:rsidRPr="00D523D7">
        <w:rPr>
          <w:rFonts w:ascii="微软雅黑" w:eastAsia="微软雅黑" w:hAnsi="微软雅黑" w:cs="宋体" w:hint="eastAsia"/>
          <w:color w:val="333333"/>
          <w:kern w:val="0"/>
          <w:sz w:val="27"/>
          <w:szCs w:val="27"/>
        </w:rPr>
        <w:lastRenderedPageBreak/>
        <w:t>散性一样，这种情况也是应当避免的，因此好的哈希算法应能够尽量降低缓冲的负荷。</w:t>
      </w:r>
    </w:p>
    <w:p w:rsidR="00D523D7" w:rsidRDefault="00D523D7" w:rsidP="00D523D7">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在分布式集群中，对机器的添加删除，或者机器故障后自动脱离集群这些操作是分布式集群管理最基本的功能</w:t>
      </w:r>
      <w:r w:rsidRPr="00D523D7">
        <w:rPr>
          <w:rFonts w:ascii="微软雅黑" w:eastAsia="微软雅黑" w:hAnsi="微软雅黑" w:hint="eastAsia"/>
          <w:color w:val="333333"/>
          <w:sz w:val="27"/>
          <w:szCs w:val="27"/>
          <w:highlight w:val="yellow"/>
          <w:shd w:val="clear" w:color="auto" w:fill="FFFFFF"/>
        </w:rPr>
        <w:t>。如果采用常用的hash(object)%N算法，那么在有机器添加或者删除后，很多原有的数据就无法找到了</w:t>
      </w:r>
      <w:r>
        <w:rPr>
          <w:rFonts w:ascii="微软雅黑" w:eastAsia="微软雅黑" w:hAnsi="微软雅黑" w:hint="eastAsia"/>
          <w:color w:val="333333"/>
          <w:sz w:val="27"/>
          <w:szCs w:val="27"/>
          <w:shd w:val="clear" w:color="auto" w:fill="FFFFFF"/>
        </w:rPr>
        <w:t>，这样严重的违反了单调性原则。接下来主要讲解一下一致性哈希算法是如何设计的：</w:t>
      </w:r>
    </w:p>
    <w:p w:rsidR="00D523D7" w:rsidRDefault="00DE123C" w:rsidP="00DE123C">
      <w:pPr>
        <w:pStyle w:val="2"/>
        <w:rPr>
          <w:rStyle w:val="a3"/>
          <w:rFonts w:ascii="微软雅黑" w:eastAsia="微软雅黑" w:hAnsi="微软雅黑"/>
          <w:color w:val="333333"/>
          <w:sz w:val="27"/>
          <w:szCs w:val="27"/>
          <w:shd w:val="clear" w:color="auto" w:fill="FFFFFF"/>
        </w:rPr>
      </w:pPr>
      <w:r>
        <w:rPr>
          <w:rStyle w:val="a3"/>
          <w:rFonts w:ascii="微软雅黑" w:eastAsia="微软雅黑" w:hAnsi="微软雅黑" w:hint="eastAsia"/>
          <w:color w:val="333333"/>
          <w:sz w:val="27"/>
          <w:szCs w:val="27"/>
          <w:shd w:val="clear" w:color="auto" w:fill="FFFFFF"/>
        </w:rPr>
        <w:t>环形Hash空间</w:t>
      </w:r>
    </w:p>
    <w:p w:rsidR="00DE123C" w:rsidRDefault="00DE123C" w:rsidP="00DE123C">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按照常用的hash算法来将对应的key</w:t>
      </w:r>
      <w:proofErr w:type="gramStart"/>
      <w:r>
        <w:rPr>
          <w:rFonts w:ascii="微软雅黑" w:eastAsia="微软雅黑" w:hAnsi="微软雅黑" w:hint="eastAsia"/>
          <w:color w:val="333333"/>
          <w:sz w:val="27"/>
          <w:szCs w:val="27"/>
          <w:shd w:val="clear" w:color="auto" w:fill="FFFFFF"/>
        </w:rPr>
        <w:t>哈希到一个</w:t>
      </w:r>
      <w:proofErr w:type="gramEnd"/>
      <w:r>
        <w:rPr>
          <w:rFonts w:ascii="微软雅黑" w:eastAsia="微软雅黑" w:hAnsi="微软雅黑" w:hint="eastAsia"/>
          <w:color w:val="333333"/>
          <w:sz w:val="27"/>
          <w:szCs w:val="27"/>
          <w:shd w:val="clear" w:color="auto" w:fill="FFFFFF"/>
        </w:rPr>
        <w:t>具有2^32次方</w:t>
      </w:r>
      <w:proofErr w:type="gramStart"/>
      <w:r>
        <w:rPr>
          <w:rFonts w:ascii="微软雅黑" w:eastAsia="微软雅黑" w:hAnsi="微软雅黑" w:hint="eastAsia"/>
          <w:color w:val="333333"/>
          <w:sz w:val="27"/>
          <w:szCs w:val="27"/>
          <w:shd w:val="clear" w:color="auto" w:fill="FFFFFF"/>
        </w:rPr>
        <w:t>个</w:t>
      </w:r>
      <w:proofErr w:type="gramEnd"/>
      <w:r>
        <w:rPr>
          <w:rFonts w:ascii="微软雅黑" w:eastAsia="微软雅黑" w:hAnsi="微软雅黑" w:hint="eastAsia"/>
          <w:color w:val="333333"/>
          <w:sz w:val="27"/>
          <w:szCs w:val="27"/>
          <w:shd w:val="clear" w:color="auto" w:fill="FFFFFF"/>
        </w:rPr>
        <w:t>桶的空间中，即0~(2^32)-1的数字空</w:t>
      </w:r>
      <w:r>
        <w:rPr>
          <w:rFonts w:ascii="微软雅黑" w:eastAsia="微软雅黑" w:hAnsi="微软雅黑" w:hint="eastAsia"/>
          <w:color w:val="333333"/>
          <w:sz w:val="27"/>
          <w:szCs w:val="27"/>
          <w:shd w:val="clear" w:color="auto" w:fill="FFFFFF"/>
        </w:rPr>
        <w:t>间中。现在我们可以将这些数字头尾相连，想象成一个闭合的环形。</w:t>
      </w:r>
    </w:p>
    <w:p w:rsidR="003D0F32" w:rsidRDefault="003D0F32" w:rsidP="003D0F32">
      <w:pPr>
        <w:ind w:firstLineChars="900" w:firstLine="1890"/>
      </w:pPr>
      <w:r>
        <w:rPr>
          <w:noProof/>
        </w:rPr>
        <w:drawing>
          <wp:inline distT="0" distB="0" distL="0" distR="0" wp14:anchorId="671BCE8E" wp14:editId="7FB6C374">
            <wp:extent cx="258127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2381250"/>
                    </a:xfrm>
                    <a:prstGeom prst="rect">
                      <a:avLst/>
                    </a:prstGeom>
                  </pic:spPr>
                </pic:pic>
              </a:graphicData>
            </a:graphic>
          </wp:inline>
        </w:drawing>
      </w:r>
    </w:p>
    <w:p w:rsidR="003D0F32" w:rsidRDefault="003D0F32" w:rsidP="003D0F32">
      <w:pPr>
        <w:pStyle w:val="2"/>
        <w:rPr>
          <w:rStyle w:val="a3"/>
          <w:rFonts w:ascii="微软雅黑" w:eastAsia="微软雅黑" w:hAnsi="微软雅黑"/>
          <w:color w:val="333333"/>
          <w:sz w:val="27"/>
          <w:szCs w:val="27"/>
          <w:shd w:val="clear" w:color="auto" w:fill="FFFFFF"/>
        </w:rPr>
      </w:pPr>
      <w:r>
        <w:rPr>
          <w:rStyle w:val="a3"/>
          <w:rFonts w:ascii="微软雅黑" w:eastAsia="微软雅黑" w:hAnsi="微软雅黑" w:hint="eastAsia"/>
          <w:color w:val="333333"/>
          <w:sz w:val="27"/>
          <w:szCs w:val="27"/>
          <w:shd w:val="clear" w:color="auto" w:fill="FFFFFF"/>
        </w:rPr>
        <w:t>把数据通过一定的hash算法处理后映射到环上</w:t>
      </w:r>
    </w:p>
    <w:p w:rsidR="003D0F32" w:rsidRDefault="004F6C22" w:rsidP="004F6C22">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现在我们将object1、object2、object3、object4</w:t>
      </w:r>
      <w:proofErr w:type="gramStart"/>
      <w:r>
        <w:rPr>
          <w:rFonts w:ascii="微软雅黑" w:eastAsia="微软雅黑" w:hAnsi="微软雅黑" w:hint="eastAsia"/>
          <w:color w:val="333333"/>
          <w:sz w:val="27"/>
          <w:szCs w:val="27"/>
          <w:shd w:val="clear" w:color="auto" w:fill="FFFFFF"/>
        </w:rPr>
        <w:t>四个</w:t>
      </w:r>
      <w:proofErr w:type="gramEnd"/>
      <w:r>
        <w:rPr>
          <w:rFonts w:ascii="微软雅黑" w:eastAsia="微软雅黑" w:hAnsi="微软雅黑" w:hint="eastAsia"/>
          <w:color w:val="333333"/>
          <w:sz w:val="27"/>
          <w:szCs w:val="27"/>
          <w:shd w:val="clear" w:color="auto" w:fill="FFFFFF"/>
        </w:rPr>
        <w:t>对象通过特定的Hash函数计算出对应的key值，然后散列到Hash环上。</w:t>
      </w:r>
    </w:p>
    <w:p w:rsidR="004F6C22" w:rsidRPr="004F6C22" w:rsidRDefault="004F6C22" w:rsidP="004F6C22">
      <w:pPr>
        <w:widowControl/>
        <w:wordWrap w:val="0"/>
        <w:jc w:val="left"/>
        <w:rPr>
          <w:rFonts w:ascii="微软雅黑" w:eastAsia="微软雅黑" w:hAnsi="微软雅黑" w:cs="宋体"/>
          <w:color w:val="333333"/>
          <w:kern w:val="0"/>
          <w:szCs w:val="21"/>
        </w:rPr>
      </w:pPr>
      <w:r w:rsidRPr="004F6C22">
        <w:rPr>
          <w:rFonts w:ascii="微软雅黑" w:eastAsia="微软雅黑" w:hAnsi="微软雅黑" w:cs="宋体" w:hint="eastAsia"/>
          <w:color w:val="333333"/>
          <w:kern w:val="0"/>
          <w:sz w:val="27"/>
          <w:szCs w:val="27"/>
        </w:rPr>
        <w:lastRenderedPageBreak/>
        <w:t> </w:t>
      </w:r>
      <w:r>
        <w:rPr>
          <w:rFonts w:ascii="微软雅黑" w:eastAsia="微软雅黑" w:hAnsi="微软雅黑" w:cs="宋体"/>
          <w:color w:val="333333"/>
          <w:kern w:val="0"/>
          <w:sz w:val="27"/>
          <w:szCs w:val="27"/>
        </w:rPr>
        <w:t xml:space="preserve">  </w:t>
      </w:r>
      <w:r w:rsidRPr="004F6C22">
        <w:rPr>
          <w:rFonts w:ascii="微软雅黑" w:eastAsia="微软雅黑" w:hAnsi="微软雅黑" w:cs="宋体" w:hint="eastAsia"/>
          <w:color w:val="333333"/>
          <w:kern w:val="0"/>
          <w:sz w:val="27"/>
          <w:szCs w:val="27"/>
        </w:rPr>
        <w:t xml:space="preserve"> Hash(object1) = key1；</w:t>
      </w:r>
    </w:p>
    <w:p w:rsidR="004F6C22" w:rsidRPr="004F6C22" w:rsidRDefault="004F6C22" w:rsidP="004F6C22">
      <w:pPr>
        <w:widowControl/>
        <w:wordWrap w:val="0"/>
        <w:jc w:val="left"/>
        <w:rPr>
          <w:rFonts w:ascii="微软雅黑" w:eastAsia="微软雅黑" w:hAnsi="微软雅黑" w:cs="宋体" w:hint="eastAsia"/>
          <w:color w:val="333333"/>
          <w:kern w:val="0"/>
          <w:szCs w:val="21"/>
        </w:rPr>
      </w:pPr>
      <w:r w:rsidRPr="004F6C22">
        <w:rPr>
          <w:rFonts w:ascii="微软雅黑" w:eastAsia="微软雅黑" w:hAnsi="微软雅黑" w:cs="宋体" w:hint="eastAsia"/>
          <w:color w:val="333333"/>
          <w:kern w:val="0"/>
          <w:sz w:val="27"/>
          <w:szCs w:val="27"/>
        </w:rPr>
        <w:t>    Hash(object2) = key2；</w:t>
      </w:r>
    </w:p>
    <w:p w:rsidR="004F6C22" w:rsidRDefault="004F6C22" w:rsidP="004F6C22">
      <w:pPr>
        <w:widowControl/>
        <w:wordWrap w:val="0"/>
        <w:ind w:firstLine="430"/>
        <w:jc w:val="left"/>
        <w:rPr>
          <w:rFonts w:ascii="微软雅黑" w:eastAsia="微软雅黑" w:hAnsi="微软雅黑" w:cs="宋体"/>
          <w:color w:val="333333"/>
          <w:kern w:val="0"/>
          <w:szCs w:val="21"/>
        </w:rPr>
      </w:pPr>
      <w:r w:rsidRPr="004F6C22">
        <w:rPr>
          <w:rFonts w:ascii="微软雅黑" w:eastAsia="微软雅黑" w:hAnsi="微软雅黑" w:cs="宋体" w:hint="eastAsia"/>
          <w:color w:val="333333"/>
          <w:kern w:val="0"/>
          <w:sz w:val="27"/>
          <w:szCs w:val="27"/>
        </w:rPr>
        <w:t>Hash(object3) = key3；</w:t>
      </w:r>
    </w:p>
    <w:p w:rsidR="004F6C22" w:rsidRDefault="004F6C22" w:rsidP="00BE0FFA">
      <w:pPr>
        <w:widowControl/>
        <w:wordWrap w:val="0"/>
        <w:ind w:leftChars="200" w:left="690" w:hangingChars="100" w:hanging="270"/>
        <w:jc w:val="left"/>
        <w:rPr>
          <w:rFonts w:ascii="微软雅黑" w:eastAsia="微软雅黑" w:hAnsi="微软雅黑" w:cs="宋体"/>
          <w:color w:val="333333"/>
          <w:kern w:val="0"/>
          <w:sz w:val="27"/>
          <w:szCs w:val="27"/>
        </w:rPr>
      </w:pPr>
      <w:r w:rsidRPr="004F6C22">
        <w:rPr>
          <w:rFonts w:ascii="微软雅黑" w:eastAsia="微软雅黑" w:hAnsi="微软雅黑" w:cs="宋体" w:hint="eastAsia"/>
          <w:color w:val="333333"/>
          <w:kern w:val="0"/>
          <w:sz w:val="27"/>
          <w:szCs w:val="27"/>
        </w:rPr>
        <w:t>Hash(object4) = key4；</w:t>
      </w:r>
      <w:r>
        <w:rPr>
          <w:noProof/>
        </w:rPr>
        <w:drawing>
          <wp:inline distT="0" distB="0" distL="0" distR="0" wp14:anchorId="209EBB8D" wp14:editId="4FAD43C6">
            <wp:extent cx="3653790" cy="28321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071" cy="3017570"/>
                    </a:xfrm>
                    <a:prstGeom prst="rect">
                      <a:avLst/>
                    </a:prstGeom>
                  </pic:spPr>
                </pic:pic>
              </a:graphicData>
            </a:graphic>
          </wp:inline>
        </w:drawing>
      </w:r>
    </w:p>
    <w:p w:rsidR="004F6C22" w:rsidRDefault="00B463DC" w:rsidP="00B463DC">
      <w:pPr>
        <w:pStyle w:val="2"/>
        <w:rPr>
          <w:rStyle w:val="a3"/>
          <w:rFonts w:ascii="微软雅黑" w:eastAsia="微软雅黑" w:hAnsi="微软雅黑"/>
          <w:color w:val="333333"/>
          <w:sz w:val="27"/>
          <w:szCs w:val="27"/>
          <w:shd w:val="clear" w:color="auto" w:fill="FFFFFF"/>
        </w:rPr>
      </w:pPr>
      <w:r>
        <w:rPr>
          <w:rStyle w:val="a3"/>
          <w:rFonts w:ascii="微软雅黑" w:eastAsia="微软雅黑" w:hAnsi="微软雅黑" w:hint="eastAsia"/>
          <w:color w:val="333333"/>
          <w:sz w:val="27"/>
          <w:szCs w:val="27"/>
          <w:shd w:val="clear" w:color="auto" w:fill="FFFFFF"/>
        </w:rPr>
        <w:t>将机器通过hash算法映射到环上</w:t>
      </w:r>
    </w:p>
    <w:p w:rsidR="00B463DC" w:rsidRPr="00B463DC" w:rsidRDefault="00B463DC" w:rsidP="00B463DC">
      <w:pPr>
        <w:widowControl/>
        <w:wordWrap w:val="0"/>
        <w:ind w:firstLineChars="200" w:firstLine="540"/>
        <w:jc w:val="left"/>
        <w:rPr>
          <w:rFonts w:ascii="微软雅黑" w:eastAsia="微软雅黑" w:hAnsi="微软雅黑" w:cs="宋体"/>
          <w:color w:val="333333"/>
          <w:kern w:val="0"/>
          <w:szCs w:val="21"/>
        </w:rPr>
      </w:pPr>
      <w:r w:rsidRPr="00B463DC">
        <w:rPr>
          <w:rFonts w:ascii="微软雅黑" w:eastAsia="微软雅黑" w:hAnsi="微软雅黑" w:cs="宋体" w:hint="eastAsia"/>
          <w:color w:val="333333"/>
          <w:kern w:val="0"/>
          <w:sz w:val="27"/>
          <w:szCs w:val="27"/>
        </w:rPr>
        <w:t>在采用一致性哈希算法的分布式集群中将新的机器加入，其原理是通过使用与对象存储一样的Hash算法将机器也映射到环中（一般情况下对机器的hash计算是采用机器的IP或者机器唯一的别名作为输入值），然</w:t>
      </w:r>
      <w:r w:rsidRPr="00B463DC">
        <w:rPr>
          <w:rFonts w:ascii="微软雅黑" w:eastAsia="微软雅黑" w:hAnsi="微软雅黑" w:cs="宋体" w:hint="eastAsia"/>
          <w:color w:val="333333"/>
          <w:kern w:val="0"/>
          <w:sz w:val="27"/>
          <w:szCs w:val="27"/>
          <w:highlight w:val="yellow"/>
        </w:rPr>
        <w:t>后以顺时针的方向计算，将所有对象存储到离自己最近的机器中。</w:t>
      </w:r>
    </w:p>
    <w:p w:rsidR="00B463DC" w:rsidRPr="00B463DC" w:rsidRDefault="00B463DC" w:rsidP="00B463DC">
      <w:pPr>
        <w:widowControl/>
        <w:wordWrap w:val="0"/>
        <w:jc w:val="left"/>
        <w:rPr>
          <w:rFonts w:ascii="微软雅黑" w:eastAsia="微软雅黑" w:hAnsi="微软雅黑" w:cs="宋体" w:hint="eastAsia"/>
          <w:color w:val="333333"/>
          <w:kern w:val="0"/>
          <w:szCs w:val="21"/>
        </w:rPr>
      </w:pPr>
      <w:r w:rsidRPr="00B463DC">
        <w:rPr>
          <w:rFonts w:ascii="微软雅黑" w:eastAsia="微软雅黑" w:hAnsi="微软雅黑" w:cs="宋体" w:hint="eastAsia"/>
          <w:color w:val="333333"/>
          <w:kern w:val="0"/>
          <w:sz w:val="27"/>
          <w:szCs w:val="27"/>
        </w:rPr>
        <w:t>假设现在有NODE1，NODE2，NODE3三台机器，通过Hash算法得到对应的KEY值，映射到环中，其示意图如下：</w:t>
      </w:r>
    </w:p>
    <w:p w:rsidR="00B463DC" w:rsidRPr="00B463DC" w:rsidRDefault="00B463DC" w:rsidP="00B463DC">
      <w:pPr>
        <w:widowControl/>
        <w:wordWrap w:val="0"/>
        <w:jc w:val="left"/>
        <w:rPr>
          <w:rFonts w:ascii="微软雅黑" w:eastAsia="微软雅黑" w:hAnsi="微软雅黑" w:cs="宋体" w:hint="eastAsia"/>
          <w:color w:val="333333"/>
          <w:kern w:val="0"/>
          <w:szCs w:val="21"/>
        </w:rPr>
      </w:pPr>
      <w:proofErr w:type="gramStart"/>
      <w:r w:rsidRPr="00B463DC">
        <w:rPr>
          <w:rFonts w:ascii="微软雅黑" w:eastAsia="微软雅黑" w:hAnsi="微软雅黑" w:cs="宋体" w:hint="eastAsia"/>
          <w:color w:val="333333"/>
          <w:kern w:val="0"/>
          <w:sz w:val="27"/>
          <w:szCs w:val="27"/>
        </w:rPr>
        <w:t>Hash(</w:t>
      </w:r>
      <w:proofErr w:type="gramEnd"/>
      <w:r w:rsidRPr="00B463DC">
        <w:rPr>
          <w:rFonts w:ascii="微软雅黑" w:eastAsia="微软雅黑" w:hAnsi="微软雅黑" w:cs="宋体" w:hint="eastAsia"/>
          <w:color w:val="333333"/>
          <w:kern w:val="0"/>
          <w:sz w:val="27"/>
          <w:szCs w:val="27"/>
        </w:rPr>
        <w:t>NODE1) = KEY1;</w:t>
      </w:r>
    </w:p>
    <w:p w:rsidR="00B463DC" w:rsidRPr="00B463DC" w:rsidRDefault="00B463DC" w:rsidP="00B463DC">
      <w:pPr>
        <w:widowControl/>
        <w:wordWrap w:val="0"/>
        <w:jc w:val="left"/>
        <w:rPr>
          <w:rFonts w:ascii="微软雅黑" w:eastAsia="微软雅黑" w:hAnsi="微软雅黑" w:cs="宋体" w:hint="eastAsia"/>
          <w:color w:val="333333"/>
          <w:kern w:val="0"/>
          <w:szCs w:val="21"/>
        </w:rPr>
      </w:pPr>
      <w:proofErr w:type="gramStart"/>
      <w:r w:rsidRPr="00B463DC">
        <w:rPr>
          <w:rFonts w:ascii="微软雅黑" w:eastAsia="微软雅黑" w:hAnsi="微软雅黑" w:cs="宋体" w:hint="eastAsia"/>
          <w:color w:val="333333"/>
          <w:kern w:val="0"/>
          <w:sz w:val="27"/>
          <w:szCs w:val="27"/>
        </w:rPr>
        <w:t>Hash(</w:t>
      </w:r>
      <w:proofErr w:type="gramEnd"/>
      <w:r w:rsidRPr="00B463DC">
        <w:rPr>
          <w:rFonts w:ascii="微软雅黑" w:eastAsia="微软雅黑" w:hAnsi="微软雅黑" w:cs="宋体" w:hint="eastAsia"/>
          <w:color w:val="333333"/>
          <w:kern w:val="0"/>
          <w:sz w:val="27"/>
          <w:szCs w:val="27"/>
        </w:rPr>
        <w:t>NODE2) = KEY2;</w:t>
      </w:r>
    </w:p>
    <w:p w:rsidR="00B463DC" w:rsidRPr="00B463DC" w:rsidRDefault="00B463DC" w:rsidP="00B463DC">
      <w:pPr>
        <w:widowControl/>
        <w:wordWrap w:val="0"/>
        <w:jc w:val="left"/>
        <w:rPr>
          <w:rFonts w:ascii="微软雅黑" w:eastAsia="微软雅黑" w:hAnsi="微软雅黑" w:cs="宋体" w:hint="eastAsia"/>
          <w:color w:val="333333"/>
          <w:kern w:val="0"/>
          <w:szCs w:val="21"/>
        </w:rPr>
      </w:pPr>
      <w:proofErr w:type="gramStart"/>
      <w:r w:rsidRPr="00B463DC">
        <w:rPr>
          <w:rFonts w:ascii="微软雅黑" w:eastAsia="微软雅黑" w:hAnsi="微软雅黑" w:cs="宋体" w:hint="eastAsia"/>
          <w:color w:val="333333"/>
          <w:kern w:val="0"/>
          <w:sz w:val="27"/>
          <w:szCs w:val="27"/>
        </w:rPr>
        <w:lastRenderedPageBreak/>
        <w:t>Hash(</w:t>
      </w:r>
      <w:proofErr w:type="gramEnd"/>
      <w:r w:rsidRPr="00B463DC">
        <w:rPr>
          <w:rFonts w:ascii="微软雅黑" w:eastAsia="微软雅黑" w:hAnsi="微软雅黑" w:cs="宋体" w:hint="eastAsia"/>
          <w:color w:val="333333"/>
          <w:kern w:val="0"/>
          <w:sz w:val="27"/>
          <w:szCs w:val="27"/>
        </w:rPr>
        <w:t>NODE3) = KEY3;</w:t>
      </w:r>
    </w:p>
    <w:p w:rsidR="00B463DC" w:rsidRPr="00B463DC" w:rsidRDefault="00B463DC" w:rsidP="00B463DC">
      <w:pPr>
        <w:rPr>
          <w:rFonts w:hint="eastAsia"/>
        </w:rPr>
      </w:pPr>
    </w:p>
    <w:p w:rsidR="004F6C22" w:rsidRDefault="006B14D2" w:rsidP="004F6C22">
      <w:pPr>
        <w:ind w:firstLineChars="200" w:firstLine="420"/>
      </w:pPr>
      <w:r>
        <w:rPr>
          <w:noProof/>
        </w:rPr>
        <w:drawing>
          <wp:inline distT="0" distB="0" distL="0" distR="0" wp14:anchorId="0A181E78" wp14:editId="228C2AF6">
            <wp:extent cx="4362450" cy="3943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3943350"/>
                    </a:xfrm>
                    <a:prstGeom prst="rect">
                      <a:avLst/>
                    </a:prstGeom>
                  </pic:spPr>
                </pic:pic>
              </a:graphicData>
            </a:graphic>
          </wp:inline>
        </w:drawing>
      </w:r>
    </w:p>
    <w:p w:rsidR="006B14D2" w:rsidRDefault="006B14D2" w:rsidP="004F6C22">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上图可以看出对象与机器处于同</w:t>
      </w:r>
      <w:proofErr w:type="gramStart"/>
      <w:r>
        <w:rPr>
          <w:rFonts w:ascii="微软雅黑" w:eastAsia="微软雅黑" w:hAnsi="微软雅黑" w:hint="eastAsia"/>
          <w:color w:val="333333"/>
          <w:sz w:val="27"/>
          <w:szCs w:val="27"/>
          <w:shd w:val="clear" w:color="auto" w:fill="FFFFFF"/>
        </w:rPr>
        <w:t>一哈希空间</w:t>
      </w:r>
      <w:proofErr w:type="gramEnd"/>
      <w:r>
        <w:rPr>
          <w:rFonts w:ascii="微软雅黑" w:eastAsia="微软雅黑" w:hAnsi="微软雅黑" w:hint="eastAsia"/>
          <w:color w:val="333333"/>
          <w:sz w:val="27"/>
          <w:szCs w:val="27"/>
          <w:shd w:val="clear" w:color="auto" w:fill="FFFFFF"/>
        </w:rPr>
        <w:t>中，这样按顺时针转动object1存储到了NODE1中，object3存储到了NODE2中，object2、object4存储到了NODE3中。</w:t>
      </w:r>
      <w:r w:rsidRPr="00FB60AA">
        <w:rPr>
          <w:rFonts w:ascii="微软雅黑" w:eastAsia="微软雅黑" w:hAnsi="微软雅黑" w:hint="eastAsia"/>
          <w:color w:val="333333"/>
          <w:sz w:val="27"/>
          <w:szCs w:val="27"/>
          <w:highlight w:val="yellow"/>
          <w:shd w:val="clear" w:color="auto" w:fill="FFFFFF"/>
        </w:rPr>
        <w:t>在这样的部署环境中，hash环是不会变更的</w:t>
      </w:r>
      <w:r>
        <w:rPr>
          <w:rFonts w:ascii="微软雅黑" w:eastAsia="微软雅黑" w:hAnsi="微软雅黑" w:hint="eastAsia"/>
          <w:color w:val="333333"/>
          <w:sz w:val="27"/>
          <w:szCs w:val="27"/>
          <w:shd w:val="clear" w:color="auto" w:fill="FFFFFF"/>
        </w:rPr>
        <w:t>，因此，通过算出对象的hash值就能快速的定位到对应的机器中，这样就能找到对象真正的存储位置了</w:t>
      </w:r>
      <w:r w:rsidR="00FB60AA">
        <w:rPr>
          <w:rFonts w:ascii="微软雅黑" w:eastAsia="微软雅黑" w:hAnsi="微软雅黑" w:hint="eastAsia"/>
          <w:color w:val="333333"/>
          <w:sz w:val="27"/>
          <w:szCs w:val="27"/>
          <w:shd w:val="clear" w:color="auto" w:fill="FFFFFF"/>
        </w:rPr>
        <w:t>。</w:t>
      </w:r>
    </w:p>
    <w:p w:rsidR="00FB60AA" w:rsidRDefault="00FB60AA" w:rsidP="00FB60AA">
      <w:pPr>
        <w:pStyle w:val="2"/>
        <w:rPr>
          <w:rStyle w:val="a3"/>
          <w:rFonts w:ascii="微软雅黑" w:eastAsia="微软雅黑" w:hAnsi="微软雅黑"/>
          <w:color w:val="333333"/>
          <w:sz w:val="27"/>
          <w:szCs w:val="27"/>
          <w:shd w:val="clear" w:color="auto" w:fill="FFFFFF"/>
        </w:rPr>
      </w:pPr>
      <w:r>
        <w:rPr>
          <w:rStyle w:val="a3"/>
          <w:rFonts w:ascii="微软雅黑" w:eastAsia="微软雅黑" w:hAnsi="微软雅黑" w:hint="eastAsia"/>
          <w:color w:val="333333"/>
          <w:sz w:val="27"/>
          <w:szCs w:val="27"/>
          <w:shd w:val="clear" w:color="auto" w:fill="FFFFFF"/>
        </w:rPr>
        <w:t>机器的删除与添加</w:t>
      </w:r>
    </w:p>
    <w:p w:rsidR="00FB60AA" w:rsidRDefault="00FB60AA" w:rsidP="00FB60AA">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普通hash</w:t>
      </w:r>
      <w:proofErr w:type="gramStart"/>
      <w:r>
        <w:rPr>
          <w:rFonts w:ascii="微软雅黑" w:eastAsia="微软雅黑" w:hAnsi="微软雅黑" w:hint="eastAsia"/>
          <w:color w:val="333333"/>
          <w:sz w:val="27"/>
          <w:szCs w:val="27"/>
          <w:shd w:val="clear" w:color="auto" w:fill="FFFFFF"/>
        </w:rPr>
        <w:t>求余算法</w:t>
      </w:r>
      <w:proofErr w:type="gramEnd"/>
      <w:r>
        <w:rPr>
          <w:rFonts w:ascii="微软雅黑" w:eastAsia="微软雅黑" w:hAnsi="微软雅黑" w:hint="eastAsia"/>
          <w:color w:val="333333"/>
          <w:sz w:val="27"/>
          <w:szCs w:val="27"/>
          <w:shd w:val="clear" w:color="auto" w:fill="FFFFFF"/>
        </w:rPr>
        <w:t>最为不妥的地方就是在有机器的添加或者删除之后会照成大量的对象存储位置失效，这样就大大的不满足单调性了。下面来分析一下一致性哈希算法是如何处理的。</w:t>
      </w:r>
    </w:p>
    <w:p w:rsidR="00FB60AA" w:rsidRDefault="00FB60AA" w:rsidP="00FB60AA">
      <w:pPr>
        <w:pStyle w:val="3"/>
        <w:numPr>
          <w:ilvl w:val="0"/>
          <w:numId w:val="1"/>
        </w:numPr>
        <w:rPr>
          <w:shd w:val="clear" w:color="auto" w:fill="FFFFFF"/>
        </w:rPr>
      </w:pPr>
      <w:r>
        <w:rPr>
          <w:rFonts w:hint="eastAsia"/>
          <w:shd w:val="clear" w:color="auto" w:fill="FFFFFF"/>
        </w:rPr>
        <w:lastRenderedPageBreak/>
        <w:t>节点（机器）的删除</w:t>
      </w:r>
    </w:p>
    <w:p w:rsidR="00FB60AA" w:rsidRDefault="00FB60AA" w:rsidP="00FB60AA">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以上面的分布为例，如果NODE2出现故障被删除了，那么按照顺时针迁移的方法，object3将会被迁移到NODE3中，这样仅仅是object3的映射位置发生了变化，其它的对象没有任何的改动。如下图：</w:t>
      </w:r>
    </w:p>
    <w:p w:rsidR="0075339A" w:rsidRDefault="0075339A" w:rsidP="00FB60AA">
      <w:pPr>
        <w:ind w:firstLineChars="200" w:firstLine="420"/>
      </w:pPr>
      <w:r>
        <w:rPr>
          <w:noProof/>
        </w:rPr>
        <w:drawing>
          <wp:inline distT="0" distB="0" distL="0" distR="0" wp14:anchorId="34B03AA2" wp14:editId="339C263E">
            <wp:extent cx="4086225" cy="3609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3609975"/>
                    </a:xfrm>
                    <a:prstGeom prst="rect">
                      <a:avLst/>
                    </a:prstGeom>
                  </pic:spPr>
                </pic:pic>
              </a:graphicData>
            </a:graphic>
          </wp:inline>
        </w:drawing>
      </w:r>
    </w:p>
    <w:p w:rsidR="0075339A" w:rsidRDefault="0075339A" w:rsidP="0075339A">
      <w:pPr>
        <w:pStyle w:val="3"/>
        <w:numPr>
          <w:ilvl w:val="0"/>
          <w:numId w:val="1"/>
        </w:numPr>
        <w:rPr>
          <w:shd w:val="clear" w:color="auto" w:fill="FFFFFF"/>
        </w:rPr>
      </w:pPr>
      <w:r>
        <w:rPr>
          <w:rFonts w:hint="eastAsia"/>
          <w:shd w:val="clear" w:color="auto" w:fill="FFFFFF"/>
        </w:rPr>
        <w:t>节点（机器）的添加 </w:t>
      </w:r>
    </w:p>
    <w:p w:rsidR="0075339A" w:rsidRDefault="0075339A" w:rsidP="0075339A">
      <w:pPr>
        <w:ind w:firstLineChars="200" w:firstLine="540"/>
        <w:rPr>
          <w:rFonts w:ascii="微软雅黑" w:eastAsia="微软雅黑" w:hAnsi="微软雅黑"/>
          <w:color w:val="333333"/>
          <w:sz w:val="27"/>
          <w:szCs w:val="27"/>
          <w:shd w:val="clear" w:color="auto" w:fill="FFFFFF"/>
        </w:rPr>
      </w:pPr>
      <w:r w:rsidRPr="0075339A">
        <w:rPr>
          <w:rFonts w:ascii="微软雅黑" w:eastAsia="微软雅黑" w:hAnsi="微软雅黑" w:hint="eastAsia"/>
          <w:color w:val="333333"/>
          <w:sz w:val="27"/>
          <w:szCs w:val="27"/>
          <w:shd w:val="clear" w:color="auto" w:fill="FFFFFF"/>
        </w:rPr>
        <w:t>如果往集群中添加一个新的节点NODE4，通过对应的哈希算法得到KEY4，并映射到环中，如下图</w:t>
      </w:r>
    </w:p>
    <w:p w:rsidR="00FA299D" w:rsidRDefault="00FA299D" w:rsidP="0075339A">
      <w:pPr>
        <w:ind w:firstLineChars="200" w:firstLine="420"/>
        <w:rPr>
          <w:rFonts w:ascii="微软雅黑" w:eastAsia="微软雅黑" w:hAnsi="微软雅黑"/>
          <w:color w:val="333333"/>
          <w:sz w:val="27"/>
          <w:szCs w:val="27"/>
          <w:shd w:val="clear" w:color="auto" w:fill="FFFFFF"/>
        </w:rPr>
      </w:pPr>
      <w:r>
        <w:rPr>
          <w:noProof/>
        </w:rPr>
        <w:lastRenderedPageBreak/>
        <w:drawing>
          <wp:inline distT="0" distB="0" distL="0" distR="0" wp14:anchorId="2B6E24E7" wp14:editId="2637BA1F">
            <wp:extent cx="3237397" cy="28638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175" cy="2876038"/>
                    </a:xfrm>
                    <a:prstGeom prst="rect">
                      <a:avLst/>
                    </a:prstGeom>
                  </pic:spPr>
                </pic:pic>
              </a:graphicData>
            </a:graphic>
          </wp:inline>
        </w:drawing>
      </w:r>
    </w:p>
    <w:p w:rsidR="00FA299D" w:rsidRDefault="00784AFF" w:rsidP="0075339A">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w:t>
      </w:r>
      <w:proofErr w:type="gramStart"/>
      <w:r>
        <w:rPr>
          <w:rFonts w:ascii="微软雅黑" w:eastAsia="微软雅黑" w:hAnsi="微软雅黑" w:hint="eastAsia"/>
          <w:color w:val="333333"/>
          <w:sz w:val="27"/>
          <w:szCs w:val="27"/>
          <w:shd w:val="clear" w:color="auto" w:fill="FFFFFF"/>
        </w:rPr>
        <w:t>的</w:t>
      </w:r>
      <w:proofErr w:type="gramEnd"/>
      <w:r>
        <w:rPr>
          <w:rFonts w:ascii="微软雅黑" w:eastAsia="微软雅黑" w:hAnsi="微软雅黑" w:hint="eastAsia"/>
          <w:color w:val="333333"/>
          <w:sz w:val="27"/>
          <w:szCs w:val="27"/>
          <w:shd w:val="clear" w:color="auto" w:fill="FFFFFF"/>
        </w:rPr>
        <w:t>压力。</w:t>
      </w:r>
    </w:p>
    <w:p w:rsidR="00784AFF" w:rsidRDefault="00784AFF" w:rsidP="00784AFF">
      <w:pPr>
        <w:pStyle w:val="2"/>
        <w:rPr>
          <w:rStyle w:val="a3"/>
          <w:rFonts w:ascii="微软雅黑" w:eastAsia="微软雅黑" w:hAnsi="微软雅黑"/>
          <w:color w:val="333333"/>
          <w:sz w:val="27"/>
          <w:szCs w:val="27"/>
          <w:shd w:val="clear" w:color="auto" w:fill="FFFFFF"/>
        </w:rPr>
      </w:pPr>
      <w:r>
        <w:rPr>
          <w:rStyle w:val="a3"/>
          <w:rFonts w:ascii="微软雅黑" w:eastAsia="微软雅黑" w:hAnsi="微软雅黑" w:hint="eastAsia"/>
          <w:color w:val="333333"/>
          <w:sz w:val="27"/>
          <w:szCs w:val="27"/>
          <w:shd w:val="clear" w:color="auto" w:fill="FFFFFF"/>
        </w:rPr>
        <w:t>平衡性</w:t>
      </w:r>
    </w:p>
    <w:p w:rsidR="00784AFF" w:rsidRPr="00784AFF" w:rsidRDefault="00784AFF" w:rsidP="00784AFF">
      <w:pPr>
        <w:widowControl/>
        <w:wordWrap w:val="0"/>
        <w:ind w:firstLineChars="200" w:firstLine="540"/>
        <w:jc w:val="left"/>
        <w:rPr>
          <w:rFonts w:ascii="微软雅黑" w:eastAsia="微软雅黑" w:hAnsi="微软雅黑" w:cs="宋体"/>
          <w:color w:val="333333"/>
          <w:kern w:val="0"/>
          <w:szCs w:val="21"/>
        </w:rPr>
      </w:pPr>
      <w:r w:rsidRPr="00784AFF">
        <w:rPr>
          <w:rFonts w:ascii="微软雅黑" w:eastAsia="微软雅黑" w:hAnsi="微软雅黑" w:cs="宋体" w:hint="eastAsia"/>
          <w:color w:val="333333"/>
          <w:kern w:val="0"/>
          <w:sz w:val="27"/>
          <w:szCs w:val="27"/>
        </w:rPr>
        <w:t>根据上面的图解分析，一致性哈希算法满足了单调性和负载均衡的特性以及一般hash算法的分散性，但这还并不能</w:t>
      </w:r>
      <w:proofErr w:type="gramStart"/>
      <w:r w:rsidRPr="00784AFF">
        <w:rPr>
          <w:rFonts w:ascii="微软雅黑" w:eastAsia="微软雅黑" w:hAnsi="微软雅黑" w:cs="宋体" w:hint="eastAsia"/>
          <w:color w:val="333333"/>
          <w:kern w:val="0"/>
          <w:sz w:val="27"/>
          <w:szCs w:val="27"/>
        </w:rPr>
        <w:t>当做</w:t>
      </w:r>
      <w:proofErr w:type="gramEnd"/>
      <w:r w:rsidRPr="00784AFF">
        <w:rPr>
          <w:rFonts w:ascii="微软雅黑" w:eastAsia="微软雅黑" w:hAnsi="微软雅黑" w:cs="宋体" w:hint="eastAsia"/>
          <w:color w:val="333333"/>
          <w:kern w:val="0"/>
          <w:sz w:val="27"/>
          <w:szCs w:val="27"/>
        </w:rPr>
        <w:t>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rsidR="00784AFF" w:rsidRPr="00784AFF" w:rsidRDefault="00784AFF" w:rsidP="00811B8B">
      <w:pPr>
        <w:widowControl/>
        <w:wordWrap w:val="0"/>
        <w:ind w:firstLineChars="200" w:firstLine="540"/>
        <w:jc w:val="left"/>
        <w:rPr>
          <w:rFonts w:ascii="微软雅黑" w:eastAsia="微软雅黑" w:hAnsi="微软雅黑" w:cs="宋体" w:hint="eastAsia"/>
          <w:color w:val="333333"/>
          <w:kern w:val="0"/>
          <w:szCs w:val="21"/>
        </w:rPr>
      </w:pPr>
      <w:r w:rsidRPr="00784AFF">
        <w:rPr>
          <w:rFonts w:ascii="微软雅黑" w:eastAsia="微软雅黑" w:hAnsi="微软雅黑" w:cs="宋体" w:hint="eastAsia"/>
          <w:color w:val="FF0000"/>
          <w:kern w:val="0"/>
          <w:sz w:val="27"/>
          <w:szCs w:val="27"/>
        </w:rPr>
        <w:lastRenderedPageBreak/>
        <w:t>虚拟节点</w:t>
      </w:r>
      <w:proofErr w:type="gramStart"/>
      <w:r w:rsidRPr="00784AFF">
        <w:rPr>
          <w:rFonts w:ascii="微软雅黑" w:eastAsia="微软雅黑" w:hAnsi="微软雅黑" w:cs="宋体" w:hint="eastAsia"/>
          <w:color w:val="FF0000"/>
          <w:kern w:val="0"/>
          <w:sz w:val="27"/>
          <w:szCs w:val="27"/>
        </w:rPr>
        <w:t>”</w:t>
      </w:r>
      <w:proofErr w:type="gramEnd"/>
      <w:r w:rsidRPr="00784AFF">
        <w:rPr>
          <w:rFonts w:ascii="微软雅黑" w:eastAsia="微软雅黑" w:hAnsi="微软雅黑" w:cs="宋体" w:hint="eastAsia"/>
          <w:color w:val="FF0000"/>
          <w:kern w:val="0"/>
          <w:sz w:val="27"/>
          <w:szCs w:val="27"/>
        </w:rPr>
        <w:t>（ virtual node ）是实际节点（机器）在 hash 空间的复制品（ replica ），一实际</w:t>
      </w:r>
      <w:proofErr w:type="gramStart"/>
      <w:r w:rsidRPr="00784AFF">
        <w:rPr>
          <w:rFonts w:ascii="微软雅黑" w:eastAsia="微软雅黑" w:hAnsi="微软雅黑" w:cs="宋体" w:hint="eastAsia"/>
          <w:color w:val="FF0000"/>
          <w:kern w:val="0"/>
          <w:sz w:val="27"/>
          <w:szCs w:val="27"/>
        </w:rPr>
        <w:t>个</w:t>
      </w:r>
      <w:proofErr w:type="gramEnd"/>
      <w:r w:rsidRPr="00784AFF">
        <w:rPr>
          <w:rFonts w:ascii="微软雅黑" w:eastAsia="微软雅黑" w:hAnsi="微软雅黑" w:cs="宋体" w:hint="eastAsia"/>
          <w:color w:val="FF0000"/>
          <w:kern w:val="0"/>
          <w:sz w:val="27"/>
          <w:szCs w:val="27"/>
        </w:rPr>
        <w:t>节点（机器）对应了若干个“虚拟节点”，这个对应个数也成为“复制个数”，“虚拟节点”在 hash 空间中以hash值排列。</w:t>
      </w:r>
    </w:p>
    <w:p w:rsidR="00784AFF" w:rsidRPr="00784AFF" w:rsidRDefault="00784AFF" w:rsidP="00784AFF">
      <w:pPr>
        <w:widowControl/>
        <w:wordWrap w:val="0"/>
        <w:jc w:val="left"/>
        <w:rPr>
          <w:rFonts w:ascii="微软雅黑" w:eastAsia="微软雅黑" w:hAnsi="微软雅黑" w:cs="宋体" w:hint="eastAsia"/>
          <w:color w:val="333333"/>
          <w:kern w:val="0"/>
          <w:szCs w:val="21"/>
        </w:rPr>
      </w:pPr>
      <w:r w:rsidRPr="00784AFF">
        <w:rPr>
          <w:rFonts w:ascii="微软雅黑" w:eastAsia="微软雅黑" w:hAnsi="微软雅黑" w:cs="宋体" w:hint="eastAsia"/>
          <w:color w:val="333333"/>
          <w:kern w:val="0"/>
          <w:sz w:val="27"/>
          <w:szCs w:val="27"/>
        </w:rPr>
        <w:t>以上面只部署了NODE1和NODE3的情况（NODE2被删除的图）为例，之前的对象在机器上的分布很不均衡，现在我们以2个副本（复制个数）为例，这样整个hash环中就存在了4个虚拟节点，最后对象映射的关系图如下</w:t>
      </w:r>
    </w:p>
    <w:p w:rsidR="00784AFF" w:rsidRDefault="00811B8B" w:rsidP="00784AFF">
      <w:r>
        <w:rPr>
          <w:noProof/>
        </w:rPr>
        <w:drawing>
          <wp:inline distT="0" distB="0" distL="0" distR="0" wp14:anchorId="35697CBB" wp14:editId="5B3D21FA">
            <wp:extent cx="4743450" cy="3752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3752850"/>
                    </a:xfrm>
                    <a:prstGeom prst="rect">
                      <a:avLst/>
                    </a:prstGeom>
                  </pic:spPr>
                </pic:pic>
              </a:graphicData>
            </a:graphic>
          </wp:inline>
        </w:drawing>
      </w:r>
    </w:p>
    <w:p w:rsidR="00811B8B" w:rsidRDefault="00A66F3A" w:rsidP="00A66F3A">
      <w:pPr>
        <w:ind w:firstLineChars="200" w:firstLine="540"/>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根据上图可知对象的映射关系：object1-&gt;NODE1-1，object2-&gt;NODE1-2，object3-&gt;NODE3-2，object4-&gt;NODE3-1。通过虚拟节点的引入，对象的分布就比较均衡了。那么在实际操作中，</w:t>
      </w:r>
      <w:proofErr w:type="gramStart"/>
      <w:r>
        <w:rPr>
          <w:rFonts w:ascii="微软雅黑" w:eastAsia="微软雅黑" w:hAnsi="微软雅黑" w:hint="eastAsia"/>
          <w:color w:val="333333"/>
          <w:sz w:val="27"/>
          <w:szCs w:val="27"/>
          <w:shd w:val="clear" w:color="auto" w:fill="FFFFFF"/>
        </w:rPr>
        <w:t>正真的</w:t>
      </w:r>
      <w:proofErr w:type="gramEnd"/>
      <w:r>
        <w:rPr>
          <w:rFonts w:ascii="微软雅黑" w:eastAsia="微软雅黑" w:hAnsi="微软雅黑" w:hint="eastAsia"/>
          <w:color w:val="333333"/>
          <w:sz w:val="27"/>
          <w:szCs w:val="27"/>
          <w:shd w:val="clear" w:color="auto" w:fill="FFFFFF"/>
        </w:rPr>
        <w:t>对象查询是如何工作的呢？对象从hash到虚拟节点到实际节点</w:t>
      </w:r>
      <w:r>
        <w:rPr>
          <w:rFonts w:ascii="微软雅黑" w:eastAsia="微软雅黑" w:hAnsi="微软雅黑" w:hint="eastAsia"/>
          <w:color w:val="333333"/>
          <w:sz w:val="27"/>
          <w:szCs w:val="27"/>
          <w:shd w:val="clear" w:color="auto" w:fill="FFFFFF"/>
        </w:rPr>
        <w:lastRenderedPageBreak/>
        <w:t>的转换如下图：</w:t>
      </w:r>
    </w:p>
    <w:p w:rsidR="00A66F3A" w:rsidRDefault="00677356" w:rsidP="00A66F3A">
      <w:pPr>
        <w:ind w:firstLineChars="200" w:firstLine="420"/>
      </w:pPr>
      <w:r>
        <w:rPr>
          <w:noProof/>
        </w:rPr>
        <w:drawing>
          <wp:inline distT="0" distB="0" distL="0" distR="0" wp14:anchorId="32B15457" wp14:editId="00772F8F">
            <wp:extent cx="5274310" cy="3218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8815"/>
                    </a:xfrm>
                    <a:prstGeom prst="rect">
                      <a:avLst/>
                    </a:prstGeom>
                  </pic:spPr>
                </pic:pic>
              </a:graphicData>
            </a:graphic>
          </wp:inline>
        </w:drawing>
      </w:r>
    </w:p>
    <w:p w:rsidR="00677356" w:rsidRPr="00677356" w:rsidRDefault="00677356" w:rsidP="00677356">
      <w:pPr>
        <w:widowControl/>
        <w:wordWrap w:val="0"/>
        <w:jc w:val="left"/>
        <w:rPr>
          <w:rFonts w:ascii="微软雅黑" w:eastAsia="微软雅黑" w:hAnsi="微软雅黑" w:cs="宋体"/>
          <w:color w:val="333333"/>
          <w:kern w:val="0"/>
          <w:szCs w:val="21"/>
        </w:rPr>
      </w:pPr>
      <w:r w:rsidRPr="00677356">
        <w:rPr>
          <w:rFonts w:ascii="微软雅黑" w:eastAsia="微软雅黑" w:hAnsi="微软雅黑" w:cs="宋体" w:hint="eastAsia"/>
          <w:color w:val="333333"/>
          <w:kern w:val="0"/>
          <w:sz w:val="27"/>
          <w:szCs w:val="27"/>
        </w:rPr>
        <w:t>“虚拟节点”的hash计算可以采用对应节点的IP地址加数字后缀的方式。例如假设NODE1的IP地址为192.168.1.100。引入“虚拟节点”前，计算 cache A 的 hash 值：</w:t>
      </w:r>
    </w:p>
    <w:p w:rsidR="00677356" w:rsidRPr="00677356" w:rsidRDefault="00677356" w:rsidP="00677356">
      <w:pPr>
        <w:widowControl/>
        <w:wordWrap w:val="0"/>
        <w:jc w:val="left"/>
        <w:rPr>
          <w:rFonts w:ascii="微软雅黑" w:eastAsia="微软雅黑" w:hAnsi="微软雅黑" w:cs="宋体" w:hint="eastAsia"/>
          <w:color w:val="333333"/>
          <w:kern w:val="0"/>
          <w:szCs w:val="21"/>
        </w:rPr>
      </w:pPr>
      <w:r w:rsidRPr="00677356">
        <w:rPr>
          <w:rFonts w:ascii="微软雅黑" w:eastAsia="微软雅黑" w:hAnsi="微软雅黑" w:cs="宋体" w:hint="eastAsia"/>
          <w:color w:val="333333"/>
          <w:kern w:val="0"/>
          <w:sz w:val="27"/>
          <w:szCs w:val="27"/>
        </w:rPr>
        <w:t>Hash(“192.168.1.100”);</w:t>
      </w:r>
    </w:p>
    <w:p w:rsidR="00677356" w:rsidRPr="00677356" w:rsidRDefault="00677356" w:rsidP="00677356">
      <w:pPr>
        <w:widowControl/>
        <w:wordWrap w:val="0"/>
        <w:jc w:val="left"/>
        <w:rPr>
          <w:rFonts w:ascii="微软雅黑" w:eastAsia="微软雅黑" w:hAnsi="微软雅黑" w:cs="宋体" w:hint="eastAsia"/>
          <w:color w:val="333333"/>
          <w:kern w:val="0"/>
          <w:szCs w:val="21"/>
        </w:rPr>
      </w:pPr>
      <w:r w:rsidRPr="00677356">
        <w:rPr>
          <w:rFonts w:ascii="微软雅黑" w:eastAsia="微软雅黑" w:hAnsi="微软雅黑" w:cs="宋体" w:hint="eastAsia"/>
          <w:color w:val="333333"/>
          <w:kern w:val="0"/>
          <w:sz w:val="27"/>
          <w:szCs w:val="27"/>
        </w:rPr>
        <w:t>引入“虚拟节点”后，计算“虚拟节”点NODE1-1和NODE1-2的hash值：</w:t>
      </w:r>
    </w:p>
    <w:p w:rsidR="00677356" w:rsidRPr="00677356" w:rsidRDefault="00677356" w:rsidP="00677356">
      <w:pPr>
        <w:widowControl/>
        <w:wordWrap w:val="0"/>
        <w:jc w:val="left"/>
        <w:rPr>
          <w:rFonts w:ascii="微软雅黑" w:eastAsia="微软雅黑" w:hAnsi="微软雅黑" w:cs="宋体" w:hint="eastAsia"/>
          <w:color w:val="333333"/>
          <w:kern w:val="0"/>
          <w:szCs w:val="21"/>
        </w:rPr>
      </w:pPr>
      <w:r w:rsidRPr="00677356">
        <w:rPr>
          <w:rFonts w:ascii="微软雅黑" w:eastAsia="微软雅黑" w:hAnsi="微软雅黑" w:cs="宋体" w:hint="eastAsia"/>
          <w:color w:val="333333"/>
          <w:kern w:val="0"/>
          <w:sz w:val="27"/>
          <w:szCs w:val="27"/>
        </w:rPr>
        <w:t>Hash(“192.168.1.100#1”); // NODE1-1</w:t>
      </w:r>
    </w:p>
    <w:p w:rsidR="00677356" w:rsidRPr="00677356" w:rsidRDefault="00677356" w:rsidP="00677356">
      <w:pPr>
        <w:widowControl/>
        <w:wordWrap w:val="0"/>
        <w:jc w:val="left"/>
        <w:rPr>
          <w:rFonts w:ascii="微软雅黑" w:eastAsia="微软雅黑" w:hAnsi="微软雅黑" w:cs="宋体" w:hint="eastAsia"/>
          <w:color w:val="333333"/>
          <w:kern w:val="0"/>
          <w:szCs w:val="21"/>
        </w:rPr>
      </w:pPr>
      <w:r w:rsidRPr="00677356">
        <w:rPr>
          <w:rFonts w:ascii="微软雅黑" w:eastAsia="微软雅黑" w:hAnsi="微软雅黑" w:cs="宋体" w:hint="eastAsia"/>
          <w:color w:val="333333"/>
          <w:kern w:val="0"/>
          <w:sz w:val="27"/>
          <w:szCs w:val="27"/>
        </w:rPr>
        <w:t>Hash(“192.168.1.100#2”); // NODE1-2</w:t>
      </w:r>
    </w:p>
    <w:p w:rsidR="00677356" w:rsidRPr="00677356" w:rsidRDefault="00677356" w:rsidP="00A66F3A">
      <w:pPr>
        <w:ind w:firstLineChars="200" w:firstLine="420"/>
        <w:rPr>
          <w:rFonts w:hint="eastAsia"/>
        </w:rPr>
      </w:pPr>
      <w:bookmarkStart w:id="0" w:name="_GoBack"/>
      <w:bookmarkEnd w:id="0"/>
    </w:p>
    <w:sectPr w:rsidR="00677356" w:rsidRPr="006773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23A87"/>
    <w:multiLevelType w:val="hybridMultilevel"/>
    <w:tmpl w:val="DBA27344"/>
    <w:lvl w:ilvl="0" w:tplc="04466DE8">
      <w:start w:val="1"/>
      <w:numFmt w:val="decimal"/>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F8"/>
    <w:rsid w:val="003D0F32"/>
    <w:rsid w:val="004F6C22"/>
    <w:rsid w:val="00677356"/>
    <w:rsid w:val="006B14D2"/>
    <w:rsid w:val="0075339A"/>
    <w:rsid w:val="00784AFF"/>
    <w:rsid w:val="00811B8B"/>
    <w:rsid w:val="00A66F3A"/>
    <w:rsid w:val="00B132F8"/>
    <w:rsid w:val="00B463DC"/>
    <w:rsid w:val="00BE0FFA"/>
    <w:rsid w:val="00D523D7"/>
    <w:rsid w:val="00DE123C"/>
    <w:rsid w:val="00F1749D"/>
    <w:rsid w:val="00FA299D"/>
    <w:rsid w:val="00FB6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7DA8"/>
  <w15:chartTrackingRefBased/>
  <w15:docId w15:val="{B6777E3A-3D06-4A49-9268-64ED436B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523D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E12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60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23D7"/>
    <w:rPr>
      <w:rFonts w:ascii="宋体" w:eastAsia="宋体" w:hAnsi="宋体" w:cs="宋体"/>
      <w:b/>
      <w:bCs/>
      <w:kern w:val="36"/>
      <w:sz w:val="48"/>
      <w:szCs w:val="48"/>
    </w:rPr>
  </w:style>
  <w:style w:type="character" w:styleId="a3">
    <w:name w:val="Strong"/>
    <w:basedOn w:val="a0"/>
    <w:uiPriority w:val="22"/>
    <w:qFormat/>
    <w:rsid w:val="00DE123C"/>
    <w:rPr>
      <w:b/>
      <w:bCs/>
    </w:rPr>
  </w:style>
  <w:style w:type="character" w:customStyle="1" w:styleId="20">
    <w:name w:val="标题 2 字符"/>
    <w:basedOn w:val="a0"/>
    <w:link w:val="2"/>
    <w:uiPriority w:val="9"/>
    <w:rsid w:val="00DE12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60AA"/>
    <w:rPr>
      <w:b/>
      <w:bCs/>
      <w:sz w:val="32"/>
      <w:szCs w:val="32"/>
    </w:rPr>
  </w:style>
  <w:style w:type="paragraph" w:styleId="a4">
    <w:name w:val="List Paragraph"/>
    <w:basedOn w:val="a"/>
    <w:uiPriority w:val="34"/>
    <w:qFormat/>
    <w:rsid w:val="007533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6155">
      <w:bodyDiv w:val="1"/>
      <w:marLeft w:val="0"/>
      <w:marRight w:val="0"/>
      <w:marTop w:val="0"/>
      <w:marBottom w:val="0"/>
      <w:divBdr>
        <w:top w:val="none" w:sz="0" w:space="0" w:color="auto"/>
        <w:left w:val="none" w:sz="0" w:space="0" w:color="auto"/>
        <w:bottom w:val="none" w:sz="0" w:space="0" w:color="auto"/>
        <w:right w:val="none" w:sz="0" w:space="0" w:color="auto"/>
      </w:divBdr>
      <w:divsChild>
        <w:div w:id="889414007">
          <w:marLeft w:val="0"/>
          <w:marRight w:val="0"/>
          <w:marTop w:val="0"/>
          <w:marBottom w:val="0"/>
          <w:divBdr>
            <w:top w:val="none" w:sz="0" w:space="0" w:color="auto"/>
            <w:left w:val="none" w:sz="0" w:space="0" w:color="auto"/>
            <w:bottom w:val="none" w:sz="0" w:space="0" w:color="auto"/>
            <w:right w:val="none" w:sz="0" w:space="0" w:color="auto"/>
          </w:divBdr>
        </w:div>
        <w:div w:id="1223713898">
          <w:marLeft w:val="0"/>
          <w:marRight w:val="0"/>
          <w:marTop w:val="0"/>
          <w:marBottom w:val="0"/>
          <w:divBdr>
            <w:top w:val="none" w:sz="0" w:space="0" w:color="auto"/>
            <w:left w:val="none" w:sz="0" w:space="0" w:color="auto"/>
            <w:bottom w:val="none" w:sz="0" w:space="0" w:color="auto"/>
            <w:right w:val="none" w:sz="0" w:space="0" w:color="auto"/>
          </w:divBdr>
        </w:div>
        <w:div w:id="1476752501">
          <w:marLeft w:val="0"/>
          <w:marRight w:val="0"/>
          <w:marTop w:val="0"/>
          <w:marBottom w:val="0"/>
          <w:divBdr>
            <w:top w:val="none" w:sz="0" w:space="0" w:color="auto"/>
            <w:left w:val="none" w:sz="0" w:space="0" w:color="auto"/>
            <w:bottom w:val="none" w:sz="0" w:space="0" w:color="auto"/>
            <w:right w:val="none" w:sz="0" w:space="0" w:color="auto"/>
          </w:divBdr>
        </w:div>
        <w:div w:id="1557820236">
          <w:marLeft w:val="0"/>
          <w:marRight w:val="0"/>
          <w:marTop w:val="0"/>
          <w:marBottom w:val="0"/>
          <w:divBdr>
            <w:top w:val="none" w:sz="0" w:space="0" w:color="auto"/>
            <w:left w:val="none" w:sz="0" w:space="0" w:color="auto"/>
            <w:bottom w:val="none" w:sz="0" w:space="0" w:color="auto"/>
            <w:right w:val="none" w:sz="0" w:space="0" w:color="auto"/>
          </w:divBdr>
        </w:div>
        <w:div w:id="1529025728">
          <w:marLeft w:val="0"/>
          <w:marRight w:val="0"/>
          <w:marTop w:val="0"/>
          <w:marBottom w:val="0"/>
          <w:divBdr>
            <w:top w:val="none" w:sz="0" w:space="0" w:color="auto"/>
            <w:left w:val="none" w:sz="0" w:space="0" w:color="auto"/>
            <w:bottom w:val="none" w:sz="0" w:space="0" w:color="auto"/>
            <w:right w:val="none" w:sz="0" w:space="0" w:color="auto"/>
          </w:divBdr>
        </w:div>
      </w:divsChild>
    </w:div>
    <w:div w:id="208959655">
      <w:bodyDiv w:val="1"/>
      <w:marLeft w:val="0"/>
      <w:marRight w:val="0"/>
      <w:marTop w:val="0"/>
      <w:marBottom w:val="0"/>
      <w:divBdr>
        <w:top w:val="none" w:sz="0" w:space="0" w:color="auto"/>
        <w:left w:val="none" w:sz="0" w:space="0" w:color="auto"/>
        <w:bottom w:val="none" w:sz="0" w:space="0" w:color="auto"/>
        <w:right w:val="none" w:sz="0" w:space="0" w:color="auto"/>
      </w:divBdr>
    </w:div>
    <w:div w:id="866411164">
      <w:bodyDiv w:val="1"/>
      <w:marLeft w:val="0"/>
      <w:marRight w:val="0"/>
      <w:marTop w:val="0"/>
      <w:marBottom w:val="0"/>
      <w:divBdr>
        <w:top w:val="none" w:sz="0" w:space="0" w:color="auto"/>
        <w:left w:val="none" w:sz="0" w:space="0" w:color="auto"/>
        <w:bottom w:val="none" w:sz="0" w:space="0" w:color="auto"/>
        <w:right w:val="none" w:sz="0" w:space="0" w:color="auto"/>
      </w:divBdr>
      <w:divsChild>
        <w:div w:id="1503472338">
          <w:marLeft w:val="0"/>
          <w:marRight w:val="0"/>
          <w:marTop w:val="0"/>
          <w:marBottom w:val="0"/>
          <w:divBdr>
            <w:top w:val="none" w:sz="0" w:space="0" w:color="auto"/>
            <w:left w:val="none" w:sz="0" w:space="0" w:color="auto"/>
            <w:bottom w:val="none" w:sz="0" w:space="0" w:color="auto"/>
            <w:right w:val="none" w:sz="0" w:space="0" w:color="auto"/>
          </w:divBdr>
        </w:div>
        <w:div w:id="1007757726">
          <w:marLeft w:val="0"/>
          <w:marRight w:val="0"/>
          <w:marTop w:val="0"/>
          <w:marBottom w:val="0"/>
          <w:divBdr>
            <w:top w:val="none" w:sz="0" w:space="0" w:color="auto"/>
            <w:left w:val="none" w:sz="0" w:space="0" w:color="auto"/>
            <w:bottom w:val="none" w:sz="0" w:space="0" w:color="auto"/>
            <w:right w:val="none" w:sz="0" w:space="0" w:color="auto"/>
          </w:divBdr>
        </w:div>
        <w:div w:id="589046694">
          <w:marLeft w:val="0"/>
          <w:marRight w:val="0"/>
          <w:marTop w:val="0"/>
          <w:marBottom w:val="0"/>
          <w:divBdr>
            <w:top w:val="none" w:sz="0" w:space="0" w:color="auto"/>
            <w:left w:val="none" w:sz="0" w:space="0" w:color="auto"/>
            <w:bottom w:val="none" w:sz="0" w:space="0" w:color="auto"/>
            <w:right w:val="none" w:sz="0" w:space="0" w:color="auto"/>
          </w:divBdr>
        </w:div>
      </w:divsChild>
    </w:div>
    <w:div w:id="1485582162">
      <w:bodyDiv w:val="1"/>
      <w:marLeft w:val="0"/>
      <w:marRight w:val="0"/>
      <w:marTop w:val="0"/>
      <w:marBottom w:val="0"/>
      <w:divBdr>
        <w:top w:val="none" w:sz="0" w:space="0" w:color="auto"/>
        <w:left w:val="none" w:sz="0" w:space="0" w:color="auto"/>
        <w:bottom w:val="none" w:sz="0" w:space="0" w:color="auto"/>
        <w:right w:val="none" w:sz="0" w:space="0" w:color="auto"/>
      </w:divBdr>
      <w:divsChild>
        <w:div w:id="2093508483">
          <w:marLeft w:val="0"/>
          <w:marRight w:val="0"/>
          <w:marTop w:val="0"/>
          <w:marBottom w:val="0"/>
          <w:divBdr>
            <w:top w:val="none" w:sz="0" w:space="0" w:color="auto"/>
            <w:left w:val="none" w:sz="0" w:space="0" w:color="auto"/>
            <w:bottom w:val="none" w:sz="0" w:space="0" w:color="auto"/>
            <w:right w:val="none" w:sz="0" w:space="0" w:color="auto"/>
          </w:divBdr>
        </w:div>
        <w:div w:id="929317005">
          <w:marLeft w:val="0"/>
          <w:marRight w:val="0"/>
          <w:marTop w:val="0"/>
          <w:marBottom w:val="0"/>
          <w:divBdr>
            <w:top w:val="none" w:sz="0" w:space="0" w:color="auto"/>
            <w:left w:val="none" w:sz="0" w:space="0" w:color="auto"/>
            <w:bottom w:val="none" w:sz="0" w:space="0" w:color="auto"/>
            <w:right w:val="none" w:sz="0" w:space="0" w:color="auto"/>
          </w:divBdr>
        </w:div>
        <w:div w:id="2131511225">
          <w:marLeft w:val="0"/>
          <w:marRight w:val="0"/>
          <w:marTop w:val="0"/>
          <w:marBottom w:val="0"/>
          <w:divBdr>
            <w:top w:val="none" w:sz="0" w:space="0" w:color="auto"/>
            <w:left w:val="none" w:sz="0" w:space="0" w:color="auto"/>
            <w:bottom w:val="none" w:sz="0" w:space="0" w:color="auto"/>
            <w:right w:val="none" w:sz="0" w:space="0" w:color="auto"/>
          </w:divBdr>
        </w:div>
        <w:div w:id="458572159">
          <w:marLeft w:val="0"/>
          <w:marRight w:val="0"/>
          <w:marTop w:val="0"/>
          <w:marBottom w:val="0"/>
          <w:divBdr>
            <w:top w:val="none" w:sz="0" w:space="0" w:color="auto"/>
            <w:left w:val="none" w:sz="0" w:space="0" w:color="auto"/>
            <w:bottom w:val="none" w:sz="0" w:space="0" w:color="auto"/>
            <w:right w:val="none" w:sz="0" w:space="0" w:color="auto"/>
          </w:divBdr>
        </w:div>
        <w:div w:id="1104493855">
          <w:marLeft w:val="0"/>
          <w:marRight w:val="0"/>
          <w:marTop w:val="0"/>
          <w:marBottom w:val="0"/>
          <w:divBdr>
            <w:top w:val="none" w:sz="0" w:space="0" w:color="auto"/>
            <w:left w:val="none" w:sz="0" w:space="0" w:color="auto"/>
            <w:bottom w:val="none" w:sz="0" w:space="0" w:color="auto"/>
            <w:right w:val="none" w:sz="0" w:space="0" w:color="auto"/>
          </w:divBdr>
        </w:div>
      </w:divsChild>
    </w:div>
    <w:div w:id="1781602788">
      <w:bodyDiv w:val="1"/>
      <w:marLeft w:val="0"/>
      <w:marRight w:val="0"/>
      <w:marTop w:val="0"/>
      <w:marBottom w:val="0"/>
      <w:divBdr>
        <w:top w:val="none" w:sz="0" w:space="0" w:color="auto"/>
        <w:left w:val="none" w:sz="0" w:space="0" w:color="auto"/>
        <w:bottom w:val="none" w:sz="0" w:space="0" w:color="auto"/>
        <w:right w:val="none" w:sz="0" w:space="0" w:color="auto"/>
      </w:divBdr>
      <w:divsChild>
        <w:div w:id="42601790">
          <w:blockQuote w:val="1"/>
          <w:marLeft w:val="0"/>
          <w:marRight w:val="0"/>
          <w:marTop w:val="0"/>
          <w:marBottom w:val="360"/>
          <w:divBdr>
            <w:top w:val="none" w:sz="0" w:space="0" w:color="auto"/>
            <w:left w:val="none" w:sz="0" w:space="0" w:color="auto"/>
            <w:bottom w:val="none" w:sz="0" w:space="0" w:color="auto"/>
            <w:right w:val="none" w:sz="0" w:space="0" w:color="auto"/>
          </w:divBdr>
          <w:divsChild>
            <w:div w:id="1688945542">
              <w:marLeft w:val="0"/>
              <w:marRight w:val="0"/>
              <w:marTop w:val="0"/>
              <w:marBottom w:val="0"/>
              <w:divBdr>
                <w:top w:val="none" w:sz="0" w:space="0" w:color="auto"/>
                <w:left w:val="none" w:sz="0" w:space="0" w:color="auto"/>
                <w:bottom w:val="none" w:sz="0" w:space="0" w:color="auto"/>
                <w:right w:val="none" w:sz="0" w:space="0" w:color="auto"/>
              </w:divBdr>
            </w:div>
          </w:divsChild>
        </w:div>
        <w:div w:id="236207621">
          <w:blockQuote w:val="1"/>
          <w:marLeft w:val="0"/>
          <w:marRight w:val="0"/>
          <w:marTop w:val="0"/>
          <w:marBottom w:val="360"/>
          <w:divBdr>
            <w:top w:val="none" w:sz="0" w:space="0" w:color="auto"/>
            <w:left w:val="none" w:sz="0" w:space="0" w:color="auto"/>
            <w:bottom w:val="none" w:sz="0" w:space="0" w:color="auto"/>
            <w:right w:val="none" w:sz="0" w:space="0" w:color="auto"/>
          </w:divBdr>
          <w:divsChild>
            <w:div w:id="531117640">
              <w:marLeft w:val="0"/>
              <w:marRight w:val="0"/>
              <w:marTop w:val="0"/>
              <w:marBottom w:val="0"/>
              <w:divBdr>
                <w:top w:val="none" w:sz="0" w:space="0" w:color="auto"/>
                <w:left w:val="none" w:sz="0" w:space="0" w:color="auto"/>
                <w:bottom w:val="none" w:sz="0" w:space="0" w:color="auto"/>
                <w:right w:val="none" w:sz="0" w:space="0" w:color="auto"/>
              </w:divBdr>
            </w:div>
          </w:divsChild>
        </w:div>
        <w:div w:id="1560437223">
          <w:blockQuote w:val="1"/>
          <w:marLeft w:val="0"/>
          <w:marRight w:val="0"/>
          <w:marTop w:val="0"/>
          <w:marBottom w:val="360"/>
          <w:divBdr>
            <w:top w:val="none" w:sz="0" w:space="0" w:color="auto"/>
            <w:left w:val="none" w:sz="0" w:space="0" w:color="auto"/>
            <w:bottom w:val="none" w:sz="0" w:space="0" w:color="auto"/>
            <w:right w:val="none" w:sz="0" w:space="0" w:color="auto"/>
          </w:divBdr>
          <w:divsChild>
            <w:div w:id="1617836245">
              <w:marLeft w:val="0"/>
              <w:marRight w:val="0"/>
              <w:marTop w:val="0"/>
              <w:marBottom w:val="0"/>
              <w:divBdr>
                <w:top w:val="none" w:sz="0" w:space="0" w:color="auto"/>
                <w:left w:val="none" w:sz="0" w:space="0" w:color="auto"/>
                <w:bottom w:val="none" w:sz="0" w:space="0" w:color="auto"/>
                <w:right w:val="none" w:sz="0" w:space="0" w:color="auto"/>
              </w:divBdr>
            </w:div>
          </w:divsChild>
        </w:div>
        <w:div w:id="509836253">
          <w:blockQuote w:val="1"/>
          <w:marLeft w:val="0"/>
          <w:marRight w:val="0"/>
          <w:marTop w:val="0"/>
          <w:marBottom w:val="360"/>
          <w:divBdr>
            <w:top w:val="none" w:sz="0" w:space="0" w:color="auto"/>
            <w:left w:val="none" w:sz="0" w:space="0" w:color="auto"/>
            <w:bottom w:val="none" w:sz="0" w:space="0" w:color="auto"/>
            <w:right w:val="none" w:sz="0" w:space="0" w:color="auto"/>
          </w:divBdr>
          <w:divsChild>
            <w:div w:id="98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3417">
      <w:bodyDiv w:val="1"/>
      <w:marLeft w:val="0"/>
      <w:marRight w:val="0"/>
      <w:marTop w:val="0"/>
      <w:marBottom w:val="0"/>
      <w:divBdr>
        <w:top w:val="none" w:sz="0" w:space="0" w:color="auto"/>
        <w:left w:val="none" w:sz="0" w:space="0" w:color="auto"/>
        <w:bottom w:val="none" w:sz="0" w:space="0" w:color="auto"/>
        <w:right w:val="none" w:sz="0" w:space="0" w:color="auto"/>
      </w:divBdr>
      <w:divsChild>
        <w:div w:id="1780904832">
          <w:marLeft w:val="0"/>
          <w:marRight w:val="0"/>
          <w:marTop w:val="0"/>
          <w:marBottom w:val="0"/>
          <w:divBdr>
            <w:top w:val="none" w:sz="0" w:space="0" w:color="auto"/>
            <w:left w:val="none" w:sz="0" w:space="0" w:color="auto"/>
            <w:bottom w:val="none" w:sz="0" w:space="0" w:color="auto"/>
            <w:right w:val="none" w:sz="0" w:space="0" w:color="auto"/>
          </w:divBdr>
        </w:div>
        <w:div w:id="628586668">
          <w:marLeft w:val="0"/>
          <w:marRight w:val="0"/>
          <w:marTop w:val="0"/>
          <w:marBottom w:val="0"/>
          <w:divBdr>
            <w:top w:val="none" w:sz="0" w:space="0" w:color="auto"/>
            <w:left w:val="none" w:sz="0" w:space="0" w:color="auto"/>
            <w:bottom w:val="none" w:sz="0" w:space="0" w:color="auto"/>
            <w:right w:val="none" w:sz="0" w:space="0" w:color="auto"/>
          </w:divBdr>
        </w:div>
        <w:div w:id="346568584">
          <w:marLeft w:val="0"/>
          <w:marRight w:val="0"/>
          <w:marTop w:val="0"/>
          <w:marBottom w:val="0"/>
          <w:divBdr>
            <w:top w:val="none" w:sz="0" w:space="0" w:color="auto"/>
            <w:left w:val="none" w:sz="0" w:space="0" w:color="auto"/>
            <w:bottom w:val="none" w:sz="0" w:space="0" w:color="auto"/>
            <w:right w:val="none" w:sz="0" w:space="0" w:color="auto"/>
          </w:divBdr>
        </w:div>
        <w:div w:id="180985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15</cp:revision>
  <dcterms:created xsi:type="dcterms:W3CDTF">2018-07-24T12:39:00Z</dcterms:created>
  <dcterms:modified xsi:type="dcterms:W3CDTF">2018-07-24T12:55:00Z</dcterms:modified>
</cp:coreProperties>
</file>