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B3FBA" w:rsidRDefault="00814A77" w:rsidP="004B3FBA">
      <w:pPr>
        <w:jc w:val="center"/>
        <w:rPr>
          <w:sz w:val="44"/>
          <w:szCs w:val="44"/>
        </w:rPr>
      </w:pPr>
      <w:r w:rsidRPr="00814A77">
        <w:rPr>
          <w:rFonts w:hint="eastAsia"/>
          <w:sz w:val="44"/>
          <w:szCs w:val="44"/>
        </w:rPr>
        <w:t>数据迁移实施规范</w:t>
      </w:r>
    </w:p>
    <w:p w:rsidR="00814A77" w:rsidRPr="004B3FBA" w:rsidRDefault="004B3FBA" w:rsidP="004B3FBA">
      <w:pPr>
        <w:pStyle w:val="1"/>
      </w:pPr>
      <w:r>
        <w:rPr>
          <w:rFonts w:hint="eastAsia"/>
        </w:rPr>
        <w:t>一、</w:t>
      </w:r>
      <w:r w:rsidR="00814A77" w:rsidRPr="00814A77">
        <w:rPr>
          <w:rFonts w:hint="eastAsia"/>
        </w:rPr>
        <w:t>数据迁移程序需要解决的问题：</w:t>
      </w:r>
    </w:p>
    <w:p w:rsidR="00814A77" w:rsidRDefault="00814A77" w:rsidP="00814A77">
      <w:pPr>
        <w:pStyle w:val="a3"/>
        <w:ind w:left="880" w:firstLineChars="0" w:firstLine="0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目前使用Kettle工具进行数据迁移程序开发时，需要考虑以下几个问题</w:t>
      </w:r>
    </w:p>
    <w:p w:rsidR="00814A77" w:rsidRDefault="00814A77" w:rsidP="00814A7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迁移程序需要解决转换任务之间的依赖问题</w:t>
      </w:r>
    </w:p>
    <w:p w:rsidR="00814A77" w:rsidRDefault="00814A77" w:rsidP="00814A7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迁移程序需要记录每个转换程序花费的时间和日志信息</w:t>
      </w:r>
    </w:p>
    <w:p w:rsidR="00814A77" w:rsidRDefault="00814A77" w:rsidP="00814A7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迁移程序需要解决统一调度的问题</w:t>
      </w:r>
    </w:p>
    <w:p w:rsidR="00814A77" w:rsidRDefault="00814A77" w:rsidP="00814A7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迁移程序需要解决对于单个迁移程序任务重新调起任务的问题，对于已经处理完成的任务进行跳过执行。</w:t>
      </w:r>
    </w:p>
    <w:p w:rsidR="00A70BCA" w:rsidRDefault="00A70BCA" w:rsidP="00A70BCA">
      <w:pPr>
        <w:rPr>
          <w:rFonts w:ascii="宋体" w:eastAsia="宋体" w:hAnsi="宋体"/>
          <w:sz w:val="44"/>
          <w:szCs w:val="44"/>
        </w:rPr>
      </w:pPr>
    </w:p>
    <w:p w:rsidR="00A70BCA" w:rsidRPr="00A70BCA" w:rsidRDefault="00A70BCA" w:rsidP="00A70BCA">
      <w:pPr>
        <w:rPr>
          <w:rFonts w:ascii="宋体" w:eastAsia="宋体" w:hAnsi="宋体" w:hint="eastAsia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基于需要解决上面几点问题故制定如下迁移程序的开发规范。</w:t>
      </w:r>
    </w:p>
    <w:p w:rsidR="00814A77" w:rsidRPr="004B3FBA" w:rsidRDefault="004B3FBA" w:rsidP="004B3FBA">
      <w:pPr>
        <w:pStyle w:val="1"/>
      </w:pPr>
      <w:r>
        <w:rPr>
          <w:rFonts w:hint="eastAsia"/>
        </w:rPr>
        <w:t>二、</w:t>
      </w:r>
      <w:r w:rsidR="00814A77" w:rsidRPr="004B3FBA">
        <w:rPr>
          <w:rFonts w:hint="eastAsia"/>
        </w:rPr>
        <w:t>转换程序的执行顺序</w:t>
      </w:r>
    </w:p>
    <w:p w:rsidR="00814A77" w:rsidRDefault="00A70BCA" w:rsidP="00814A77">
      <w:pPr>
        <w:pStyle w:val="a3"/>
        <w:ind w:left="880" w:firstLineChars="0" w:firstLine="0"/>
        <w:rPr>
          <w:rFonts w:ascii="宋体" w:eastAsia="宋体" w:hAnsi="宋体" w:hint="eastAsia"/>
          <w:sz w:val="44"/>
          <w:szCs w:val="44"/>
        </w:rPr>
      </w:pPr>
      <w:r>
        <w:rPr>
          <w:rFonts w:ascii="宋体" w:eastAsia="宋体" w:hAnsi="宋体"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1075338</wp:posOffset>
                </wp:positionV>
                <wp:extent cx="383822" cy="45719"/>
                <wp:effectExtent l="0" t="50800" r="0" b="43815"/>
                <wp:wrapNone/>
                <wp:docPr id="4" name="直线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382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B702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线箭头连接符 4" o:spid="_x0000_s1026" type="#_x0000_t32" style="position:absolute;left:0;text-align:left;margin-left:126pt;margin-top:84.65pt;width:30.2pt;height: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3519312</wp:posOffset>
                </wp:positionH>
                <wp:positionV relativeFrom="paragraph">
                  <wp:posOffset>1073856</wp:posOffset>
                </wp:positionV>
                <wp:extent cx="451556" cy="45719"/>
                <wp:effectExtent l="0" t="50800" r="0" b="43815"/>
                <wp:wrapNone/>
                <wp:docPr id="5" name="直线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155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EA7ED" id="直线箭头连接符 5" o:spid="_x0000_s1026" type="#_x0000_t32" style="position:absolute;left:0;text-align:left;margin-left:277.1pt;margin-top:84.55pt;width:35.55pt;height:3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A0A196" wp14:editId="0D63D707">
                <wp:simplePos x="0" y="0"/>
                <wp:positionH relativeFrom="column">
                  <wp:posOffset>3975100</wp:posOffset>
                </wp:positionH>
                <wp:positionV relativeFrom="paragraph">
                  <wp:posOffset>656096</wp:posOffset>
                </wp:positionV>
                <wp:extent cx="1535289" cy="790222"/>
                <wp:effectExtent l="0" t="0" r="14605" b="1016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289" cy="7902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0BCA" w:rsidRDefault="00A70BCA" w:rsidP="00A70BC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运行目标表程序任务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A0A196" id="矩形 3" o:spid="_x0000_s1026" style="position:absolute;left:0;text-align:left;margin-left:313pt;margin-top:51.65pt;width:120.9pt;height:62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" fillcolor="#4472c4 [3204]" strokecolor="#1f3763 [1604]" strokeweight="1pt">
                <v:textbox>
                  <w:txbxContent>
                    <w:p w:rsidR="00A70BCA" w:rsidRDefault="00A70BCA" w:rsidP="00A70BC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运行目标表程序任务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A0A196" wp14:editId="0D63D707">
                <wp:simplePos x="0" y="0"/>
                <wp:positionH relativeFrom="column">
                  <wp:posOffset>1986703</wp:posOffset>
                </wp:positionH>
                <wp:positionV relativeFrom="paragraph">
                  <wp:posOffset>676275</wp:posOffset>
                </wp:positionV>
                <wp:extent cx="1535289" cy="790222"/>
                <wp:effectExtent l="0" t="0" r="14605" b="1016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289" cy="7902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0BCA" w:rsidRDefault="00A70BCA" w:rsidP="00A70B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运行贴源层程序任务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A0A196" id="矩形 2" o:spid="_x0000_s1027" style="position:absolute;left:0;text-align:left;margin-left:156.45pt;margin-top:53.25pt;width:120.9pt;height:62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" fillcolor="#4472c4 [3204]" strokecolor="#1f3763 [1604]" strokeweight="1pt">
                <v:textbox>
                  <w:txbxContent>
                    <w:p w:rsidR="00A70BCA" w:rsidRDefault="00A70BCA" w:rsidP="00A70BC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运行贴源层程序任务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64911</wp:posOffset>
                </wp:positionH>
                <wp:positionV relativeFrom="paragraph">
                  <wp:posOffset>673735</wp:posOffset>
                </wp:positionV>
                <wp:extent cx="1535289" cy="790222"/>
                <wp:effectExtent l="0" t="0" r="14605" b="101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289" cy="7902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0BCA" w:rsidRDefault="00A70BCA" w:rsidP="00A70BC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检查数据环境是否正确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8" style="position:absolute;left:0;text-align:left;margin-left:5.1pt;margin-top:53.05pt;width:120.9pt;height:6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" fillcolor="#4472c4 [3204]" strokecolor="#1f3763 [1604]" strokeweight="1pt">
                <v:textbox>
                  <w:txbxContent>
                    <w:p w:rsidR="00A70BCA" w:rsidRDefault="00A70BCA" w:rsidP="00A70BC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检查数据环境是否正确</w:t>
                      </w:r>
                    </w:p>
                  </w:txbxContent>
                </v:textbox>
              </v:rect>
            </w:pict>
          </mc:Fallback>
        </mc:AlternateContent>
      </w:r>
    </w:p>
    <w:p w:rsidR="00814A77" w:rsidRPr="004B3FBA" w:rsidRDefault="004B3FBA" w:rsidP="004B3FBA">
      <w:pPr>
        <w:pStyle w:val="1"/>
      </w:pPr>
      <w:r>
        <w:rPr>
          <w:rFonts w:hint="eastAsia"/>
        </w:rPr>
        <w:lastRenderedPageBreak/>
        <w:t>三、</w:t>
      </w:r>
      <w:r w:rsidR="00814A77" w:rsidRPr="004B3FBA">
        <w:rPr>
          <w:rFonts w:hint="eastAsia"/>
        </w:rPr>
        <w:t>迁移程序的</w:t>
      </w:r>
      <w:r w:rsidR="006A2E3D">
        <w:rPr>
          <w:rFonts w:hint="eastAsia"/>
        </w:rPr>
        <w:t>相关</w:t>
      </w:r>
      <w:r w:rsidR="00814A77" w:rsidRPr="004B3FBA">
        <w:rPr>
          <w:rFonts w:hint="eastAsia"/>
        </w:rPr>
        <w:t>定义</w:t>
      </w:r>
    </w:p>
    <w:p w:rsidR="00814A77" w:rsidRDefault="006A2E3D" w:rsidP="00814A77">
      <w:pPr>
        <w:pStyle w:val="a3"/>
        <w:ind w:firstLine="880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对迁移程序进行如下定义：</w:t>
      </w:r>
    </w:p>
    <w:p w:rsidR="007C04E7" w:rsidRDefault="00241E20" w:rsidP="00814A77">
      <w:pPr>
        <w:pStyle w:val="a3"/>
        <w:ind w:firstLine="880"/>
        <w:rPr>
          <w:rFonts w:ascii="宋体" w:eastAsia="宋体" w:hAnsi="宋体" w:hint="eastAsia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涉及到表名称，字段名称，判断，OK文件，都采用小写字母+下划线来进行标识</w:t>
      </w:r>
    </w:p>
    <w:p w:rsidR="006A2E3D" w:rsidRDefault="006A2E3D" w:rsidP="007C04E7">
      <w:pPr>
        <w:pStyle w:val="2"/>
        <w:rPr>
          <w:rFonts w:hint="eastAsia"/>
        </w:rPr>
      </w:pPr>
      <w:r>
        <w:rPr>
          <w:rFonts w:hint="eastAsia"/>
        </w:rPr>
        <w:t>转换程序：</w:t>
      </w:r>
    </w:p>
    <w:p w:rsidR="006A2E3D" w:rsidRDefault="006A2E3D" w:rsidP="006A2E3D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转换程序 （</w:t>
      </w:r>
      <w:proofErr w:type="spellStart"/>
      <w:r>
        <w:rPr>
          <w:rFonts w:ascii="宋体" w:eastAsia="宋体" w:hAnsi="宋体" w:hint="eastAsia"/>
          <w:sz w:val="44"/>
          <w:szCs w:val="44"/>
        </w:rPr>
        <w:t>ktr</w:t>
      </w:r>
      <w:proofErr w:type="spellEnd"/>
      <w:r>
        <w:rPr>
          <w:rFonts w:ascii="宋体" w:eastAsia="宋体" w:hAnsi="宋体" w:hint="eastAsia"/>
          <w:sz w:val="44"/>
          <w:szCs w:val="44"/>
        </w:rPr>
        <w:t>程序）一个转换程序只能涉及一个原子操作，就是一个输入一个输</w:t>
      </w:r>
      <w:r w:rsidR="00FC6F79">
        <w:rPr>
          <w:rFonts w:ascii="宋体" w:eastAsia="宋体" w:hAnsi="宋体" w:hint="eastAsia"/>
          <w:sz w:val="44"/>
          <w:szCs w:val="44"/>
        </w:rPr>
        <w:t>出</w:t>
      </w:r>
      <w:r>
        <w:rPr>
          <w:rFonts w:ascii="宋体" w:eastAsia="宋体" w:hAnsi="宋体" w:hint="eastAsia"/>
          <w:sz w:val="44"/>
          <w:szCs w:val="44"/>
        </w:rPr>
        <w:t>。目的是否为了更好的进行管理和监控。</w:t>
      </w:r>
    </w:p>
    <w:p w:rsidR="006A2E3D" w:rsidRDefault="006A2E3D" w:rsidP="006A2E3D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转换程序的命名规则</w:t>
      </w:r>
    </w:p>
    <w:p w:rsidR="006A2E3D" w:rsidRDefault="006A2E3D" w:rsidP="006A2E3D">
      <w:pPr>
        <w:pStyle w:val="a3"/>
        <w:ind w:left="1600" w:firstLineChars="0" w:firstLine="0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/>
          <w:sz w:val="44"/>
          <w:szCs w:val="44"/>
        </w:rPr>
        <w:t xml:space="preserve"> </w:t>
      </w:r>
      <w:r>
        <w:rPr>
          <w:rFonts w:ascii="宋体" w:eastAsia="宋体" w:hAnsi="宋体" w:hint="eastAsia"/>
          <w:sz w:val="44"/>
          <w:szCs w:val="44"/>
        </w:rPr>
        <w:t>英文表名-中文表名</w:t>
      </w:r>
      <w:r>
        <w:rPr>
          <w:rFonts w:ascii="宋体" w:eastAsia="宋体" w:hAnsi="宋体"/>
          <w:sz w:val="44"/>
          <w:szCs w:val="44"/>
        </w:rPr>
        <w:t>.</w:t>
      </w:r>
      <w:proofErr w:type="spellStart"/>
      <w:r>
        <w:rPr>
          <w:rFonts w:ascii="宋体" w:eastAsia="宋体" w:hAnsi="宋体"/>
          <w:sz w:val="44"/>
          <w:szCs w:val="44"/>
        </w:rPr>
        <w:t>ktr</w:t>
      </w:r>
      <w:proofErr w:type="spellEnd"/>
    </w:p>
    <w:p w:rsidR="006A2E3D" w:rsidRDefault="006A2E3D" w:rsidP="006A2E3D">
      <w:pPr>
        <w:pStyle w:val="a3"/>
        <w:ind w:left="1600" w:firstLineChars="0" w:firstLine="0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 xml:space="preserve"> </w:t>
      </w:r>
      <w:proofErr w:type="spellStart"/>
      <w:r>
        <w:rPr>
          <w:rFonts w:ascii="宋体" w:eastAsia="宋体" w:hAnsi="宋体"/>
          <w:sz w:val="44"/>
          <w:szCs w:val="44"/>
        </w:rPr>
        <w:t>rtl_cont_inf</w:t>
      </w:r>
      <w:proofErr w:type="spellEnd"/>
      <w:r>
        <w:rPr>
          <w:rFonts w:ascii="宋体" w:eastAsia="宋体" w:hAnsi="宋体"/>
          <w:sz w:val="44"/>
          <w:szCs w:val="44"/>
        </w:rPr>
        <w:t>-</w:t>
      </w:r>
      <w:r>
        <w:rPr>
          <w:rFonts w:ascii="宋体" w:eastAsia="宋体" w:hAnsi="宋体" w:hint="eastAsia"/>
          <w:sz w:val="44"/>
          <w:szCs w:val="44"/>
        </w:rPr>
        <w:t>对公贷款合同信息</w:t>
      </w:r>
      <w:r>
        <w:rPr>
          <w:rFonts w:ascii="宋体" w:eastAsia="宋体" w:hAnsi="宋体"/>
          <w:sz w:val="44"/>
          <w:szCs w:val="44"/>
        </w:rPr>
        <w:t>.</w:t>
      </w:r>
      <w:proofErr w:type="spellStart"/>
      <w:r>
        <w:rPr>
          <w:rFonts w:ascii="宋体" w:eastAsia="宋体" w:hAnsi="宋体"/>
          <w:sz w:val="44"/>
          <w:szCs w:val="44"/>
        </w:rPr>
        <w:t>ktr</w:t>
      </w:r>
      <w:proofErr w:type="spellEnd"/>
    </w:p>
    <w:p w:rsidR="006A2E3D" w:rsidRDefault="006A2E3D" w:rsidP="006A2E3D">
      <w:pPr>
        <w:pStyle w:val="a3"/>
        <w:ind w:left="1600" w:firstLineChars="0" w:firstLine="0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英文表名处理-中文表名处理</w:t>
      </w:r>
      <w:r>
        <w:rPr>
          <w:rFonts w:ascii="宋体" w:eastAsia="宋体" w:hAnsi="宋体"/>
          <w:sz w:val="44"/>
          <w:szCs w:val="44"/>
        </w:rPr>
        <w:t>.</w:t>
      </w:r>
      <w:proofErr w:type="spellStart"/>
      <w:r>
        <w:rPr>
          <w:rFonts w:ascii="宋体" w:eastAsia="宋体" w:hAnsi="宋体"/>
          <w:sz w:val="44"/>
          <w:szCs w:val="44"/>
        </w:rPr>
        <w:t>ktr</w:t>
      </w:r>
      <w:proofErr w:type="spellEnd"/>
    </w:p>
    <w:p w:rsidR="006A2E3D" w:rsidRDefault="006A2E3D" w:rsidP="006A2E3D">
      <w:pPr>
        <w:pStyle w:val="a3"/>
        <w:ind w:left="1600" w:firstLineChars="0" w:firstLine="0"/>
        <w:rPr>
          <w:rFonts w:ascii="宋体" w:eastAsia="宋体" w:hAnsi="宋体"/>
          <w:sz w:val="44"/>
          <w:szCs w:val="44"/>
        </w:rPr>
      </w:pPr>
      <w:proofErr w:type="spellStart"/>
      <w:r>
        <w:rPr>
          <w:rFonts w:ascii="宋体" w:eastAsia="宋体" w:hAnsi="宋体"/>
          <w:sz w:val="44"/>
          <w:szCs w:val="44"/>
        </w:rPr>
        <w:t>rtl_cont_inf_process</w:t>
      </w:r>
      <w:proofErr w:type="spellEnd"/>
      <w:r>
        <w:rPr>
          <w:rFonts w:ascii="宋体" w:eastAsia="宋体" w:hAnsi="宋体"/>
          <w:sz w:val="44"/>
          <w:szCs w:val="44"/>
        </w:rPr>
        <w:t>-</w:t>
      </w:r>
      <w:r>
        <w:rPr>
          <w:rFonts w:ascii="宋体" w:eastAsia="宋体" w:hAnsi="宋体" w:hint="eastAsia"/>
          <w:sz w:val="44"/>
          <w:szCs w:val="44"/>
        </w:rPr>
        <w:t>对公贷款合同信息处理</w:t>
      </w:r>
      <w:r>
        <w:rPr>
          <w:rFonts w:ascii="宋体" w:eastAsia="宋体" w:hAnsi="宋体"/>
          <w:sz w:val="44"/>
          <w:szCs w:val="44"/>
        </w:rPr>
        <w:t>.</w:t>
      </w:r>
      <w:proofErr w:type="spellStart"/>
      <w:r>
        <w:rPr>
          <w:rFonts w:ascii="宋体" w:eastAsia="宋体" w:hAnsi="宋体"/>
          <w:sz w:val="44"/>
          <w:szCs w:val="44"/>
        </w:rPr>
        <w:t>ktr</w:t>
      </w:r>
      <w:proofErr w:type="spellEnd"/>
    </w:p>
    <w:p w:rsidR="006A2E3D" w:rsidRPr="006A2E3D" w:rsidRDefault="006A2E3D" w:rsidP="006A2E3D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44"/>
          <w:szCs w:val="44"/>
        </w:rPr>
      </w:pPr>
      <w:r w:rsidRPr="006A2E3D">
        <w:rPr>
          <w:rFonts w:ascii="宋体" w:eastAsia="宋体" w:hAnsi="宋体" w:hint="eastAsia"/>
          <w:sz w:val="44"/>
          <w:szCs w:val="44"/>
        </w:rPr>
        <w:t>对于转换程序必须设置运行日志配置信息</w:t>
      </w:r>
    </w:p>
    <w:p w:rsidR="006A2E3D" w:rsidRDefault="006A2E3D" w:rsidP="006A2E3D">
      <w:pPr>
        <w:pStyle w:val="a3"/>
        <w:ind w:left="1600" w:firstLineChars="0" w:firstLine="0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转换属性-</w:t>
      </w:r>
      <w:r>
        <w:rPr>
          <w:rFonts w:ascii="宋体" w:eastAsia="宋体" w:hAnsi="宋体"/>
          <w:sz w:val="44"/>
          <w:szCs w:val="44"/>
        </w:rPr>
        <w:t>&gt;</w:t>
      </w:r>
      <w:r>
        <w:rPr>
          <w:rFonts w:ascii="宋体" w:eastAsia="宋体" w:hAnsi="宋体" w:hint="eastAsia"/>
          <w:sz w:val="44"/>
          <w:szCs w:val="44"/>
        </w:rPr>
        <w:t>日志-</w:t>
      </w:r>
      <w:r>
        <w:rPr>
          <w:rFonts w:ascii="宋体" w:eastAsia="宋体" w:hAnsi="宋体"/>
          <w:sz w:val="44"/>
          <w:szCs w:val="44"/>
        </w:rPr>
        <w:t>&gt;</w:t>
      </w:r>
      <w:r>
        <w:rPr>
          <w:rFonts w:ascii="宋体" w:eastAsia="宋体" w:hAnsi="宋体" w:hint="eastAsia"/>
          <w:sz w:val="44"/>
          <w:szCs w:val="44"/>
        </w:rPr>
        <w:t>转换</w:t>
      </w:r>
    </w:p>
    <w:p w:rsidR="006A2E3D" w:rsidRDefault="00345AA4" w:rsidP="006A2E3D">
      <w:pPr>
        <w:pStyle w:val="a3"/>
        <w:ind w:left="1600" w:firstLineChars="0" w:firstLine="0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 xml:space="preserve">日志数据库链接： </w:t>
      </w:r>
      <w:proofErr w:type="spellStart"/>
      <w:r>
        <w:rPr>
          <w:rFonts w:ascii="宋体" w:eastAsia="宋体" w:hAnsi="宋体" w:hint="eastAsia"/>
          <w:sz w:val="44"/>
          <w:szCs w:val="44"/>
        </w:rPr>
        <w:t>ConnTarget</w:t>
      </w:r>
      <w:proofErr w:type="spellEnd"/>
    </w:p>
    <w:p w:rsidR="00345AA4" w:rsidRDefault="00345AA4" w:rsidP="006A2E3D">
      <w:pPr>
        <w:pStyle w:val="a3"/>
        <w:ind w:left="1600" w:firstLineChars="0" w:firstLine="0"/>
        <w:rPr>
          <w:rFonts w:ascii="宋体" w:eastAsia="宋体" w:hAnsi="宋体" w:hint="eastAsia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lastRenderedPageBreak/>
        <w:t>日志表：</w:t>
      </w:r>
      <w:proofErr w:type="spellStart"/>
      <w:r>
        <w:rPr>
          <w:rFonts w:ascii="宋体" w:eastAsia="宋体" w:hAnsi="宋体" w:hint="eastAsia"/>
          <w:sz w:val="44"/>
          <w:szCs w:val="44"/>
        </w:rPr>
        <w:t>translog</w:t>
      </w:r>
      <w:proofErr w:type="spellEnd"/>
    </w:p>
    <w:p w:rsidR="006A2E3D" w:rsidRPr="006A2E3D" w:rsidRDefault="006A2E3D" w:rsidP="006A2E3D">
      <w:pPr>
        <w:pStyle w:val="a3"/>
        <w:ind w:left="1600" w:firstLineChars="0" w:firstLine="0"/>
        <w:rPr>
          <w:rFonts w:ascii="宋体" w:eastAsia="宋体" w:hAnsi="宋体" w:hint="eastAsia"/>
          <w:sz w:val="44"/>
          <w:szCs w:val="44"/>
        </w:rPr>
      </w:pPr>
      <w:r w:rsidRPr="006A2E3D">
        <w:rPr>
          <w:rFonts w:ascii="宋体" w:eastAsia="宋体" w:hAnsi="宋体"/>
          <w:sz w:val="44"/>
          <w:szCs w:val="44"/>
        </w:rPr>
        <w:drawing>
          <wp:inline distT="0" distB="0" distL="0" distR="0" wp14:anchorId="573A40C5" wp14:editId="47EFE183">
            <wp:extent cx="4486084" cy="2057400"/>
            <wp:effectExtent l="0" t="0" r="0" b="0"/>
            <wp:docPr id="6" name="图片 6" descr="社交网站的手机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1529" cy="206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E3D" w:rsidRPr="006A2E3D" w:rsidRDefault="006A2E3D" w:rsidP="006A2E3D">
      <w:pPr>
        <w:pStyle w:val="a3"/>
        <w:ind w:left="1600" w:firstLineChars="0" w:firstLine="0"/>
        <w:rPr>
          <w:rFonts w:ascii="宋体" w:eastAsia="宋体" w:hAnsi="宋体"/>
          <w:sz w:val="44"/>
          <w:szCs w:val="44"/>
        </w:rPr>
      </w:pPr>
    </w:p>
    <w:p w:rsidR="00345AA4" w:rsidRDefault="00345AA4" w:rsidP="007C04E7">
      <w:pPr>
        <w:pStyle w:val="2"/>
        <w:rPr>
          <w:rFonts w:hint="eastAsia"/>
        </w:rPr>
      </w:pPr>
      <w:r>
        <w:rPr>
          <w:rFonts w:hint="eastAsia"/>
        </w:rPr>
        <w:t>原子任务程序</w:t>
      </w:r>
      <w:r>
        <w:rPr>
          <w:rFonts w:hint="eastAsia"/>
        </w:rPr>
        <w:t>：</w:t>
      </w:r>
    </w:p>
    <w:p w:rsidR="00345AA4" w:rsidRPr="00A55F4B" w:rsidRDefault="00345AA4" w:rsidP="00A55F4B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44"/>
          <w:szCs w:val="44"/>
        </w:rPr>
      </w:pPr>
      <w:r w:rsidRPr="00A55F4B">
        <w:rPr>
          <w:rFonts w:ascii="宋体" w:eastAsia="宋体" w:hAnsi="宋体" w:hint="eastAsia"/>
          <w:sz w:val="44"/>
          <w:szCs w:val="44"/>
        </w:rPr>
        <w:t>原子任务程序</w:t>
      </w:r>
      <w:r w:rsidRPr="00A55F4B">
        <w:rPr>
          <w:rFonts w:ascii="宋体" w:eastAsia="宋体" w:hAnsi="宋体" w:hint="eastAsia"/>
          <w:sz w:val="44"/>
          <w:szCs w:val="44"/>
        </w:rPr>
        <w:t xml:space="preserve"> （</w:t>
      </w:r>
      <w:proofErr w:type="spellStart"/>
      <w:r w:rsidRPr="00A55F4B">
        <w:rPr>
          <w:rFonts w:ascii="宋体" w:eastAsia="宋体" w:hAnsi="宋体" w:hint="eastAsia"/>
          <w:sz w:val="44"/>
          <w:szCs w:val="44"/>
        </w:rPr>
        <w:t>kjb</w:t>
      </w:r>
      <w:proofErr w:type="spellEnd"/>
      <w:r w:rsidRPr="00A55F4B">
        <w:rPr>
          <w:rFonts w:ascii="宋体" w:eastAsia="宋体" w:hAnsi="宋体" w:hint="eastAsia"/>
          <w:sz w:val="44"/>
          <w:szCs w:val="44"/>
        </w:rPr>
        <w:t>程序）一个</w:t>
      </w:r>
      <w:r w:rsidRPr="00A55F4B">
        <w:rPr>
          <w:rFonts w:ascii="宋体" w:eastAsia="宋体" w:hAnsi="宋体" w:hint="eastAsia"/>
          <w:sz w:val="44"/>
          <w:szCs w:val="44"/>
        </w:rPr>
        <w:t>原子任务</w:t>
      </w:r>
      <w:r w:rsidRPr="00A55F4B">
        <w:rPr>
          <w:rFonts w:ascii="宋体" w:eastAsia="宋体" w:hAnsi="宋体" w:hint="eastAsia"/>
          <w:sz w:val="44"/>
          <w:szCs w:val="44"/>
        </w:rPr>
        <w:t>程序</w:t>
      </w:r>
      <w:r w:rsidRPr="00A55F4B">
        <w:rPr>
          <w:rFonts w:ascii="宋体" w:eastAsia="宋体" w:hAnsi="宋体" w:hint="eastAsia"/>
          <w:sz w:val="44"/>
          <w:szCs w:val="44"/>
        </w:rPr>
        <w:t>只能</w:t>
      </w:r>
      <w:r w:rsidR="00A55F4B" w:rsidRPr="00A55F4B">
        <w:rPr>
          <w:rFonts w:ascii="宋体" w:eastAsia="宋体" w:hAnsi="宋体" w:hint="eastAsia"/>
          <w:sz w:val="44"/>
          <w:szCs w:val="44"/>
        </w:rPr>
        <w:t>原则上只能</w:t>
      </w:r>
      <w:r w:rsidRPr="00A55F4B">
        <w:rPr>
          <w:rFonts w:ascii="宋体" w:eastAsia="宋体" w:hAnsi="宋体" w:hint="eastAsia"/>
          <w:sz w:val="44"/>
          <w:szCs w:val="44"/>
        </w:rPr>
        <w:t>涉及一个转换程序</w:t>
      </w:r>
      <w:r w:rsidRPr="00A55F4B">
        <w:rPr>
          <w:rFonts w:ascii="宋体" w:eastAsia="宋体" w:hAnsi="宋体" w:hint="eastAsia"/>
          <w:sz w:val="44"/>
          <w:szCs w:val="44"/>
        </w:rPr>
        <w:t>，</w:t>
      </w:r>
      <w:r w:rsidR="00A55F4B" w:rsidRPr="00A55F4B">
        <w:rPr>
          <w:rFonts w:ascii="宋体" w:eastAsia="宋体" w:hAnsi="宋体" w:hint="eastAsia"/>
          <w:sz w:val="44"/>
          <w:szCs w:val="44"/>
        </w:rPr>
        <w:t>也就是原子任务程序跟转换程序一对一，</w:t>
      </w:r>
      <w:r w:rsidRPr="00A55F4B">
        <w:rPr>
          <w:rFonts w:ascii="宋体" w:eastAsia="宋体" w:hAnsi="宋体" w:hint="eastAsia"/>
          <w:sz w:val="44"/>
          <w:szCs w:val="44"/>
        </w:rPr>
        <w:t>目的是否为了更好的进管理和监控。</w:t>
      </w:r>
    </w:p>
    <w:p w:rsidR="00A55F4B" w:rsidRDefault="00A55F4B" w:rsidP="00A55F4B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原子任务程序中 判断是否生产ok文件，如果没有生成OK文件 进行调用转换程序，如果已经生成OK文件直接跳过转换程序调用，</w:t>
      </w:r>
    </w:p>
    <w:p w:rsidR="00A55F4B" w:rsidRDefault="00A55F4B" w:rsidP="00A55F4B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如果涉及到原则任务程序依赖的</w:t>
      </w:r>
      <w:r w:rsidR="00C72CE2">
        <w:rPr>
          <w:rFonts w:ascii="宋体" w:eastAsia="宋体" w:hAnsi="宋体" w:hint="eastAsia"/>
          <w:sz w:val="44"/>
          <w:szCs w:val="44"/>
        </w:rPr>
        <w:t>，进行等待OK文件的到来，等待的OK文件已经存在，进行后续的调用转换程序。</w:t>
      </w:r>
    </w:p>
    <w:p w:rsidR="00C72CE2" w:rsidRDefault="00C72CE2" w:rsidP="00C72CE2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lastRenderedPageBreak/>
        <w:t>原子任务</w:t>
      </w:r>
      <w:r>
        <w:rPr>
          <w:rFonts w:ascii="宋体" w:eastAsia="宋体" w:hAnsi="宋体" w:hint="eastAsia"/>
          <w:sz w:val="44"/>
          <w:szCs w:val="44"/>
        </w:rPr>
        <w:t>程序的命名规则</w:t>
      </w:r>
    </w:p>
    <w:p w:rsidR="00C72CE2" w:rsidRDefault="00C72CE2" w:rsidP="00C72CE2">
      <w:pPr>
        <w:pStyle w:val="a3"/>
        <w:ind w:left="1600" w:firstLineChars="0" w:firstLine="0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/>
          <w:sz w:val="44"/>
          <w:szCs w:val="44"/>
        </w:rPr>
        <w:t xml:space="preserve"> </w:t>
      </w:r>
      <w:r>
        <w:rPr>
          <w:rFonts w:ascii="宋体" w:eastAsia="宋体" w:hAnsi="宋体" w:hint="eastAsia"/>
          <w:sz w:val="44"/>
          <w:szCs w:val="44"/>
        </w:rPr>
        <w:t>英文表名-中文表名</w:t>
      </w:r>
      <w:r>
        <w:rPr>
          <w:rFonts w:ascii="宋体" w:eastAsia="宋体" w:hAnsi="宋体"/>
          <w:sz w:val="44"/>
          <w:szCs w:val="44"/>
        </w:rPr>
        <w:t>.</w:t>
      </w:r>
      <w:proofErr w:type="spellStart"/>
      <w:r>
        <w:rPr>
          <w:rFonts w:ascii="宋体" w:eastAsia="宋体" w:hAnsi="宋体"/>
          <w:sz w:val="44"/>
          <w:szCs w:val="44"/>
        </w:rPr>
        <w:t>kjb</w:t>
      </w:r>
      <w:proofErr w:type="spellEnd"/>
    </w:p>
    <w:p w:rsidR="00C72CE2" w:rsidRDefault="00C72CE2" w:rsidP="00C72CE2">
      <w:pPr>
        <w:pStyle w:val="a3"/>
        <w:ind w:left="1600" w:firstLineChars="0" w:firstLine="0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 xml:space="preserve"> </w:t>
      </w:r>
      <w:proofErr w:type="spellStart"/>
      <w:r>
        <w:rPr>
          <w:rFonts w:ascii="宋体" w:eastAsia="宋体" w:hAnsi="宋体"/>
          <w:sz w:val="44"/>
          <w:szCs w:val="44"/>
        </w:rPr>
        <w:t>rtl_cont_inf</w:t>
      </w:r>
      <w:proofErr w:type="spellEnd"/>
      <w:r>
        <w:rPr>
          <w:rFonts w:ascii="宋体" w:eastAsia="宋体" w:hAnsi="宋体"/>
          <w:sz w:val="44"/>
          <w:szCs w:val="44"/>
        </w:rPr>
        <w:t>-</w:t>
      </w:r>
      <w:r>
        <w:rPr>
          <w:rFonts w:ascii="宋体" w:eastAsia="宋体" w:hAnsi="宋体" w:hint="eastAsia"/>
          <w:sz w:val="44"/>
          <w:szCs w:val="44"/>
        </w:rPr>
        <w:t>对公贷款合同信息</w:t>
      </w:r>
      <w:r>
        <w:rPr>
          <w:rFonts w:ascii="宋体" w:eastAsia="宋体" w:hAnsi="宋体"/>
          <w:sz w:val="44"/>
          <w:szCs w:val="44"/>
        </w:rPr>
        <w:t>.</w:t>
      </w:r>
      <w:proofErr w:type="spellStart"/>
      <w:r>
        <w:rPr>
          <w:rFonts w:ascii="宋体" w:eastAsia="宋体" w:hAnsi="宋体"/>
          <w:sz w:val="44"/>
          <w:szCs w:val="44"/>
        </w:rPr>
        <w:t>kjb</w:t>
      </w:r>
      <w:proofErr w:type="spellEnd"/>
    </w:p>
    <w:p w:rsidR="00C72CE2" w:rsidRDefault="00C72CE2" w:rsidP="00C72CE2">
      <w:pPr>
        <w:pStyle w:val="a3"/>
        <w:ind w:left="1600" w:firstLineChars="0" w:firstLine="0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英文表名处理-中文表名处理</w:t>
      </w:r>
      <w:r>
        <w:rPr>
          <w:rFonts w:ascii="宋体" w:eastAsia="宋体" w:hAnsi="宋体"/>
          <w:sz w:val="44"/>
          <w:szCs w:val="44"/>
        </w:rPr>
        <w:t>.</w:t>
      </w:r>
      <w:proofErr w:type="spellStart"/>
      <w:r>
        <w:rPr>
          <w:rFonts w:ascii="宋体" w:eastAsia="宋体" w:hAnsi="宋体"/>
          <w:sz w:val="44"/>
          <w:szCs w:val="44"/>
        </w:rPr>
        <w:t>ktr</w:t>
      </w:r>
      <w:proofErr w:type="spellEnd"/>
    </w:p>
    <w:p w:rsidR="00C72CE2" w:rsidRDefault="00C72CE2" w:rsidP="00C72CE2">
      <w:pPr>
        <w:pStyle w:val="a3"/>
        <w:ind w:left="1600" w:firstLineChars="0" w:firstLine="0"/>
        <w:rPr>
          <w:rFonts w:ascii="宋体" w:eastAsia="宋体" w:hAnsi="宋体" w:hint="eastAsia"/>
          <w:sz w:val="44"/>
          <w:szCs w:val="44"/>
        </w:rPr>
      </w:pPr>
      <w:proofErr w:type="spellStart"/>
      <w:r>
        <w:rPr>
          <w:rFonts w:ascii="宋体" w:eastAsia="宋体" w:hAnsi="宋体"/>
          <w:sz w:val="44"/>
          <w:szCs w:val="44"/>
        </w:rPr>
        <w:t>rtl_cont_inf_process</w:t>
      </w:r>
      <w:proofErr w:type="spellEnd"/>
      <w:r>
        <w:rPr>
          <w:rFonts w:ascii="宋体" w:eastAsia="宋体" w:hAnsi="宋体"/>
          <w:sz w:val="44"/>
          <w:szCs w:val="44"/>
        </w:rPr>
        <w:t>-</w:t>
      </w:r>
      <w:r>
        <w:rPr>
          <w:rFonts w:ascii="宋体" w:eastAsia="宋体" w:hAnsi="宋体" w:hint="eastAsia"/>
          <w:sz w:val="44"/>
          <w:szCs w:val="44"/>
        </w:rPr>
        <w:t>对公贷款合同信息处理</w:t>
      </w:r>
      <w:r>
        <w:rPr>
          <w:rFonts w:ascii="宋体" w:eastAsia="宋体" w:hAnsi="宋体"/>
          <w:sz w:val="44"/>
          <w:szCs w:val="44"/>
        </w:rPr>
        <w:t>.</w:t>
      </w:r>
      <w:proofErr w:type="spellStart"/>
      <w:r>
        <w:rPr>
          <w:rFonts w:ascii="宋体" w:eastAsia="宋体" w:hAnsi="宋体"/>
          <w:sz w:val="44"/>
          <w:szCs w:val="44"/>
        </w:rPr>
        <w:t>kjb</w:t>
      </w:r>
      <w:proofErr w:type="spellEnd"/>
    </w:p>
    <w:p w:rsidR="00C72CE2" w:rsidRPr="00C72CE2" w:rsidRDefault="00C72CE2" w:rsidP="00C72CE2">
      <w:pPr>
        <w:rPr>
          <w:rFonts w:ascii="宋体" w:eastAsia="宋体" w:hAnsi="宋体" w:hint="eastAsia"/>
          <w:sz w:val="44"/>
          <w:szCs w:val="44"/>
        </w:rPr>
      </w:pPr>
    </w:p>
    <w:p w:rsidR="00C72CE2" w:rsidRPr="006A2E3D" w:rsidRDefault="00C72CE2" w:rsidP="00C72CE2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/>
          <w:sz w:val="44"/>
          <w:szCs w:val="44"/>
        </w:rPr>
        <w:tab/>
      </w:r>
      <w:r w:rsidRPr="006A2E3D">
        <w:rPr>
          <w:rFonts w:ascii="宋体" w:eastAsia="宋体" w:hAnsi="宋体" w:hint="eastAsia"/>
          <w:sz w:val="44"/>
          <w:szCs w:val="44"/>
        </w:rPr>
        <w:t>对于</w:t>
      </w:r>
      <w:r>
        <w:rPr>
          <w:rFonts w:ascii="宋体" w:eastAsia="宋体" w:hAnsi="宋体" w:hint="eastAsia"/>
          <w:sz w:val="44"/>
          <w:szCs w:val="44"/>
        </w:rPr>
        <w:t>原子任务</w:t>
      </w:r>
      <w:r w:rsidRPr="006A2E3D">
        <w:rPr>
          <w:rFonts w:ascii="宋体" w:eastAsia="宋体" w:hAnsi="宋体" w:hint="eastAsia"/>
          <w:sz w:val="44"/>
          <w:szCs w:val="44"/>
        </w:rPr>
        <w:t>程序必须设置运行日志配置信息</w:t>
      </w:r>
    </w:p>
    <w:p w:rsidR="00C72CE2" w:rsidRDefault="007C04E7" w:rsidP="00C72CE2">
      <w:pPr>
        <w:pStyle w:val="a3"/>
        <w:ind w:left="1600" w:firstLineChars="0" w:firstLine="0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作业设置</w:t>
      </w:r>
      <w:r w:rsidR="00C72CE2">
        <w:rPr>
          <w:rFonts w:ascii="宋体" w:eastAsia="宋体" w:hAnsi="宋体" w:hint="eastAsia"/>
          <w:sz w:val="44"/>
          <w:szCs w:val="44"/>
        </w:rPr>
        <w:t>-</w:t>
      </w:r>
      <w:r w:rsidR="00C72CE2">
        <w:rPr>
          <w:rFonts w:ascii="宋体" w:eastAsia="宋体" w:hAnsi="宋体"/>
          <w:sz w:val="44"/>
          <w:szCs w:val="44"/>
        </w:rPr>
        <w:t>&gt;</w:t>
      </w:r>
      <w:r w:rsidR="00C72CE2">
        <w:rPr>
          <w:rFonts w:ascii="宋体" w:eastAsia="宋体" w:hAnsi="宋体" w:hint="eastAsia"/>
          <w:sz w:val="44"/>
          <w:szCs w:val="44"/>
        </w:rPr>
        <w:t>日志-</w:t>
      </w:r>
      <w:r w:rsidR="00C72CE2">
        <w:rPr>
          <w:rFonts w:ascii="宋体" w:eastAsia="宋体" w:hAnsi="宋体"/>
          <w:sz w:val="44"/>
          <w:szCs w:val="44"/>
        </w:rPr>
        <w:t>&gt;</w:t>
      </w:r>
      <w:r>
        <w:rPr>
          <w:rFonts w:ascii="宋体" w:eastAsia="宋体" w:hAnsi="宋体" w:hint="eastAsia"/>
          <w:sz w:val="44"/>
          <w:szCs w:val="44"/>
        </w:rPr>
        <w:t>作业日志表</w:t>
      </w:r>
    </w:p>
    <w:p w:rsidR="00C72CE2" w:rsidRDefault="00C72CE2" w:rsidP="00C72CE2">
      <w:pPr>
        <w:pStyle w:val="a3"/>
        <w:ind w:left="1600" w:firstLineChars="0" w:firstLine="0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 xml:space="preserve">日志数据库链接： </w:t>
      </w:r>
      <w:proofErr w:type="spellStart"/>
      <w:r>
        <w:rPr>
          <w:rFonts w:ascii="宋体" w:eastAsia="宋体" w:hAnsi="宋体" w:hint="eastAsia"/>
          <w:sz w:val="44"/>
          <w:szCs w:val="44"/>
        </w:rPr>
        <w:t>ConnTarget</w:t>
      </w:r>
      <w:proofErr w:type="spellEnd"/>
    </w:p>
    <w:p w:rsidR="00C72CE2" w:rsidRDefault="00C72CE2" w:rsidP="00C72CE2">
      <w:pPr>
        <w:pStyle w:val="a3"/>
        <w:ind w:left="1600" w:firstLineChars="0" w:firstLine="0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日志表：</w:t>
      </w:r>
      <w:proofErr w:type="spellStart"/>
      <w:r>
        <w:rPr>
          <w:rFonts w:ascii="宋体" w:eastAsia="宋体" w:hAnsi="宋体"/>
          <w:sz w:val="44"/>
          <w:szCs w:val="44"/>
        </w:rPr>
        <w:t>joblog</w:t>
      </w:r>
      <w:proofErr w:type="spellEnd"/>
    </w:p>
    <w:p w:rsidR="00C72CE2" w:rsidRDefault="00C72CE2" w:rsidP="00C72CE2">
      <w:pPr>
        <w:pStyle w:val="a3"/>
        <w:ind w:left="1600" w:firstLineChars="0" w:firstLine="0"/>
        <w:rPr>
          <w:rFonts w:ascii="宋体" w:eastAsia="宋体" w:hAnsi="宋体"/>
          <w:sz w:val="44"/>
          <w:szCs w:val="44"/>
        </w:rPr>
      </w:pPr>
      <w:r w:rsidRPr="00C72CE2">
        <w:rPr>
          <w:rFonts w:ascii="宋体" w:eastAsia="宋体" w:hAnsi="宋体"/>
          <w:sz w:val="44"/>
          <w:szCs w:val="44"/>
        </w:rPr>
        <w:drawing>
          <wp:inline distT="0" distB="0" distL="0" distR="0" wp14:anchorId="38DF0F8D" wp14:editId="78D6F4E0">
            <wp:extent cx="4876800" cy="3366770"/>
            <wp:effectExtent l="0" t="0" r="0" b="0"/>
            <wp:docPr id="8" name="图片 8" descr="手机截图图社交软件的信息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2122" cy="337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CE2" w:rsidRDefault="00C72CE2" w:rsidP="00C72CE2">
      <w:pPr>
        <w:pStyle w:val="a3"/>
        <w:ind w:left="1600" w:firstLineChars="0" w:firstLine="0"/>
        <w:rPr>
          <w:rFonts w:ascii="宋体" w:eastAsia="宋体" w:hAnsi="宋体"/>
          <w:sz w:val="44"/>
          <w:szCs w:val="44"/>
        </w:rPr>
      </w:pPr>
    </w:p>
    <w:p w:rsidR="00C72CE2" w:rsidRDefault="00C72CE2" w:rsidP="00C72CE2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原子任务程序如下：</w:t>
      </w:r>
    </w:p>
    <w:p w:rsidR="00C72CE2" w:rsidRDefault="00C72CE2" w:rsidP="00C72CE2">
      <w:pPr>
        <w:pStyle w:val="a3"/>
        <w:ind w:left="1600" w:firstLineChars="0" w:firstLine="0"/>
        <w:rPr>
          <w:rFonts w:ascii="宋体" w:eastAsia="宋体" w:hAnsi="宋体" w:hint="eastAsia"/>
          <w:sz w:val="44"/>
          <w:szCs w:val="44"/>
        </w:rPr>
      </w:pPr>
      <w:r w:rsidRPr="00C72CE2">
        <w:rPr>
          <w:rFonts w:ascii="宋体" w:eastAsia="宋体" w:hAnsi="宋体"/>
          <w:sz w:val="44"/>
          <w:szCs w:val="44"/>
        </w:rPr>
        <w:drawing>
          <wp:inline distT="0" distB="0" distL="0" distR="0" wp14:anchorId="50577579" wp14:editId="3F125560">
            <wp:extent cx="5270212" cy="2517775"/>
            <wp:effectExtent l="0" t="0" r="635" b="0"/>
            <wp:docPr id="7" name="图片 7" descr="地图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9348" cy="253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CE2" w:rsidRDefault="00C72CE2" w:rsidP="00C72CE2">
      <w:pPr>
        <w:pStyle w:val="a3"/>
        <w:ind w:left="1600" w:firstLineChars="0" w:firstLine="0"/>
        <w:rPr>
          <w:rFonts w:ascii="宋体" w:eastAsia="宋体" w:hAnsi="宋体"/>
          <w:sz w:val="44"/>
          <w:szCs w:val="44"/>
        </w:rPr>
      </w:pPr>
    </w:p>
    <w:p w:rsidR="00C72CE2" w:rsidRDefault="00C72CE2" w:rsidP="00C72CE2">
      <w:pPr>
        <w:pStyle w:val="a3"/>
        <w:ind w:left="1600" w:firstLineChars="0" w:firstLine="0"/>
        <w:rPr>
          <w:rFonts w:ascii="宋体" w:eastAsia="宋体" w:hAnsi="宋体" w:hint="eastAsia"/>
          <w:sz w:val="44"/>
          <w:szCs w:val="44"/>
        </w:rPr>
      </w:pPr>
    </w:p>
    <w:p w:rsidR="00241E20" w:rsidRDefault="00241E20" w:rsidP="00241E20">
      <w:pPr>
        <w:pStyle w:val="2"/>
      </w:pPr>
      <w:r>
        <w:rPr>
          <w:rFonts w:hint="eastAsia"/>
        </w:rPr>
        <w:t>模块调度任务</w:t>
      </w:r>
      <w:r>
        <w:rPr>
          <w:rFonts w:hint="eastAsia"/>
        </w:rPr>
        <w:t>程序：</w:t>
      </w:r>
    </w:p>
    <w:p w:rsidR="00241E20" w:rsidRDefault="00241E20" w:rsidP="00241E20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模块调度任务程序</w:t>
      </w:r>
      <w:r w:rsidRPr="00A55F4B">
        <w:rPr>
          <w:rFonts w:ascii="宋体" w:eastAsia="宋体" w:hAnsi="宋体" w:hint="eastAsia"/>
          <w:sz w:val="44"/>
          <w:szCs w:val="44"/>
        </w:rPr>
        <w:t>（</w:t>
      </w:r>
      <w:proofErr w:type="spellStart"/>
      <w:r w:rsidRPr="00A55F4B">
        <w:rPr>
          <w:rFonts w:ascii="宋体" w:eastAsia="宋体" w:hAnsi="宋体" w:hint="eastAsia"/>
          <w:sz w:val="44"/>
          <w:szCs w:val="44"/>
        </w:rPr>
        <w:t>kjb</w:t>
      </w:r>
      <w:proofErr w:type="spellEnd"/>
      <w:r w:rsidRPr="00A55F4B">
        <w:rPr>
          <w:rFonts w:ascii="宋体" w:eastAsia="宋体" w:hAnsi="宋体" w:hint="eastAsia"/>
          <w:sz w:val="44"/>
          <w:szCs w:val="44"/>
        </w:rPr>
        <w:t>程序）</w:t>
      </w:r>
      <w:r>
        <w:rPr>
          <w:rFonts w:ascii="宋体" w:eastAsia="宋体" w:hAnsi="宋体" w:hint="eastAsia"/>
          <w:sz w:val="44"/>
          <w:szCs w:val="44"/>
        </w:rPr>
        <w:t>模块调度任务</w:t>
      </w:r>
      <w:r w:rsidRPr="00A55F4B">
        <w:rPr>
          <w:rFonts w:ascii="宋体" w:eastAsia="宋体" w:hAnsi="宋体" w:hint="eastAsia"/>
          <w:sz w:val="44"/>
          <w:szCs w:val="44"/>
        </w:rPr>
        <w:t>程序</w:t>
      </w:r>
      <w:r>
        <w:rPr>
          <w:rFonts w:ascii="宋体" w:eastAsia="宋体" w:hAnsi="宋体" w:hint="eastAsia"/>
          <w:sz w:val="44"/>
          <w:szCs w:val="44"/>
        </w:rPr>
        <w:t>包含多个原子任务程序</w:t>
      </w:r>
      <w:r w:rsidRPr="00A55F4B">
        <w:rPr>
          <w:rFonts w:ascii="宋体" w:eastAsia="宋体" w:hAnsi="宋体" w:hint="eastAsia"/>
          <w:sz w:val="44"/>
          <w:szCs w:val="44"/>
        </w:rPr>
        <w:t>上只能涉及一个转换程序</w:t>
      </w:r>
      <w:r>
        <w:rPr>
          <w:rFonts w:ascii="宋体" w:eastAsia="宋体" w:hAnsi="宋体" w:hint="eastAsia"/>
          <w:sz w:val="44"/>
          <w:szCs w:val="44"/>
        </w:rPr>
        <w:t>，而且每个原子任务程序都是并行执行的，因为可能涉及原子任务的等待问题，所以必须是并行执行，如果不并行执行会出现永远也等不到OK文件的到来，出现死等待问题。</w:t>
      </w:r>
    </w:p>
    <w:p w:rsidR="00241E20" w:rsidRDefault="00241E20" w:rsidP="00241E20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模块调度任务程序命名规则</w:t>
      </w:r>
    </w:p>
    <w:p w:rsidR="00241E20" w:rsidRDefault="00241E20" w:rsidP="00241E20">
      <w:pPr>
        <w:pStyle w:val="a3"/>
        <w:ind w:left="1600" w:firstLineChars="0" w:firstLine="0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模块英文</w:t>
      </w:r>
      <w:r>
        <w:rPr>
          <w:rFonts w:ascii="宋体" w:eastAsia="宋体" w:hAnsi="宋体" w:hint="eastAsia"/>
          <w:sz w:val="44"/>
          <w:szCs w:val="44"/>
        </w:rPr>
        <w:t>名-</w:t>
      </w:r>
      <w:r>
        <w:rPr>
          <w:rFonts w:ascii="宋体" w:eastAsia="宋体" w:hAnsi="宋体" w:hint="eastAsia"/>
          <w:sz w:val="44"/>
          <w:szCs w:val="44"/>
        </w:rPr>
        <w:t>模块</w:t>
      </w:r>
      <w:r>
        <w:rPr>
          <w:rFonts w:ascii="宋体" w:eastAsia="宋体" w:hAnsi="宋体" w:hint="eastAsia"/>
          <w:sz w:val="44"/>
          <w:szCs w:val="44"/>
        </w:rPr>
        <w:t>中文表名</w:t>
      </w:r>
      <w:r>
        <w:rPr>
          <w:rFonts w:ascii="宋体" w:eastAsia="宋体" w:hAnsi="宋体"/>
          <w:sz w:val="44"/>
          <w:szCs w:val="44"/>
        </w:rPr>
        <w:t>.</w:t>
      </w:r>
      <w:proofErr w:type="spellStart"/>
      <w:r>
        <w:rPr>
          <w:rFonts w:ascii="宋体" w:eastAsia="宋体" w:hAnsi="宋体"/>
          <w:sz w:val="44"/>
          <w:szCs w:val="44"/>
        </w:rPr>
        <w:t>kjb</w:t>
      </w:r>
      <w:proofErr w:type="spellEnd"/>
    </w:p>
    <w:p w:rsidR="00241E20" w:rsidRDefault="00241E20" w:rsidP="00241E20">
      <w:pPr>
        <w:pStyle w:val="a3"/>
        <w:ind w:left="1600" w:firstLineChars="0" w:firstLine="0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lastRenderedPageBreak/>
        <w:t xml:space="preserve"> </w:t>
      </w:r>
      <w:proofErr w:type="spellStart"/>
      <w:r>
        <w:rPr>
          <w:rFonts w:ascii="宋体" w:eastAsia="宋体" w:hAnsi="宋体"/>
          <w:sz w:val="44"/>
          <w:szCs w:val="44"/>
        </w:rPr>
        <w:t>clt</w:t>
      </w:r>
      <w:proofErr w:type="spellEnd"/>
      <w:r>
        <w:rPr>
          <w:rFonts w:ascii="宋体" w:eastAsia="宋体" w:hAnsi="宋体"/>
          <w:sz w:val="44"/>
          <w:szCs w:val="44"/>
        </w:rPr>
        <w:t>_</w:t>
      </w:r>
      <w:r>
        <w:rPr>
          <w:rFonts w:ascii="宋体" w:eastAsia="宋体" w:hAnsi="宋体" w:hint="eastAsia"/>
          <w:sz w:val="44"/>
          <w:szCs w:val="44"/>
        </w:rPr>
        <w:t>-</w:t>
      </w:r>
      <w:r>
        <w:rPr>
          <w:rFonts w:ascii="宋体" w:eastAsia="宋体" w:hAnsi="宋体" w:hint="eastAsia"/>
          <w:sz w:val="44"/>
          <w:szCs w:val="44"/>
        </w:rPr>
        <w:t>抵质押物信息</w:t>
      </w:r>
      <w:r>
        <w:rPr>
          <w:rFonts w:ascii="宋体" w:eastAsia="宋体" w:hAnsi="宋体"/>
          <w:sz w:val="44"/>
          <w:szCs w:val="44"/>
        </w:rPr>
        <w:t>.</w:t>
      </w:r>
      <w:proofErr w:type="spellStart"/>
      <w:r>
        <w:rPr>
          <w:rFonts w:ascii="宋体" w:eastAsia="宋体" w:hAnsi="宋体"/>
          <w:sz w:val="44"/>
          <w:szCs w:val="44"/>
        </w:rPr>
        <w:t>kjb</w:t>
      </w:r>
      <w:proofErr w:type="spellEnd"/>
    </w:p>
    <w:p w:rsidR="00241E20" w:rsidRPr="00A55F4B" w:rsidRDefault="00241E20" w:rsidP="00241E20">
      <w:pPr>
        <w:pStyle w:val="a3"/>
        <w:ind w:left="1600" w:firstLineChars="0" w:firstLine="0"/>
        <w:rPr>
          <w:rFonts w:ascii="宋体" w:eastAsia="宋体" w:hAnsi="宋体" w:hint="eastAsia"/>
          <w:sz w:val="44"/>
          <w:szCs w:val="44"/>
        </w:rPr>
      </w:pPr>
    </w:p>
    <w:p w:rsidR="00241E20" w:rsidRPr="00241E20" w:rsidRDefault="00241E20" w:rsidP="00241E20">
      <w:pPr>
        <w:rPr>
          <w:rFonts w:hint="eastAsia"/>
        </w:rPr>
      </w:pPr>
    </w:p>
    <w:p w:rsidR="00814A77" w:rsidRDefault="00CF26C1" w:rsidP="00CF26C1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模块调度任务程序如下：</w:t>
      </w:r>
    </w:p>
    <w:p w:rsidR="00CF26C1" w:rsidRDefault="00CF26C1" w:rsidP="00CF26C1">
      <w:pPr>
        <w:pStyle w:val="a3"/>
        <w:ind w:left="1600" w:firstLineChars="0" w:firstLine="0"/>
        <w:rPr>
          <w:rFonts w:ascii="宋体" w:eastAsia="宋体" w:hAnsi="宋体"/>
          <w:sz w:val="44"/>
          <w:szCs w:val="44"/>
        </w:rPr>
      </w:pPr>
      <w:r w:rsidRPr="00CF26C1">
        <w:rPr>
          <w:rFonts w:ascii="宋体" w:eastAsia="宋体" w:hAnsi="宋体"/>
          <w:sz w:val="44"/>
          <w:szCs w:val="44"/>
        </w:rPr>
        <w:drawing>
          <wp:inline distT="0" distB="0" distL="0" distR="0" wp14:anchorId="67ADB0B9" wp14:editId="3FA137F6">
            <wp:extent cx="5270500" cy="3526155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6C1" w:rsidRDefault="00CF26C1" w:rsidP="00CF26C1">
      <w:pPr>
        <w:pStyle w:val="a3"/>
        <w:ind w:left="1600" w:firstLineChars="0" w:firstLine="0"/>
        <w:rPr>
          <w:rFonts w:ascii="宋体" w:eastAsia="宋体" w:hAnsi="宋体"/>
          <w:sz w:val="44"/>
          <w:szCs w:val="44"/>
        </w:rPr>
      </w:pPr>
    </w:p>
    <w:p w:rsidR="00CF26C1" w:rsidRDefault="00CF26C1" w:rsidP="00CF26C1">
      <w:pPr>
        <w:pStyle w:val="a3"/>
        <w:ind w:left="1600" w:firstLineChars="0" w:firstLine="0"/>
        <w:rPr>
          <w:rFonts w:ascii="宋体" w:eastAsia="宋体" w:hAnsi="宋体"/>
          <w:sz w:val="44"/>
          <w:szCs w:val="44"/>
        </w:rPr>
      </w:pPr>
    </w:p>
    <w:p w:rsidR="00CF26C1" w:rsidRDefault="00CF26C1" w:rsidP="00CF26C1">
      <w:pPr>
        <w:pStyle w:val="a3"/>
        <w:ind w:left="1600" w:firstLineChars="0" w:firstLine="0"/>
        <w:rPr>
          <w:rFonts w:ascii="宋体" w:eastAsia="宋体" w:hAnsi="宋体" w:hint="eastAsia"/>
          <w:sz w:val="44"/>
          <w:szCs w:val="44"/>
        </w:rPr>
      </w:pPr>
    </w:p>
    <w:p w:rsidR="00CF26C1" w:rsidRDefault="00FC6F79" w:rsidP="00CF26C1">
      <w:pPr>
        <w:pStyle w:val="2"/>
      </w:pPr>
      <w:r>
        <w:rPr>
          <w:rFonts w:hint="eastAsia"/>
        </w:rPr>
        <w:t>总</w:t>
      </w:r>
      <w:r w:rsidR="00CF26C1">
        <w:rPr>
          <w:rFonts w:hint="eastAsia"/>
        </w:rPr>
        <w:t>调度任务程序：</w:t>
      </w:r>
    </w:p>
    <w:p w:rsidR="00CF26C1" w:rsidRPr="00CF26C1" w:rsidRDefault="007F7776" w:rsidP="00CF26C1">
      <w:pPr>
        <w:rPr>
          <w:rFonts w:ascii="宋体" w:eastAsia="宋体" w:hAnsi="宋体" w:hint="eastAsia"/>
          <w:sz w:val="44"/>
          <w:szCs w:val="44"/>
        </w:rPr>
      </w:pPr>
      <w:r w:rsidRPr="007F7776">
        <w:rPr>
          <w:rFonts w:ascii="宋体" w:eastAsia="宋体" w:hAnsi="宋体"/>
          <w:sz w:val="44"/>
          <w:szCs w:val="44"/>
        </w:rPr>
        <w:drawing>
          <wp:inline distT="0" distB="0" distL="0" distR="0" wp14:anchorId="5C539226" wp14:editId="014D2230">
            <wp:extent cx="5270500" cy="1413510"/>
            <wp:effectExtent l="0" t="0" r="0" b="0"/>
            <wp:docPr id="12" name="图片 12" descr="绿色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6C1" w:rsidRPr="00345AA4" w:rsidRDefault="00CF26C1" w:rsidP="00CF26C1">
      <w:pPr>
        <w:pStyle w:val="a3"/>
        <w:ind w:left="1600" w:firstLineChars="0" w:firstLine="0"/>
        <w:rPr>
          <w:rFonts w:ascii="宋体" w:eastAsia="宋体" w:hAnsi="宋体" w:hint="eastAsia"/>
          <w:sz w:val="44"/>
          <w:szCs w:val="44"/>
        </w:rPr>
      </w:pPr>
    </w:p>
    <w:p w:rsidR="00814A77" w:rsidRPr="004B3FBA" w:rsidRDefault="004B3FBA" w:rsidP="004B3FBA">
      <w:pPr>
        <w:pStyle w:val="1"/>
      </w:pPr>
      <w:r>
        <w:rPr>
          <w:rFonts w:hint="eastAsia"/>
        </w:rPr>
        <w:lastRenderedPageBreak/>
        <w:t>四、</w:t>
      </w:r>
      <w:r w:rsidR="00814A77" w:rsidRPr="004B3FBA">
        <w:rPr>
          <w:rFonts w:hint="eastAsia"/>
        </w:rPr>
        <w:t>迁移程序的目录结构</w:t>
      </w:r>
    </w:p>
    <w:p w:rsidR="00814A77" w:rsidRDefault="00523A55" w:rsidP="00814A77">
      <w:pPr>
        <w:pStyle w:val="a3"/>
        <w:ind w:left="880" w:firstLineChars="0" w:firstLine="0"/>
        <w:rPr>
          <w:rFonts w:ascii="宋体" w:eastAsia="宋体" w:hAnsi="宋体"/>
          <w:sz w:val="44"/>
          <w:szCs w:val="44"/>
        </w:rPr>
      </w:pPr>
      <w:r w:rsidRPr="00523A55">
        <w:rPr>
          <w:rFonts w:ascii="宋体" w:eastAsia="宋体" w:hAnsi="宋体"/>
          <w:sz w:val="44"/>
          <w:szCs w:val="44"/>
        </w:rPr>
        <w:drawing>
          <wp:inline distT="0" distB="0" distL="0" distR="0" wp14:anchorId="5AA636E2" wp14:editId="6683BFFA">
            <wp:extent cx="5270500" cy="1686560"/>
            <wp:effectExtent l="0" t="0" r="0" b="2540"/>
            <wp:docPr id="11" name="图片 1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A55" w:rsidRDefault="00523A55" w:rsidP="00523A55">
      <w:pPr>
        <w:pStyle w:val="2"/>
        <w:numPr>
          <w:ilvl w:val="0"/>
          <w:numId w:val="6"/>
        </w:numPr>
      </w:pPr>
      <w:proofErr w:type="spellStart"/>
      <w:r>
        <w:rPr>
          <w:rFonts w:hint="eastAsia"/>
        </w:rPr>
        <w:lastRenderedPageBreak/>
        <w:t>atomkjb</w:t>
      </w:r>
      <w:proofErr w:type="spellEnd"/>
      <w:r>
        <w:t xml:space="preserve"> </w:t>
      </w:r>
      <w:r>
        <w:rPr>
          <w:rFonts w:hint="eastAsia"/>
        </w:rPr>
        <w:t>存放原子任务程序目录</w:t>
      </w:r>
    </w:p>
    <w:p w:rsidR="00523A55" w:rsidRDefault="00523A55" w:rsidP="00523A55">
      <w:pPr>
        <w:pStyle w:val="2"/>
        <w:numPr>
          <w:ilvl w:val="0"/>
          <w:numId w:val="6"/>
        </w:numPr>
      </w:pPr>
      <w:proofErr w:type="spellStart"/>
      <w:r>
        <w:rPr>
          <w:rFonts w:hint="eastAsia"/>
        </w:rPr>
        <w:t>excelfile</w:t>
      </w:r>
      <w:proofErr w:type="spellEnd"/>
      <w:r>
        <w:t xml:space="preserve"> </w:t>
      </w:r>
      <w:r>
        <w:rPr>
          <w:rFonts w:hint="eastAsia"/>
        </w:rPr>
        <w:t>存放数据补录的文件目录</w:t>
      </w:r>
    </w:p>
    <w:p w:rsidR="00523A55" w:rsidRDefault="00523A55" w:rsidP="00523A55">
      <w:pPr>
        <w:pStyle w:val="2"/>
        <w:numPr>
          <w:ilvl w:val="0"/>
          <w:numId w:val="6"/>
        </w:numPr>
      </w:pPr>
      <w:proofErr w:type="spellStart"/>
      <w:r>
        <w:rPr>
          <w:rFonts w:hint="eastAsia"/>
        </w:rPr>
        <w:t>ktr</w:t>
      </w:r>
      <w:proofErr w:type="spellEnd"/>
      <w:r>
        <w:t xml:space="preserve"> </w:t>
      </w:r>
      <w:r>
        <w:rPr>
          <w:rFonts w:hint="eastAsia"/>
        </w:rPr>
        <w:t>存放转换程序文件目录</w:t>
      </w:r>
    </w:p>
    <w:p w:rsidR="00523A55" w:rsidRDefault="00523A55" w:rsidP="00523A55">
      <w:pPr>
        <w:pStyle w:val="2"/>
        <w:numPr>
          <w:ilvl w:val="0"/>
          <w:numId w:val="6"/>
        </w:numPr>
      </w:pPr>
      <w:proofErr w:type="spellStart"/>
      <w:r>
        <w:rPr>
          <w:rFonts w:hint="eastAsia"/>
        </w:rPr>
        <w:t>modulekjb</w:t>
      </w:r>
      <w:proofErr w:type="spellEnd"/>
      <w:r>
        <w:rPr>
          <w:rFonts w:hint="eastAsia"/>
        </w:rPr>
        <w:t>存放模块调度任务程序</w:t>
      </w:r>
    </w:p>
    <w:p w:rsidR="00523A55" w:rsidRDefault="00523A55" w:rsidP="00523A55">
      <w:pPr>
        <w:pStyle w:val="2"/>
        <w:numPr>
          <w:ilvl w:val="0"/>
          <w:numId w:val="6"/>
        </w:numPr>
      </w:pPr>
      <w:r>
        <w:rPr>
          <w:rFonts w:hint="eastAsia"/>
        </w:rPr>
        <w:t>ok</w:t>
      </w:r>
      <w:r>
        <w:t xml:space="preserve"> </w:t>
      </w:r>
      <w:r>
        <w:rPr>
          <w:rFonts w:hint="eastAsia"/>
        </w:rPr>
        <w:t>存在任务完成后生成的OK文件</w:t>
      </w:r>
    </w:p>
    <w:p w:rsidR="00523A55" w:rsidRDefault="00523A55" w:rsidP="00523A55">
      <w:pPr>
        <w:pStyle w:val="2"/>
        <w:numPr>
          <w:ilvl w:val="0"/>
          <w:numId w:val="6"/>
        </w:numPr>
      </w:pPr>
      <w:r>
        <w:rPr>
          <w:rFonts w:hint="eastAsia"/>
        </w:rPr>
        <w:t>result</w:t>
      </w:r>
      <w:r>
        <w:t xml:space="preserve"> </w:t>
      </w:r>
      <w:r>
        <w:rPr>
          <w:rFonts w:hint="eastAsia"/>
        </w:rPr>
        <w:t>存放相关数据结果的文件</w:t>
      </w:r>
    </w:p>
    <w:p w:rsidR="00523A55" w:rsidRDefault="00523A55" w:rsidP="00523A55">
      <w:pPr>
        <w:pStyle w:val="1"/>
      </w:pPr>
      <w:r>
        <w:rPr>
          <w:rFonts w:hint="eastAsia"/>
        </w:rPr>
        <w:t>五、相关注意事项</w:t>
      </w:r>
    </w:p>
    <w:p w:rsidR="00523A55" w:rsidRPr="006769F3" w:rsidRDefault="00523A55" w:rsidP="006769F3">
      <w:pPr>
        <w:pStyle w:val="2"/>
      </w:pPr>
      <w:r w:rsidRPr="006769F3">
        <w:rPr>
          <w:rFonts w:hint="eastAsia"/>
        </w:rPr>
        <w:t>1、</w:t>
      </w:r>
      <w:r w:rsidRPr="006769F3">
        <w:rPr>
          <w:rFonts w:hint="eastAsia"/>
        </w:rPr>
        <w:t>涉及到表名称，字段名称，判断，OK文件，都采用小写字母+下划线来进行标识</w:t>
      </w:r>
    </w:p>
    <w:p w:rsidR="00523A55" w:rsidRPr="006769F3" w:rsidRDefault="00523A55" w:rsidP="006769F3">
      <w:pPr>
        <w:pStyle w:val="2"/>
      </w:pPr>
      <w:r w:rsidRPr="006769F3">
        <w:t>2</w:t>
      </w:r>
      <w:r w:rsidRPr="006769F3">
        <w:rPr>
          <w:rFonts w:hint="eastAsia"/>
        </w:rPr>
        <w:t xml:space="preserve">、生成的OK文件 如果是 原信贷系统到 贴源层 OK文件 后缀名 为 </w:t>
      </w:r>
      <w:r w:rsidRPr="006769F3">
        <w:t>.</w:t>
      </w:r>
      <w:proofErr w:type="spellStart"/>
      <w:r w:rsidRPr="006769F3">
        <w:t>mid.ok</w:t>
      </w:r>
      <w:proofErr w:type="spellEnd"/>
      <w:r w:rsidRPr="006769F3">
        <w:t>;</w:t>
      </w:r>
      <w:r w:rsidRPr="006769F3">
        <w:rPr>
          <w:rFonts w:hint="eastAsia"/>
        </w:rPr>
        <w:t>如果是贴源层到新信贷系统原子任务生成的OK文件后缀名为</w:t>
      </w:r>
      <w:r w:rsidRPr="006769F3">
        <w:t>.</w:t>
      </w:r>
      <w:proofErr w:type="spellStart"/>
      <w:r w:rsidRPr="006769F3">
        <w:t>dest.ok</w:t>
      </w:r>
      <w:proofErr w:type="spellEnd"/>
    </w:p>
    <w:p w:rsidR="00523A55" w:rsidRPr="006769F3" w:rsidRDefault="00523A55" w:rsidP="006769F3">
      <w:pPr>
        <w:pStyle w:val="2"/>
      </w:pPr>
      <w:r w:rsidRPr="006769F3">
        <w:rPr>
          <w:rFonts w:hint="eastAsia"/>
        </w:rPr>
        <w:t>3</w:t>
      </w:r>
      <w:r w:rsidR="00ED25A6">
        <w:rPr>
          <w:rFonts w:hint="eastAsia"/>
        </w:rPr>
        <w:t>、</w:t>
      </w:r>
      <w:r w:rsidRPr="006769F3">
        <w:rPr>
          <w:rFonts w:hint="eastAsia"/>
        </w:rPr>
        <w:t>转换程序和原子任务都必须设置相关的日志信息</w:t>
      </w:r>
    </w:p>
    <w:p w:rsidR="00523A55" w:rsidRPr="006769F3" w:rsidRDefault="00523A55" w:rsidP="006769F3">
      <w:pPr>
        <w:pStyle w:val="2"/>
      </w:pPr>
      <w:r w:rsidRPr="006769F3">
        <w:rPr>
          <w:rFonts w:hint="eastAsia"/>
        </w:rPr>
        <w:t>4、模块调度任务程序里的调用原子转换程序必须是并行执行。</w:t>
      </w:r>
    </w:p>
    <w:p w:rsidR="00523A55" w:rsidRDefault="006769F3" w:rsidP="006769F3">
      <w:pPr>
        <w:pStyle w:val="2"/>
      </w:pPr>
      <w:r>
        <w:rPr>
          <w:rFonts w:hint="eastAsia"/>
        </w:rPr>
        <w:t>5、转换程序、原子任务程序、模块调度任务程序的必须参照命名规则进行命名。</w:t>
      </w:r>
    </w:p>
    <w:p w:rsidR="006769F3" w:rsidRPr="00523A55" w:rsidRDefault="006769F3" w:rsidP="00523A55">
      <w:pPr>
        <w:rPr>
          <w:rFonts w:hint="eastAsia"/>
        </w:rPr>
      </w:pPr>
    </w:p>
    <w:p w:rsidR="00523A55" w:rsidRPr="00523A55" w:rsidRDefault="00523A55" w:rsidP="00523A55">
      <w:pPr>
        <w:rPr>
          <w:rFonts w:hint="eastAsia"/>
        </w:rPr>
      </w:pPr>
    </w:p>
    <w:p w:rsidR="00523A55" w:rsidRPr="00523A55" w:rsidRDefault="00523A55" w:rsidP="00523A55">
      <w:pPr>
        <w:pStyle w:val="a3"/>
        <w:ind w:left="1600" w:firstLineChars="0" w:firstLine="0"/>
        <w:rPr>
          <w:rFonts w:hint="eastAsia"/>
        </w:rPr>
      </w:pPr>
    </w:p>
    <w:p w:rsidR="00523A55" w:rsidRPr="00523A55" w:rsidRDefault="00523A55" w:rsidP="00523A55">
      <w:pPr>
        <w:rPr>
          <w:rFonts w:hint="eastAsia"/>
        </w:rPr>
      </w:pPr>
    </w:p>
    <w:p w:rsidR="00523A55" w:rsidRPr="00523A55" w:rsidRDefault="00523A55" w:rsidP="00523A55"/>
    <w:p w:rsidR="00523A55" w:rsidRPr="00523A55" w:rsidRDefault="00523A55" w:rsidP="00523A55">
      <w:pPr>
        <w:rPr>
          <w:rFonts w:hint="eastAsia"/>
        </w:rPr>
      </w:pPr>
    </w:p>
    <w:sectPr w:rsidR="00523A55" w:rsidRPr="00523A55" w:rsidSect="00043F2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42751"/>
    <w:multiLevelType w:val="hybridMultilevel"/>
    <w:tmpl w:val="50FEA602"/>
    <w:lvl w:ilvl="0" w:tplc="4D342A40">
      <w:start w:val="1"/>
      <w:numFmt w:val="decimal"/>
      <w:lvlText w:val="%1、"/>
      <w:lvlJc w:val="left"/>
      <w:pPr>
        <w:ind w:left="16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1" w15:restartNumberingAfterBreak="0">
    <w:nsid w:val="09907954"/>
    <w:multiLevelType w:val="hybridMultilevel"/>
    <w:tmpl w:val="645CA054"/>
    <w:lvl w:ilvl="0" w:tplc="35F8EA48">
      <w:start w:val="1"/>
      <w:numFmt w:val="japaneseCounting"/>
      <w:lvlText w:val="%1、"/>
      <w:lvlJc w:val="left"/>
      <w:pPr>
        <w:ind w:left="880" w:hanging="8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086CA5"/>
    <w:multiLevelType w:val="hybridMultilevel"/>
    <w:tmpl w:val="AC920EE4"/>
    <w:lvl w:ilvl="0" w:tplc="66A44320">
      <w:start w:val="1"/>
      <w:numFmt w:val="decimal"/>
      <w:lvlText w:val="%1、"/>
      <w:lvlJc w:val="left"/>
      <w:pPr>
        <w:ind w:left="16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3" w15:restartNumberingAfterBreak="0">
    <w:nsid w:val="2A1E0433"/>
    <w:multiLevelType w:val="hybridMultilevel"/>
    <w:tmpl w:val="AC920EE4"/>
    <w:lvl w:ilvl="0" w:tplc="66A44320">
      <w:start w:val="1"/>
      <w:numFmt w:val="decimal"/>
      <w:lvlText w:val="%1、"/>
      <w:lvlJc w:val="left"/>
      <w:pPr>
        <w:ind w:left="16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4" w15:restartNumberingAfterBreak="0">
    <w:nsid w:val="66510D9A"/>
    <w:multiLevelType w:val="hybridMultilevel"/>
    <w:tmpl w:val="C498AD80"/>
    <w:lvl w:ilvl="0" w:tplc="A266B0CA">
      <w:start w:val="1"/>
      <w:numFmt w:val="decimal"/>
      <w:lvlText w:val="%1、"/>
      <w:lvlJc w:val="left"/>
      <w:pPr>
        <w:ind w:left="16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5" w15:restartNumberingAfterBreak="0">
    <w:nsid w:val="67683C97"/>
    <w:multiLevelType w:val="hybridMultilevel"/>
    <w:tmpl w:val="B1361190"/>
    <w:lvl w:ilvl="0" w:tplc="8AD825A0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BF011ED"/>
    <w:multiLevelType w:val="hybridMultilevel"/>
    <w:tmpl w:val="B7F0049E"/>
    <w:lvl w:ilvl="0" w:tplc="8AD825A0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A11"/>
    <w:rsid w:val="00043F2B"/>
    <w:rsid w:val="000C7A11"/>
    <w:rsid w:val="00241E20"/>
    <w:rsid w:val="00345AA4"/>
    <w:rsid w:val="004B3FBA"/>
    <w:rsid w:val="00523A55"/>
    <w:rsid w:val="006769F3"/>
    <w:rsid w:val="006A2E3D"/>
    <w:rsid w:val="007C04E7"/>
    <w:rsid w:val="007F7776"/>
    <w:rsid w:val="00814A77"/>
    <w:rsid w:val="00A55F4B"/>
    <w:rsid w:val="00A70BCA"/>
    <w:rsid w:val="00C72CE2"/>
    <w:rsid w:val="00CF26C1"/>
    <w:rsid w:val="00ED25A6"/>
    <w:rsid w:val="00F23F1D"/>
    <w:rsid w:val="00FC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07766"/>
  <w15:chartTrackingRefBased/>
  <w15:docId w15:val="{DE5448AD-1BB7-9F43-ABD2-2C7D5C7A2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3F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04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A77"/>
    <w:pPr>
      <w:ind w:firstLineChars="200" w:firstLine="420"/>
    </w:pPr>
  </w:style>
  <w:style w:type="paragraph" w:styleId="a4">
    <w:name w:val="Revision"/>
    <w:hidden/>
    <w:uiPriority w:val="99"/>
    <w:semiHidden/>
    <w:rsid w:val="004B3FBA"/>
  </w:style>
  <w:style w:type="character" w:customStyle="1" w:styleId="10">
    <w:name w:val="标题 1 字符"/>
    <w:basedOn w:val="a0"/>
    <w:link w:val="1"/>
    <w:uiPriority w:val="9"/>
    <w:rsid w:val="004B3FB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C04E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9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ha157</dc:creator>
  <cp:keywords/>
  <dc:description/>
  <cp:lastModifiedBy>ha157</cp:lastModifiedBy>
  <cp:revision>8</cp:revision>
  <dcterms:created xsi:type="dcterms:W3CDTF">2020-05-06T00:31:00Z</dcterms:created>
  <dcterms:modified xsi:type="dcterms:W3CDTF">2020-05-07T00:20:00Z</dcterms:modified>
</cp:coreProperties>
</file>