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BEA39" w14:textId="11F5DBDA" w:rsidR="00750CB5" w:rsidRDefault="00807BB7">
      <w:r>
        <w:t>E</w:t>
      </w:r>
      <w:r>
        <w:rPr>
          <w:rFonts w:hint="eastAsia"/>
        </w:rPr>
        <w:t>ureka服务注册中心module</w:t>
      </w:r>
    </w:p>
    <w:p w14:paraId="77B4128C" w14:textId="204B0091" w:rsidR="00807BB7" w:rsidRDefault="00807BB7" w:rsidP="00807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假如需要引入cloud的一个新技术组件</w:t>
      </w:r>
    </w:p>
    <w:p w14:paraId="07834220" w14:textId="77777777" w:rsidR="00807BB7" w:rsidRDefault="00807BB7" w:rsidP="00807BB7">
      <w:pPr>
        <w:pStyle w:val="a3"/>
        <w:ind w:left="360" w:firstLineChars="0" w:firstLine="0"/>
      </w:pPr>
      <w:r>
        <w:rPr>
          <w:rFonts w:hint="eastAsia"/>
        </w:rPr>
        <w:t>基本上两步，</w:t>
      </w:r>
    </w:p>
    <w:p w14:paraId="7861836E" w14:textId="373F03D8" w:rsidR="00807BB7" w:rsidRDefault="00807BB7" w:rsidP="00807BB7">
      <w:pPr>
        <w:pStyle w:val="a3"/>
        <w:ind w:left="360" w:firstLineChars="0" w:firstLine="0"/>
      </w:pPr>
      <w:r>
        <w:rPr>
          <w:rFonts w:hint="eastAsia"/>
        </w:rPr>
        <w:t>1.1新增一个相关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坐标</w:t>
      </w:r>
    </w:p>
    <w:p w14:paraId="0B9450AA" w14:textId="0ACF4750" w:rsidR="00807BB7" w:rsidRDefault="00807BB7" w:rsidP="00807BB7">
      <w:pPr>
        <w:pStyle w:val="a3"/>
        <w:ind w:left="360" w:firstLineChars="0" w:firstLine="0"/>
      </w:pPr>
      <w:r>
        <w:rPr>
          <w:rFonts w:hint="eastAsia"/>
        </w:rPr>
        <w:t>1.2</w:t>
      </w:r>
      <w:r w:rsidR="004B26E5">
        <w:rPr>
          <w:rFonts w:hint="eastAsia"/>
        </w:rPr>
        <w:t>在</w:t>
      </w:r>
      <w:proofErr w:type="gramStart"/>
      <w:r w:rsidR="004B26E5">
        <w:rPr>
          <w:rFonts w:hint="eastAsia"/>
        </w:rPr>
        <w:t>主启动类</w:t>
      </w:r>
      <w:proofErr w:type="gramEnd"/>
      <w:r w:rsidR="004B26E5">
        <w:rPr>
          <w:rFonts w:hint="eastAsia"/>
        </w:rPr>
        <w:t>标注的启动该新技术的相关注解标签</w:t>
      </w:r>
    </w:p>
    <w:p w14:paraId="635B5C7D" w14:textId="056CD842" w:rsidR="00807BB7" w:rsidRDefault="00807BB7" w:rsidP="00807BB7">
      <w:pPr>
        <w:pStyle w:val="a3"/>
        <w:ind w:left="360" w:firstLineChars="0" w:firstLine="0"/>
      </w:pPr>
      <w:r>
        <w:rPr>
          <w:rFonts w:hint="eastAsia"/>
        </w:rPr>
        <w:t>1.3java业务逻辑编码</w:t>
      </w:r>
    </w:p>
    <w:p w14:paraId="3BB1038A" w14:textId="10E19B61" w:rsidR="00C44778" w:rsidRDefault="00C44778" w:rsidP="00807BB7">
      <w:pPr>
        <w:pStyle w:val="a3"/>
        <w:ind w:left="360" w:firstLineChars="0" w:firstLine="0"/>
      </w:pPr>
    </w:p>
    <w:p w14:paraId="29E97571" w14:textId="77777777" w:rsidR="00C44778" w:rsidRPr="00C44778" w:rsidRDefault="00C44778" w:rsidP="00C44778">
      <w:pPr>
        <w:widowControl/>
        <w:shd w:val="clear" w:color="auto" w:fill="F1F1F1"/>
        <w:spacing w:before="150" w:after="150"/>
        <w:jc w:val="left"/>
        <w:outlineLvl w:val="3"/>
        <w:rPr>
          <w:rFonts w:ascii="Arial" w:eastAsia="宋体" w:hAnsi="Arial" w:cs="Arial"/>
          <w:color w:val="34302D"/>
          <w:kern w:val="0"/>
          <w:sz w:val="27"/>
          <w:szCs w:val="27"/>
        </w:rPr>
      </w:pPr>
      <w:r w:rsidRPr="00C44778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EMERGENCY! EUREKA MAY BE INCORRECTLY CLAIMING INSTANCES ARE UP WHEN THEY'RE NOT. RENEWALS ARE LESSER THAN THRESHOLD AND HENCE THE INSTANCES ARE NOT BEING EXPIRED JUST TO BE SAFE.</w:t>
      </w:r>
    </w:p>
    <w:p w14:paraId="5AD7C241" w14:textId="2035416F" w:rsidR="0054221C" w:rsidRDefault="0054221C" w:rsidP="0054221C">
      <w:pPr>
        <w:pStyle w:val="a3"/>
        <w:ind w:left="360" w:firstLineChars="0" w:firstLine="0"/>
      </w:pPr>
      <w:r>
        <w:rPr>
          <w:rFonts w:hint="eastAsia"/>
        </w:rPr>
        <w:t>服务注册后会出现红字，在这里解释：eureka自我保护机制（</w:t>
      </w:r>
      <w:proofErr w:type="gramStart"/>
      <w:r>
        <w:rPr>
          <w:rFonts w:hint="eastAsia"/>
        </w:rPr>
        <w:t>常考很常见</w:t>
      </w:r>
      <w:proofErr w:type="gramEnd"/>
      <w:r>
        <w:rPr>
          <w:rFonts w:hint="eastAsia"/>
        </w:rPr>
        <w:t>，一段时间没有访问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务没有心跳就会出现这个）</w:t>
      </w:r>
      <w:r w:rsidR="00CE1EFA">
        <w:rPr>
          <w:rFonts w:hint="eastAsia"/>
        </w:rPr>
        <w:t>，修改配置后也会出现这个故障</w:t>
      </w:r>
    </w:p>
    <w:p w14:paraId="38A2F9DA" w14:textId="57E3F72E" w:rsidR="00FE3A2A" w:rsidRDefault="00766F17" w:rsidP="0054221C">
      <w:pPr>
        <w:pStyle w:val="a3"/>
        <w:ind w:left="360" w:firstLineChars="0" w:firstLine="0"/>
      </w:pPr>
      <w:r>
        <w:rPr>
          <w:rFonts w:hint="eastAsia"/>
        </w:rPr>
        <w:t>什么是自我保护机制</w:t>
      </w:r>
      <w:r w:rsidR="00FE3A2A">
        <w:rPr>
          <w:rFonts w:hint="eastAsia"/>
        </w:rPr>
        <w:t>：一种应对网络异常的安全保护措施。</w:t>
      </w:r>
    </w:p>
    <w:p w14:paraId="361BFD97" w14:textId="04AE9551" w:rsidR="00766F17" w:rsidRDefault="00FE3A2A" w:rsidP="0054221C">
      <w:pPr>
        <w:pStyle w:val="a3"/>
        <w:ind w:left="360" w:firstLineChars="0" w:firstLine="0"/>
      </w:pPr>
      <w:r>
        <w:rPr>
          <w:rFonts w:hint="eastAsia"/>
        </w:rPr>
        <w:t>某时刻</w:t>
      </w:r>
      <w:proofErr w:type="gramStart"/>
      <w:r>
        <w:rPr>
          <w:rFonts w:hint="eastAsia"/>
        </w:rPr>
        <w:t>某个微服务</w:t>
      </w:r>
      <w:proofErr w:type="gramEnd"/>
      <w:r>
        <w:rPr>
          <w:rFonts w:hint="eastAsia"/>
        </w:rPr>
        <w:t>不能用了，eureka不会立刻清理，依旧会对该服务的信息进行保存。设计哲学是：宁可保留错误的服务注册信息，也不盲目注销任何可能健康的服务实例</w:t>
      </w:r>
    </w:p>
    <w:p w14:paraId="0FD2ED88" w14:textId="7CC69BCB" w:rsidR="0054221C" w:rsidRDefault="00FE3A2A" w:rsidP="0054221C">
      <w:pPr>
        <w:pStyle w:val="a3"/>
        <w:ind w:left="360" w:firstLineChars="0" w:firstLine="0"/>
      </w:pPr>
      <w:r>
        <w:rPr>
          <w:rFonts w:hint="eastAsia"/>
        </w:rPr>
        <w:t>可以关闭自我保护机制，也可以改动等待时间</w:t>
      </w:r>
      <w:r w:rsidR="00D26148">
        <w:rPr>
          <w:rFonts w:hint="eastAsia"/>
        </w:rPr>
        <w:t>，但不推荐这么做</w:t>
      </w:r>
    </w:p>
    <w:p w14:paraId="5A2A0CF8" w14:textId="23740DAE" w:rsidR="0054221C" w:rsidRDefault="00CE1EFA" w:rsidP="0054221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80F23D" wp14:editId="41E258C3">
            <wp:extent cx="5274310" cy="796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98B7" w14:textId="587759DC" w:rsidR="00CE1EFA" w:rsidRDefault="00CE1EFA" w:rsidP="0054221C">
      <w:pPr>
        <w:pStyle w:val="a3"/>
        <w:ind w:left="360" w:firstLineChars="0" w:firstLine="0"/>
      </w:pPr>
      <w:r>
        <w:rPr>
          <w:rFonts w:hint="eastAsia"/>
        </w:rPr>
        <w:t>为服务的id，可以改成别名，方便调用，这个链接可以配置相应的说明页面，对此服务进行说明</w:t>
      </w:r>
    </w:p>
    <w:p w14:paraId="3118F919" w14:textId="69528CB1" w:rsidR="000B615B" w:rsidRDefault="000B615B" w:rsidP="004D396E">
      <w:r>
        <w:t>F</w:t>
      </w:r>
      <w:r>
        <w:rPr>
          <w:rFonts w:hint="eastAsia"/>
        </w:rPr>
        <w:t>eign：负载均衡，实现了web</w:t>
      </w:r>
      <w:r>
        <w:t xml:space="preserve"> </w:t>
      </w:r>
      <w:r>
        <w:rPr>
          <w:rFonts w:hint="eastAsia"/>
        </w:rPr>
        <w:t>service客户端负载均衡，使用feign能让编写webservice客户端更加简单，它的使用方法是定义一个借口，在上面添加注解，同时支持</w:t>
      </w:r>
      <w:proofErr w:type="spellStart"/>
      <w:r>
        <w:rPr>
          <w:rFonts w:hint="eastAsia"/>
        </w:rPr>
        <w:t>jax-rs</w:t>
      </w:r>
      <w:proofErr w:type="spellEnd"/>
      <w:r>
        <w:rPr>
          <w:rFonts w:hint="eastAsia"/>
        </w:rPr>
        <w:t>标准注解，feign可以与eureka和ribbon组合使用以支持负载均衡</w:t>
      </w:r>
    </w:p>
    <w:p w14:paraId="1EEC5AF0" w14:textId="6C696D98" w:rsidR="006260E5" w:rsidRDefault="006260E5" w:rsidP="004D396E"/>
    <w:p w14:paraId="239E5A34" w14:textId="62920D28" w:rsidR="006260E5" w:rsidRDefault="006260E5" w:rsidP="004D396E">
      <w:r>
        <w:t>R</w:t>
      </w:r>
      <w:r>
        <w:rPr>
          <w:rFonts w:hint="eastAsia"/>
        </w:rPr>
        <w:t>ibbon实现负载均衡，功能很轻大，甚至可以自己定义算法</w:t>
      </w:r>
    </w:p>
    <w:p w14:paraId="180F959B" w14:textId="669E3DB6" w:rsidR="006260E5" w:rsidRDefault="006260E5" w:rsidP="004D396E">
      <w:r>
        <w:t>F</w:t>
      </w:r>
      <w:r>
        <w:rPr>
          <w:rFonts w:hint="eastAsia"/>
        </w:rPr>
        <w:t>eign：直接调用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进行访问，面向借口变成，webservice接口，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</w:t>
      </w:r>
    </w:p>
    <w:p w14:paraId="5FB26ECB" w14:textId="2227BCCC" w:rsidR="006260E5" w:rsidRDefault="006260E5" w:rsidP="004D396E">
      <w:r>
        <w:tab/>
      </w:r>
      <w:r>
        <w:rPr>
          <w:rFonts w:hint="eastAsia"/>
        </w:rPr>
        <w:t>通过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名称获得调用地址</w:t>
      </w:r>
    </w:p>
    <w:p w14:paraId="6982AF8E" w14:textId="446FE154" w:rsidR="006260E5" w:rsidRDefault="006260E5" w:rsidP="004D396E">
      <w:r>
        <w:tab/>
      </w:r>
      <w:r>
        <w:rPr>
          <w:rFonts w:hint="eastAsia"/>
        </w:rPr>
        <w:t>通过接口+注解，获得调用服务</w:t>
      </w:r>
    </w:p>
    <w:p w14:paraId="13241EBF" w14:textId="6CC37691" w:rsidR="006260E5" w:rsidRDefault="006260E5" w:rsidP="004D396E">
      <w:r>
        <w:rPr>
          <w:rFonts w:hint="eastAsia"/>
        </w:rPr>
        <w:t>适应社区其他程序员提出的，面向接口编程的套路，</w:t>
      </w:r>
      <w:r w:rsidR="00B41933">
        <w:rPr>
          <w:rFonts w:hint="eastAsia"/>
        </w:rPr>
        <w:t>服务接口上打注解</w:t>
      </w:r>
    </w:p>
    <w:p w14:paraId="21A893A3" w14:textId="0BB32BAC" w:rsidR="001A72A5" w:rsidRDefault="001A72A5" w:rsidP="004D396E">
      <w:r>
        <w:t>F</w:t>
      </w:r>
      <w:r>
        <w:rPr>
          <w:rFonts w:hint="eastAsia"/>
        </w:rPr>
        <w:t>eign</w:t>
      </w:r>
      <w:r w:rsidR="001E123D">
        <w:rPr>
          <w:rFonts w:hint="eastAsia"/>
        </w:rPr>
        <w:t>集成了ribbon</w:t>
      </w:r>
    </w:p>
    <w:p w14:paraId="739F14FC" w14:textId="79CF49D8" w:rsidR="001E123D" w:rsidRDefault="001E123D" w:rsidP="004D396E">
      <w:r>
        <w:rPr>
          <w:rFonts w:hint="eastAsia"/>
        </w:rPr>
        <w:t>利用ribbon维护了</w:t>
      </w:r>
      <w:proofErr w:type="spellStart"/>
      <w:r>
        <w:rPr>
          <w:rFonts w:hint="eastAsia"/>
        </w:rPr>
        <w:t>microservicecloud</w:t>
      </w:r>
      <w:proofErr w:type="spellEnd"/>
      <w:r>
        <w:rPr>
          <w:rFonts w:hint="eastAsia"/>
        </w:rPr>
        <w:t>-dept的服务列表信息，并且通过轮询实现了客户端的负载均衡，而与ribbon不同的是，通过feign只需要定义服务绑定接口且以声明式方法，优雅而简单实现了服务调用</w:t>
      </w:r>
    </w:p>
    <w:p w14:paraId="5357CDA8" w14:textId="4AE33EE6" w:rsidR="006260E5" w:rsidRDefault="006260E5" w:rsidP="004D396E"/>
    <w:p w14:paraId="0AF0EACE" w14:textId="65D246FA" w:rsidR="00AB595D" w:rsidRDefault="00AB595D" w:rsidP="004D396E"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断路器</w:t>
      </w:r>
    </w:p>
    <w:p w14:paraId="4EF9C7F3" w14:textId="079E524E" w:rsidR="00AB595D" w:rsidRPr="00AB595D" w:rsidRDefault="00434D76" w:rsidP="004D396E">
      <w:pPr>
        <w:rPr>
          <w:rFonts w:hint="eastAsia"/>
        </w:rPr>
      </w:pPr>
      <w:r>
        <w:rPr>
          <w:rFonts w:hint="eastAsia"/>
        </w:rPr>
        <w:t>程序出异常，长时间没有回应，要避免全局系统瘫痪挂起死机。复杂的分布式系统有十来个依赖关系，每一个依赖关系在某些时候会不可避免的失败。</w:t>
      </w:r>
    </w:p>
    <w:p w14:paraId="574FFAA4" w14:textId="10B56E4C" w:rsidR="000B615B" w:rsidRDefault="00434D76" w:rsidP="004D396E">
      <w:r>
        <w:rPr>
          <w:rFonts w:hint="eastAsia"/>
        </w:rPr>
        <w:t>多个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之间调用的时候，假设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A调用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B和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C，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B和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C又调用其他的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资源，所谓“扇出”，如果扇出的链路上</w:t>
      </w:r>
      <w:proofErr w:type="gramStart"/>
      <w:r>
        <w:rPr>
          <w:rFonts w:hint="eastAsia"/>
        </w:rPr>
        <w:t>某个微服务</w:t>
      </w:r>
      <w:proofErr w:type="gramEnd"/>
      <w:r>
        <w:rPr>
          <w:rFonts w:hint="eastAsia"/>
        </w:rPr>
        <w:t>的调用相应时间过</w:t>
      </w:r>
      <w:r>
        <w:rPr>
          <w:rFonts w:hint="eastAsia"/>
        </w:rPr>
        <w:lastRenderedPageBreak/>
        <w:t>长或者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可用，对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A的调用就会占用越来越多的资源导致系统崩溃，所谓“雪崩效应”</w:t>
      </w:r>
    </w:p>
    <w:p w14:paraId="1B5507B1" w14:textId="2814DFFA" w:rsidR="00434D76" w:rsidRDefault="00434D76" w:rsidP="004D396E"/>
    <w:p w14:paraId="43E14905" w14:textId="78E94B0A" w:rsidR="00434D76" w:rsidRDefault="00434D76" w:rsidP="004D396E"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专门处理分布式系统的延迟和容错的开源库。保证在一个依赖出问题情况下，不会导致整体服务失败，避免级联故障</w:t>
      </w:r>
    </w:p>
    <w:p w14:paraId="2510BFE5" w14:textId="6CE9593E" w:rsidR="001C56DF" w:rsidRDefault="00A41C7C" w:rsidP="004D396E">
      <w:r>
        <w:rPr>
          <w:rFonts w:hint="eastAsia"/>
        </w:rPr>
        <w:t>服务降级</w:t>
      </w:r>
      <w:r w:rsidR="001C56DF">
        <w:rPr>
          <w:rFonts w:hint="eastAsia"/>
        </w:rPr>
        <w:t>：</w:t>
      </w:r>
    </w:p>
    <w:p w14:paraId="4F118EF1" w14:textId="4AF3AC7B" w:rsidR="001C56DF" w:rsidRDefault="001C56DF" w:rsidP="004D396E">
      <w:pPr>
        <w:rPr>
          <w:rFonts w:hint="eastAsia"/>
        </w:rPr>
      </w:pPr>
      <w:r>
        <w:rPr>
          <w:rFonts w:hint="eastAsia"/>
        </w:rPr>
        <w:t>在客户端实现完成，与服务端没有关系</w:t>
      </w:r>
      <w:r w:rsidR="00AD4A65">
        <w:rPr>
          <w:rFonts w:hint="eastAsia"/>
        </w:rPr>
        <w:t>；当服务端provider已经down了，但是我们做了服务降级处理，让客户端在服务端不可用时也能得到</w:t>
      </w:r>
      <w:r w:rsidR="00E265A0">
        <w:rPr>
          <w:rFonts w:hint="eastAsia"/>
        </w:rPr>
        <w:t>返回结果，此时可释放资源，避免累计</w:t>
      </w:r>
      <w:bookmarkStart w:id="0" w:name="_GoBack"/>
      <w:bookmarkEnd w:id="0"/>
      <w:r w:rsidR="00E265A0">
        <w:rPr>
          <w:rFonts w:hint="eastAsia"/>
        </w:rPr>
        <w:t>占用过多系统资源</w:t>
      </w:r>
    </w:p>
    <w:p w14:paraId="5AADA050" w14:textId="51EC0297" w:rsidR="00434D76" w:rsidRDefault="00434D76" w:rsidP="004D396E"/>
    <w:p w14:paraId="662C396A" w14:textId="77777777" w:rsidR="00434D76" w:rsidRPr="000B615B" w:rsidRDefault="00434D76" w:rsidP="004D396E">
      <w:pPr>
        <w:rPr>
          <w:rFonts w:hint="eastAsia"/>
        </w:rPr>
      </w:pPr>
    </w:p>
    <w:sectPr w:rsidR="00434D76" w:rsidRPr="000B6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C23A2"/>
    <w:multiLevelType w:val="hybridMultilevel"/>
    <w:tmpl w:val="85709586"/>
    <w:lvl w:ilvl="0" w:tplc="38FA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B5"/>
    <w:rsid w:val="000B615B"/>
    <w:rsid w:val="001A72A5"/>
    <w:rsid w:val="001C56DF"/>
    <w:rsid w:val="001E123D"/>
    <w:rsid w:val="00434D76"/>
    <w:rsid w:val="004B26E5"/>
    <w:rsid w:val="004D396E"/>
    <w:rsid w:val="0054221C"/>
    <w:rsid w:val="006260E5"/>
    <w:rsid w:val="007446F1"/>
    <w:rsid w:val="00750CB5"/>
    <w:rsid w:val="00766F17"/>
    <w:rsid w:val="00807BB7"/>
    <w:rsid w:val="008F6E92"/>
    <w:rsid w:val="00A41C7C"/>
    <w:rsid w:val="00AB595D"/>
    <w:rsid w:val="00AD4A65"/>
    <w:rsid w:val="00B21473"/>
    <w:rsid w:val="00B41933"/>
    <w:rsid w:val="00C44778"/>
    <w:rsid w:val="00CE1EFA"/>
    <w:rsid w:val="00D26148"/>
    <w:rsid w:val="00E265A0"/>
    <w:rsid w:val="00FE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86AC"/>
  <w15:chartTrackingRefBased/>
  <w15:docId w15:val="{899A6362-8BF0-42F1-8FB9-F9A73EF9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4477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BB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44778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信 昕</cp:lastModifiedBy>
  <cp:revision>13</cp:revision>
  <dcterms:created xsi:type="dcterms:W3CDTF">2018-07-24T14:08:00Z</dcterms:created>
  <dcterms:modified xsi:type="dcterms:W3CDTF">2018-07-26T16:31:00Z</dcterms:modified>
</cp:coreProperties>
</file>