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20A24" w14:textId="1E9B8170" w:rsidR="00706ECE" w:rsidRDefault="003D4758" w:rsidP="00921C0B">
      <w:pPr>
        <w:spacing w:after="0" w:line="240" w:lineRule="auto"/>
        <w:jc w:val="center"/>
      </w:pPr>
      <w:r>
        <w:rPr>
          <w:b/>
          <w:sz w:val="32"/>
        </w:rPr>
        <w:t xml:space="preserve">Reference Genome </w:t>
      </w:r>
      <w:r w:rsidR="00000000">
        <w:rPr>
          <w:b/>
          <w:sz w:val="32"/>
        </w:rPr>
        <w:t xml:space="preserve"> – </w:t>
      </w:r>
      <w:r>
        <w:rPr>
          <w:b/>
          <w:sz w:val="32"/>
        </w:rPr>
        <w:t>Download</w:t>
      </w:r>
    </w:p>
    <w:p w14:paraId="21BBDA2D" w14:textId="77777777" w:rsidR="00706ECE" w:rsidRDefault="00706ECE" w:rsidP="00921C0B">
      <w:pPr>
        <w:spacing w:after="0" w:line="240" w:lineRule="auto"/>
      </w:pPr>
    </w:p>
    <w:p w14:paraId="7D3250C6" w14:textId="77777777" w:rsidR="00921C0B" w:rsidRPr="00921C0B" w:rsidRDefault="00921C0B" w:rsidP="00921C0B">
      <w:pPr>
        <w:numPr>
          <w:ilvl w:val="0"/>
          <w:numId w:val="15"/>
        </w:numPr>
        <w:spacing w:after="0" w:line="240" w:lineRule="auto"/>
        <w:rPr>
          <w:lang w:val="en-GB"/>
        </w:rPr>
      </w:pPr>
      <w:r w:rsidRPr="00921C0B">
        <w:t xml:space="preserve">Step1: Downloaded reference genome from </w:t>
      </w:r>
      <w:hyperlink r:id="rId6" w:history="1">
        <w:r w:rsidRPr="00921C0B">
          <w:rPr>
            <w:rStyle w:val="Hyperlink"/>
            <w:lang w:val="en-GB"/>
          </w:rPr>
          <w:t>https://www.cog-genomics.org/plink/2.0/resources</w:t>
        </w:r>
      </w:hyperlink>
      <w:r w:rsidRPr="00921C0B">
        <w:t xml:space="preserve"> </w:t>
      </w:r>
    </w:p>
    <w:p w14:paraId="07A97386" w14:textId="470955D1" w:rsidR="00921C0B" w:rsidRPr="00921C0B" w:rsidRDefault="00921C0B" w:rsidP="00921C0B">
      <w:pPr>
        <w:spacing w:after="0" w:line="240" w:lineRule="auto"/>
        <w:ind w:left="720"/>
        <w:rPr>
          <w:lang w:val="en-GB"/>
        </w:rPr>
      </w:pPr>
      <w:r w:rsidRPr="00921C0B">
        <w:rPr>
          <w:noProof/>
        </w:rPr>
        <w:drawing>
          <wp:inline distT="0" distB="0" distL="0" distR="0" wp14:anchorId="4C2E11EF" wp14:editId="690A1ED2">
            <wp:extent cx="4521200" cy="1844090"/>
            <wp:effectExtent l="0" t="0" r="0" b="0"/>
            <wp:docPr id="1112838109" name="Picture 3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8D5437A-9107-056D-CB86-7F91300C9D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38109" name="Picture 3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98D5437A-9107-056D-CB86-7F91300C9D1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8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A06A" w14:textId="77777777" w:rsidR="00921C0B" w:rsidRPr="00921C0B" w:rsidRDefault="00921C0B">
      <w:pPr>
        <w:rPr>
          <w:lang w:val="en-GB"/>
        </w:rPr>
      </w:pPr>
    </w:p>
    <w:sectPr w:rsidR="00921C0B" w:rsidRPr="00921C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965B78"/>
    <w:multiLevelType w:val="hybridMultilevel"/>
    <w:tmpl w:val="BD04EDA4"/>
    <w:lvl w:ilvl="0" w:tplc="6C00D4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7C81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7A20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9CC4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E4DB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6AF1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70EA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DAF8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B220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F7C6E31"/>
    <w:multiLevelType w:val="hybridMultilevel"/>
    <w:tmpl w:val="155A8C18"/>
    <w:lvl w:ilvl="0" w:tplc="FD8EC5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74FD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781C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4473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8A21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3062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320B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C810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3CE2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B2830B1"/>
    <w:multiLevelType w:val="hybridMultilevel"/>
    <w:tmpl w:val="499AEEF6"/>
    <w:lvl w:ilvl="0" w:tplc="E2C672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4234C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8A04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8C03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D26A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EAC6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BCE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F490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CAB8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2311B93"/>
    <w:multiLevelType w:val="hybridMultilevel"/>
    <w:tmpl w:val="FE9A1ACA"/>
    <w:lvl w:ilvl="0" w:tplc="2DCC61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86F4E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9694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C0FA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6621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C4D7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74DA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B090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22C8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5B27DA1"/>
    <w:multiLevelType w:val="hybridMultilevel"/>
    <w:tmpl w:val="A40C11E2"/>
    <w:lvl w:ilvl="0" w:tplc="82323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846AF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042992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127E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7427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5460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86E5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E4CB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8677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CD41C84"/>
    <w:multiLevelType w:val="hybridMultilevel"/>
    <w:tmpl w:val="86282C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5214765">
    <w:abstractNumId w:val="8"/>
  </w:num>
  <w:num w:numId="2" w16cid:durableId="1873689084">
    <w:abstractNumId w:val="6"/>
  </w:num>
  <w:num w:numId="3" w16cid:durableId="1832257316">
    <w:abstractNumId w:val="5"/>
  </w:num>
  <w:num w:numId="4" w16cid:durableId="864172615">
    <w:abstractNumId w:val="4"/>
  </w:num>
  <w:num w:numId="5" w16cid:durableId="1182620446">
    <w:abstractNumId w:val="7"/>
  </w:num>
  <w:num w:numId="6" w16cid:durableId="628626712">
    <w:abstractNumId w:val="3"/>
  </w:num>
  <w:num w:numId="7" w16cid:durableId="1740907881">
    <w:abstractNumId w:val="2"/>
  </w:num>
  <w:num w:numId="8" w16cid:durableId="598610743">
    <w:abstractNumId w:val="1"/>
  </w:num>
  <w:num w:numId="9" w16cid:durableId="970672533">
    <w:abstractNumId w:val="0"/>
  </w:num>
  <w:num w:numId="10" w16cid:durableId="1054545668">
    <w:abstractNumId w:val="10"/>
  </w:num>
  <w:num w:numId="11" w16cid:durableId="787915">
    <w:abstractNumId w:val="12"/>
  </w:num>
  <w:num w:numId="12" w16cid:durableId="442387018">
    <w:abstractNumId w:val="14"/>
  </w:num>
  <w:num w:numId="13" w16cid:durableId="2059082415">
    <w:abstractNumId w:val="9"/>
  </w:num>
  <w:num w:numId="14" w16cid:durableId="399791244">
    <w:abstractNumId w:val="11"/>
  </w:num>
  <w:num w:numId="15" w16cid:durableId="2820316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D24"/>
    <w:rsid w:val="0015074B"/>
    <w:rsid w:val="0029639D"/>
    <w:rsid w:val="00326F90"/>
    <w:rsid w:val="003D4758"/>
    <w:rsid w:val="0053509D"/>
    <w:rsid w:val="005641BC"/>
    <w:rsid w:val="00706ECE"/>
    <w:rsid w:val="0086204F"/>
    <w:rsid w:val="00921C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5EA02A"/>
  <w14:defaultImageDpi w14:val="300"/>
  <w15:docId w15:val="{1D4623A5-B2B1-9A48-9C5C-7475CCEE5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21C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C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og-genomics.org/plink/2.0/resourc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Zhu, Sinan</cp:lastModifiedBy>
  <cp:revision>4</cp:revision>
  <dcterms:created xsi:type="dcterms:W3CDTF">2025-09-02T10:06:00Z</dcterms:created>
  <dcterms:modified xsi:type="dcterms:W3CDTF">2026-04-20T04:14:00Z</dcterms:modified>
  <cp:category/>
</cp:coreProperties>
</file>