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j5iutbgs9zr" w:id="0"/>
      <w:bookmarkEnd w:id="0"/>
      <w:r w:rsidDel="00000000" w:rsidR="00000000" w:rsidRPr="00000000">
        <w:rPr>
          <w:rtl w:val="0"/>
        </w:rPr>
        <w:t xml:space="preserve">External Interface Requirements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u1eaeqswjre" w:id="1"/>
      <w:bookmarkEnd w:id="1"/>
      <w:r w:rsidDel="00000000" w:rsidR="00000000" w:rsidRPr="00000000">
        <w:rPr>
          <w:rtl w:val="0"/>
        </w:rPr>
        <w:t xml:space="preserve">User Interfaces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 View</w:t>
      </w:r>
      <w:r w:rsidDel="00000000" w:rsidR="00000000" w:rsidRPr="00000000">
        <w:drawing>
          <wp:inline distB="114300" distT="114300" distL="114300" distR="114300">
            <wp:extent cx="5551488" cy="5551488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1488" cy="555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k56zui3djjd" w:id="2"/>
      <w:bookmarkEnd w:id="2"/>
      <w:r w:rsidDel="00000000" w:rsidR="00000000" w:rsidRPr="00000000">
        <w:rPr>
          <w:rtl w:val="0"/>
        </w:rPr>
        <w:t xml:space="preserve">Map view - Crisis Overview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28jhfqfvef0" w:id="3"/>
      <w:bookmarkEnd w:id="3"/>
      <w:r w:rsidDel="00000000" w:rsidR="00000000" w:rsidRPr="00000000">
        <w:drawing>
          <wp:inline distB="114300" distT="114300" distL="114300" distR="114300">
            <wp:extent cx="5943600" cy="59436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fztgcstcimc0" w:id="4"/>
      <w:bookmarkEnd w:id="4"/>
      <w:r w:rsidDel="00000000" w:rsidR="00000000" w:rsidRPr="00000000">
        <w:rPr>
          <w:rtl w:val="0"/>
        </w:rPr>
        <w:t xml:space="preserve">Incident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9436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fy2n12wfasu" w:id="5"/>
      <w:bookmarkEnd w:id="5"/>
      <w:r w:rsidDel="00000000" w:rsidR="00000000" w:rsidRPr="00000000">
        <w:rPr>
          <w:rtl w:val="0"/>
        </w:rPr>
        <w:t xml:space="preserve">Incident List - Sort by column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956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idg5rshrcl3" w:id="6"/>
      <w:bookmarkEnd w:id="6"/>
      <w:r w:rsidDel="00000000" w:rsidR="00000000" w:rsidRPr="00000000">
        <w:rPr>
          <w:rtl w:val="0"/>
        </w:rPr>
        <w:t xml:space="preserve">Incident List - Sort by column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956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ryyfii4by2hb" w:id="7"/>
      <w:bookmarkEnd w:id="7"/>
      <w:r w:rsidDel="00000000" w:rsidR="00000000" w:rsidRPr="00000000">
        <w:rPr>
          <w:rtl w:val="0"/>
        </w:rPr>
        <w:t xml:space="preserve">Incident Status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9309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xvaf8rxshtv8" w:id="8"/>
      <w:bookmarkEnd w:id="8"/>
      <w:r w:rsidDel="00000000" w:rsidR="00000000" w:rsidRPr="00000000">
        <w:rPr>
          <w:rtl w:val="0"/>
        </w:rPr>
        <w:t xml:space="preserve">Incident Submission Form</w:t>
      </w:r>
      <w:r w:rsidDel="00000000" w:rsidR="00000000" w:rsidRPr="00000000">
        <w:drawing>
          <wp:inline distB="114300" distT="114300" distL="114300" distR="114300">
            <wp:extent cx="5943600" cy="59563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hvav4buuwb" w:id="9"/>
      <w:bookmarkEnd w:id="9"/>
      <w:r w:rsidDel="00000000" w:rsidR="00000000" w:rsidRPr="00000000">
        <w:rPr>
          <w:rtl w:val="0"/>
        </w:rPr>
        <w:t xml:space="preserve">Request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956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dxdnzt5jnqgf" w:id="10"/>
      <w:bookmarkEnd w:id="10"/>
      <w:r w:rsidDel="00000000" w:rsidR="00000000" w:rsidRPr="00000000">
        <w:rPr>
          <w:rtl w:val="0"/>
        </w:rPr>
        <w:t xml:space="preserve">Incident 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956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n2q80zgqon9" w:id="11"/>
      <w:bookmarkEnd w:id="11"/>
      <w:r w:rsidDel="00000000" w:rsidR="00000000" w:rsidRPr="00000000">
        <w:rPr>
          <w:rtl w:val="0"/>
        </w:rPr>
        <w:t xml:space="preserve">Hardware Interfaces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Hardware Interfaces of the system are handled by the Ubuntu with Apache 2. No hardware dependent code will be written.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x9zcm6j0c6m" w:id="12"/>
      <w:bookmarkEnd w:id="12"/>
      <w:r w:rsidDel="00000000" w:rsidR="00000000" w:rsidRPr="00000000">
        <w:rPr>
          <w:rtl w:val="0"/>
        </w:rPr>
        <w:t xml:space="preserve">Software Interfaces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Operating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software is being designed to run on most of the operating systems namely Ubuntu, CentOS and Windows Server.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Web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software is being designed to run on Apache version 2.4.18.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software is being designed to run with PHP module version 5.5.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software will access the MySQL database for the following features.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 incidents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Generating status report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Making request to resources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Sending useful information periodically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Libraries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software will be created using the Slim framework version 3 for routing and middleware control.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software will be created using the Propel Framework version 2.0 for Object-oriented realization.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software will be created using the jQuery Framework version 2.2.1 for web client animation.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software will be created using the Google Map Javascript API for map rendering and geocoding services.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software will be created using the AngularJS framework for 2-way data binding.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Page Layout Tools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software will be created using the Twig Framework version 1.24.0 for template rendering.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j42k8d199prp" w:id="13"/>
      <w:bookmarkEnd w:id="13"/>
      <w:r w:rsidDel="00000000" w:rsidR="00000000" w:rsidRPr="00000000">
        <w:rPr>
          <w:rtl w:val="0"/>
        </w:rPr>
        <w:t xml:space="preserve">Communication Interfaces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Web Interface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application will be accessed over the Internet. All features will accessible through the web site.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Request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Call operators, Agency Staff and Key Decision Makers can send request to other government agencies for help and assistance. Within the SMS, the incident’s location and description will be included.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5" Type="http://schemas.openxmlformats.org/officeDocument/2006/relationships/image" Target="media/image17.png"/><Relationship Id="rId6" Type="http://schemas.openxmlformats.org/officeDocument/2006/relationships/image" Target="media/image15.png"/><Relationship Id="rId7" Type="http://schemas.openxmlformats.org/officeDocument/2006/relationships/image" Target="media/image13.png"/><Relationship Id="rId8" Type="http://schemas.openxmlformats.org/officeDocument/2006/relationships/image" Target="media/image01.png"/></Relationships>
</file>