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E4E79"/>
          <w:sz w:val="56"/>
          <w:szCs w:val="56"/>
        </w:rPr>
        <w:t xml:space="preserve">두손기획인쇄</w:t>
      </w:r>
    </w:p>
    <w:p>
      <w:pPr>
        <w:spacing w:after="600"/>
        <w:jc w:val="center"/>
      </w:pPr>
      <w:r>
        <w:rPr>
          <w:rFonts w:ascii="Arial" w:cs="Arial" w:eastAsia="Arial" w:hAnsi="Arial"/>
          <w:color w:val="333333"/>
          <w:sz w:val="40"/>
          <w:szCs w:val="40"/>
        </w:rPr>
        <w:t xml:space="preserve">기술 매뉴얼</w:t>
      </w:r>
    </w:p>
    <w:p>
      <w:pPr>
        <w:spacing w:after="200"/>
      </w:pP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문서 기준일: 2026-02-22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버전 1.0</w:t>
      </w:r>
    </w:p>
    <w:p>
      <w:pPr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문서 분류: 사내용 (비공개)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Ch0. 접속 정보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0.1 주요 접속 정보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000"/>
        <w:gridCol w:w="3200"/>
        <w:gridCol w:w="1800"/>
        <w:gridCol w:w="2360"/>
      </w:tblGrid>
      <w:tr>
        <w:trPr>
          <w:tblHeader/>
        </w:trP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3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접속 주소</w:t>
            </w:r>
          </w:p>
        </w:tc>
        <w:tc>
          <w:tcPr>
            <w:tcW w:type="dxa" w:w="1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아이디</w:t>
            </w:r>
          </w:p>
        </w:tc>
        <w:tc>
          <w:tcPr>
            <w:tcW w:type="dxa" w:w="2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비밀번호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홈페이지</w:t>
            </w:r>
          </w:p>
        </w:tc>
        <w:tc>
          <w:tcPr>
            <w:tcW w:type="dxa" w:w="3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https://dsp114.co.kr</w:t>
            </w:r>
          </w:p>
        </w:tc>
        <w:tc>
          <w:tcPr>
            <w:tcW w:type="dxa" w:w="1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2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관리자 대시보드</w:t>
            </w:r>
          </w:p>
        </w:tc>
        <w:tc>
          <w:tcPr>
            <w:tcW w:type="dxa" w:w="3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https://dsp114.co.kr/dashboard/</w:t>
            </w:r>
          </w:p>
        </w:tc>
        <w:tc>
          <w:tcPr>
            <w:tcW w:type="dxa" w:w="1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2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admin123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데이터베이스 (MySQL)</w:t>
            </w:r>
          </w:p>
        </w:tc>
        <w:tc>
          <w:tcPr>
            <w:tcW w:type="dxa" w:w="3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localhost:3306</w:t>
            </w:r>
          </w:p>
        </w:tc>
        <w:tc>
          <w:tcPr>
            <w:tcW w:type="dxa" w:w="1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dsp1830</w:t>
            </w:r>
          </w:p>
        </w:tc>
        <w:tc>
          <w:tcPr>
            <w:tcW w:type="dxa" w:w="2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ds701018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FTP (운영서버)</w:t>
            </w:r>
          </w:p>
        </w:tc>
        <w:tc>
          <w:tcPr>
            <w:tcW w:type="dxa" w:w="3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ftp://dsp114.co.kr</w:t>
            </w:r>
          </w:p>
        </w:tc>
        <w:tc>
          <w:tcPr>
            <w:tcW w:type="dxa" w:w="1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dsp1830</w:t>
            </w:r>
          </w:p>
        </w:tc>
        <w:tc>
          <w:tcPr>
            <w:tcW w:type="dxa" w:w="2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cH*j@yzj093BeTtc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GitHub</w:t>
            </w:r>
          </w:p>
        </w:tc>
        <w:tc>
          <w:tcPr>
            <w:tcW w:type="dxa" w:w="3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github.com/songyoungsoo</w:t>
            </w:r>
          </w:p>
        </w:tc>
        <w:tc>
          <w:tcPr>
            <w:tcW w:type="dxa" w:w="1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songyoungsoo</w:t>
            </w:r>
          </w:p>
        </w:tc>
        <w:tc>
          <w:tcPr>
            <w:tcW w:type="dxa" w:w="2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yeongsu32@gmail.com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고객센터 전화</w:t>
            </w:r>
          </w:p>
        </w:tc>
        <w:tc>
          <w:tcPr>
            <w:tcW w:type="dxa" w:w="3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02-2632-1830</w:t>
            </w:r>
          </w:p>
        </w:tc>
        <w:tc>
          <w:tcPr>
            <w:tcW w:type="dxa" w:w="1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2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0.2 서버 환경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PHP 7.4+ (로컬) / PHP 8.2 (프로덕션), MySQL 5.7+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로컬 Document Root: /var/www/html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프로덕션 FTP 웹 루트: /httpdocs/ (반드시 이 경로!)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환경 자동 감지: config.env.php (SERVER_NAME 기반)</w:t>
      </w:r>
    </w:p>
    <w:p>
      <w:pPr>
        <w:spacing w:after="120"/>
        <w:ind w:left="36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!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프로덕션 배포 시 모든 파일은 /httpdocs/ 하위에 업로드해야 합니다.</w:t>
      </w:r>
    </w:p>
    <w:p>
      <w:pPr>
        <w:spacing w:after="120"/>
        <w:ind w:left="36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TIP: 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PHP 8.2에서는 mysqli_close($db) 후 $db 사용 시 Fatal Error 발생. 항상 페이지 맨 마지막에 닫을 것.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Ch1. 대문 페이지 (index.php)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1.1 캐러셀 배너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순수 CSS+JS 구현 (외부 라이브러리 없음)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8개 실제 + 2개 클론 = 10개 (무한루프)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setInterval(nextSlide, 4000) — 4초 자동재생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CSS transition: transform 1000ms ease-in-out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핵심 JS 함수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함수명</w:t>
            </w:r>
          </w:p>
        </w:tc>
        <w:tc>
          <w:tcPr>
            <w:tcW w:type="dxa" w:w="6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type="dxa" w:w="3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nextSlide()</w:t>
            </w:r>
          </w:p>
        </w:tc>
        <w:tc>
          <w:tcPr>
            <w:tcW w:type="dxa" w:w="6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다음 슬라이드</w:t>
            </w:r>
          </w:p>
        </w:tc>
      </w:tr>
      <w:tr>
        <w:tc>
          <w:tcPr>
            <w:tcW w:type="dxa" w:w="3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prevSlide()</w:t>
            </w:r>
          </w:p>
        </w:tc>
        <w:tc>
          <w:tcPr>
            <w:tcW w:type="dxa" w:w="6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이전 슬라이드</w:t>
            </w:r>
          </w:p>
        </w:tc>
      </w:tr>
      <w:tr>
        <w:tc>
          <w:tcPr>
            <w:tcW w:type="dxa" w:w="3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goToSlide(index)</w:t>
            </w:r>
          </w:p>
        </w:tc>
        <w:tc>
          <w:tcPr>
            <w:tcW w:type="dxa" w:w="6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특정 슬라이드로 이동</w:t>
            </w:r>
          </w:p>
        </w:tc>
      </w:tr>
      <w:tr>
        <w:tc>
          <w:tcPr>
            <w:tcW w:type="dxa" w:w="3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toggleHeroVideo()</w:t>
            </w:r>
          </w:p>
        </w:tc>
        <w:tc>
          <w:tcPr>
            <w:tcW w:type="dxa" w:w="6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비디오 재생/정지</w:t>
            </w:r>
          </w:p>
        </w:tc>
      </w:tr>
    </w:tbl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슬라이드 이미지 경로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/slide/slide_inserted.gif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/slide/slide__Sticker.gif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/slide/slide_cadarok.gif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/slide/slide_Ncr.gif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/slide/slide__poster.gif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/slide/slide__Sticker_2.gif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/slide/slide__Sticker_3.gif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/media/explainer_poster.jpg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1.2 제품 카드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12개 제품 카드 (9개 온라인주문 + 3개 별도견적)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이미지 경로: /ImgFolder/gate_picto/{product}_s.png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CSS Grid: .products-grid (css/product-layout.css)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Ch2. 품목별 가격 계산기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2.1 패턴 A: DB Cascade (8개 제품)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Cascade 흐름: 종류(MY_type) → 재질(Section) → 수량(MY_amount) → 가격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AJAX 엔드포인트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800"/>
        <w:gridCol w:w="1000"/>
        <w:gridCol w:w="3200"/>
        <w:gridCol w:w="2360"/>
      </w:tblGrid>
      <w:tr>
        <w:trPr>
          <w:tblHeader/>
        </w:trPr>
        <w:tc>
          <w:tcPr>
            <w:tcW w:type="dxa" w:w="2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엔드포인트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메서드</w:t>
            </w:r>
          </w:p>
        </w:tc>
        <w:tc>
          <w:tcPr>
            <w:tcW w:type="dxa" w:w="3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2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응답</w:t>
            </w:r>
          </w:p>
        </w:tc>
      </w:tr>
      <w:tr>
        <w:tc>
          <w:tcPr>
            <w:tcW w:type="dxa" w:w="2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get_paper_types.php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style={typeValue}</w:t>
            </w:r>
          </w:p>
        </w:tc>
        <w:tc>
          <w:tcPr>
            <w:tcW w:type="dxa" w:w="2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재질 옵션</w:t>
            </w:r>
          </w:p>
        </w:tc>
      </w:tr>
      <w:tr>
        <w:tc>
          <w:tcPr>
            <w:tcW w:type="dxa" w:w="2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get_quantities.php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style={}&amp;section={}&amp;potype={}</w:t>
            </w:r>
          </w:p>
        </w:tc>
        <w:tc>
          <w:tcPr>
            <w:tcW w:type="dxa" w:w="2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수량 옵션</w:t>
            </w:r>
          </w:p>
        </w:tc>
      </w:tr>
      <w:tr>
        <w:tc>
          <w:tcPr>
            <w:tcW w:type="dxa" w:w="2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calculate_price_ajax.php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MY_type, Section, POtype, MY_amount, ordertype</w:t>
            </w:r>
          </w:p>
        </w:tc>
        <w:tc>
          <w:tcPr>
            <w:tcW w:type="dxa" w:w="2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{price, vat_price}</w:t>
            </w:r>
          </w:p>
        </w:tc>
      </w:tr>
    </w:tbl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DB 테이블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mlangprintauto_transactioncate: BigNo, TreeNo, Ttable, title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mlangprintauto_{product}: style, Section, quantity, money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핵심 JS: handleTypeChange(), handleSectionChange(), calculatePrice()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2.2 패턴 B: 수학 공식 (스티커)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파일: mlangprintauto/sticker_new/calculate_price_ajax.php (243줄)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계산 공식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기본가격 = (가로+4) × (세로+4) × 수량 × 요율(yoyo)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+ 도무송비용 (칼크기 × 수량 기반)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+ 특수용지비용 (유포지/강접/초강접)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× 사이즈 마진비율 (소형 1.0, 대형 1.25)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+ 기본관리비(mg) × 수량/1000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+ 디자인비(uhyung)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= 공급가액 → ×1.1 = VAT포함가</w:t>
            </w:r>
          </w:p>
        </w:tc>
      </w:tr>
    </w:tbl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재질별 요율 테이블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500"/>
        <w:gridCol w:w="2500"/>
        <w:gridCol w:w="5360"/>
      </w:tblGrid>
      <w:tr>
        <w:trPr>
          <w:tblHeader/>
        </w:trPr>
        <w:tc>
          <w:tcPr>
            <w:tcW w:type="dxa" w:w="1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코드</w:t>
            </w:r>
          </w:p>
        </w:tc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DB 테이블</w:t>
            </w:r>
          </w:p>
        </w:tc>
        <w:tc>
          <w:tcPr>
            <w:tcW w:type="dxa" w:w="5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재질</w:t>
            </w:r>
          </w:p>
        </w:tc>
      </w:tr>
      <w:tr>
        <w:tc>
          <w:tcPr>
            <w:tcW w:type="dxa" w:w="1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jil</w:t>
            </w:r>
          </w:p>
        </w:tc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shop_d1</w:t>
            </w:r>
          </w:p>
        </w:tc>
        <w:tc>
          <w:tcPr>
            <w:tcW w:type="dxa" w:w="5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아트유광/무광/비코팅, 모조비코팅</w:t>
            </w:r>
          </w:p>
        </w:tc>
      </w:tr>
      <w:tr>
        <w:tc>
          <w:tcPr>
            <w:tcW w:type="dxa" w:w="1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jka</w:t>
            </w:r>
          </w:p>
        </w:tc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shop_d2</w:t>
            </w:r>
          </w:p>
        </w:tc>
        <w:tc>
          <w:tcPr>
            <w:tcW w:type="dxa" w:w="5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강접아트유광코팅</w:t>
            </w:r>
          </w:p>
        </w:tc>
      </w:tr>
      <w:tr>
        <w:tc>
          <w:tcPr>
            <w:tcW w:type="dxa" w:w="1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jsp</w:t>
            </w:r>
          </w:p>
        </w:tc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shop_d3</w:t>
            </w:r>
          </w:p>
        </w:tc>
        <w:tc>
          <w:tcPr>
            <w:tcW w:type="dxa" w:w="5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유포지, 은데드롱, 투명, 크라프트</w:t>
            </w:r>
          </w:p>
        </w:tc>
      </w:tr>
      <w:tr>
        <w:tc>
          <w:tcPr>
            <w:tcW w:type="dxa" w:w="1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cka</w:t>
            </w:r>
          </w:p>
        </w:tc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shop_d4</w:t>
            </w:r>
          </w:p>
        </w:tc>
        <w:tc>
          <w:tcPr>
            <w:tcW w:type="dxa" w:w="5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초강접아트코팅/비코팅</w:t>
            </w:r>
          </w:p>
        </w:tc>
      </w:tr>
    </w:tbl>
    <w:p>
      <w:pPr>
        <w:spacing w:after="120"/>
        <w:ind w:left="36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!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스티커 가격은 DB 조회가 아닌 수학 공식입니다. 혹동하지 마세요.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Ch3. 갤러리 시스템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3.1 제품 페이지 갤러리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Include 체인:</w:t>
      </w:r>
    </w:p>
    <w:p>
      <w:pPr>
        <w:spacing w:before="120" w:after="160"/>
        <w:jc w:val="center"/>
      </w:pPr>
      <w:r>
        <w:rPr>
          <w:rFonts w:ascii="Arial" w:cs="Arial" w:eastAsia="Arial" w:hAnsi="Arial"/>
          <w:b/>
          <w:bCs/>
          <w:color w:val="1E4E79"/>
          <w:sz w:val="22"/>
          <w:szCs w:val="22"/>
        </w:rPr>
        <w:t xml:space="preserve">simple_gallery_include.php → gallery_data_adapter.php → new_gallery_wrapper.php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500×400 컨테이너, 200% 마우스 오버 줌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3.2 샘플더보기 팝업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URL: popup/proof_gallery.php?cate={제품명}&amp;page={N}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24개/페이지, 6열 그리드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듀얼 소스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갤러리 샘플: /ImgFolder/sample/{product}/ + /ImgFolder/samplegallery/{product}/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실제 주문 이미지: /mlangorder_printauto/upload/{주문번호}/ (DB ThingCate)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3.3 개인정보 보호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명함/봉투/양식지/스티커/전단지 → 갤러리 이미지만 표시 (개인정보 필터링)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3.4 라이트박스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클릭 → fixed overlay 표시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ESC 닫기, ‹ › 방향키 네비게이션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공통 JS: js/common-gallery-popup.js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Ch4. 파일 업로드 시스템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4.1 업로드 모달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파일: includes/upload_modal.php + upload_modal.js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CSS: css/upload-modal-common.css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2모드: 완성파일 업로드 / 디자인 의뢰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드롭존: #modalUploadDropzone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허용: JPG, PNG, PDF, AI, EPS, PSD, ZIP (15MB 이하)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핵심 JS 함수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함수명</w:t>
            </w:r>
          </w:p>
        </w:tc>
        <w:tc>
          <w:tcPr>
            <w:tcW w:type="dxa" w:w="5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type="dxa" w:w="3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selectUploadMethod(type)</w:t>
            </w:r>
          </w:p>
        </w:tc>
        <w:tc>
          <w:tcPr>
            <w:tcW w:type="dxa" w:w="5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"upload" 또는 "design" 모드 전환</w:t>
            </w:r>
          </w:p>
        </w:tc>
      </w:tr>
      <w:tr>
        <w:tc>
          <w:tcPr>
            <w:tcW w:type="dxa" w:w="3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proceedToDesignUpload()</w:t>
            </w:r>
          </w:p>
        </w:tc>
        <w:tc>
          <w:tcPr>
            <w:tcW w:type="dxa" w:w="5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디자인 의뢰 프로세스 시작</w:t>
            </w:r>
          </w:p>
        </w:tc>
      </w:tr>
      <w:tr>
        <w:tc>
          <w:tcPr>
            <w:tcW w:type="dxa" w:w="3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window.handleModalBasketAdd()</w:t>
            </w:r>
          </w:p>
        </w:tc>
        <w:tc>
          <w:tcPr>
            <w:tcW w:type="dxa" w:w="5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/mlangprintauto/shop/add_to_basket.php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4.2 관리자 교정 업로드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API: POST dashboard/proofs/api.php?action=upload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저장 경로: /mlangorder_printauto/upload/{주문번호}/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지원 형식: JPG, PNG, GIF, PDF, AI, PSD, ZIP (각 20MB)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Ch5. 주문 프로세스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5.1 전체 흐름</w:t>
      </w:r>
    </w:p>
    <w:p>
      <w:pPr>
        <w:spacing w:before="120" w:after="160"/>
        <w:jc w:val="center"/>
      </w:pPr>
      <w:r>
        <w:rPr>
          <w:rFonts w:ascii="Arial" w:cs="Arial" w:eastAsia="Arial" w:hAnsi="Arial"/>
          <w:b/>
          <w:bCs/>
          <w:color w:val="1E4E79"/>
          <w:sz w:val="22"/>
          <w:szCs w:val="22"/>
        </w:rPr>
        <w:t xml:space="preserve">OnlineOrder_unified.php → ProcessOrder_unified.php → mlangorder_printauto (DB) → OrderComplete_unified.php → send_order_email.php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5.2 ProcessOrder_unified.php 처리 단계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CSRF 토큰 검증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POST 데이터 수집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shop_temp 장바구니 아이템 반복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mlangorder_printauto INSERT (55개 bind_param)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Dual-Write: orders + order_items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파일 이동: temp → uploads/orders/{order_no}/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shop_temp 정리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5.3 DB 테이블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500"/>
        <w:gridCol w:w="2000"/>
        <w:gridCol w:w="4860"/>
      </w:tblGrid>
      <w:tr>
        <w:trPr>
          <w:tblHeader/>
        </w:trP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테이블</w:t>
            </w:r>
          </w:p>
        </w:tc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용도</w:t>
            </w:r>
          </w:p>
        </w:tc>
        <w:tc>
          <w:tcPr>
            <w:tcW w:type="dxa" w:w="4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핵심 컬럼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shop_temp</w:t>
            </w:r>
          </w:p>
        </w:tc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장바구니</w:t>
            </w:r>
          </w:p>
        </w:tc>
        <w:tc>
          <w:tcPr>
            <w:tcW w:type="dxa" w:w="4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session_id, price, quantity, product_type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mlangorder_printauto</w:t>
            </w:r>
          </w:p>
        </w:tc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주문</w:t>
            </w:r>
          </w:p>
        </w:tc>
        <w:tc>
          <w:tcPr>
            <w:tcW w:type="dxa" w:w="4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no, name, phone, money_5, OrderStyle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orders</w:t>
            </w:r>
          </w:p>
        </w:tc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주문(신규)</w:t>
            </w:r>
          </w:p>
        </w:tc>
        <w:tc>
          <w:tcPr>
            <w:tcW w:type="dxa" w:w="4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order_no, user_id, total_amount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order_items</w:t>
            </w:r>
          </w:p>
        </w:tc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주문품목(신규)</w:t>
            </w:r>
          </w:p>
        </w:tc>
        <w:tc>
          <w:tcPr>
            <w:tcW w:type="dxa" w:w="4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order_id, product_type, quantity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5.4 OrderStyle 상태 코드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코드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0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접수대기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입금대기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입금확인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접수완료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시안확인중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인쇄준비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인쇄중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후가공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작업완료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발송완료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수령완료/반품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5.5 인증 시스템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파일: includes/auth.php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세션 8시간, 자동 로그인 30일 (remember_tokens 테이블)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bcrypt + 평문 레거시 자동 업그레이드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users 테이블 (primary), member 테이블 (legacy 이중쓰기)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Ch6. 관리자 대시보드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6.1 기술 스택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Tailwind CSS CDN + Chart.js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브랜드 컬러: #1E4E79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인증: $_SESSION['admin_username']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레이아웃: h-screen overflow-hidden (뷰포트 고정)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6.2 파일 구조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dashboard/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├── includes/config.php      — $DASHBOARD_NAV, $PRODUCT_TYPES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├── includes/header.php      — Tailwind CDN, 인증 체크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├── api/orders.php           — 주문 CRUD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├── api/products.php         — 제품/카테고리 관리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├── api/email.php            — 이메일 캠페인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├── api/settings.php         — 사이트 설정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├── orders/index.php         — 주문 목록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├── orders/view.php          — 주문 상세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└── proofs/api.php           — 교정 파일 API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6.3 사이드바 메뉴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그룹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메뉴 항목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주문·교정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관리자 주문, 주문 관리, 교정 관리, 교정 등록, 결제 현황, 택배 관리, 발송 목록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소통·견적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이메일 발송, 채팅 관리, 견적 관리, 고객 문의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제품·가격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제품 관리, 가격 관리, 견적옵션, 스티커수정, 갤러리 관리, 품목옵션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관리·통계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회원 관리, 주문 통계, 방문자분석, 사이트 설정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기존 관리자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주문 관리(구), 교정 관리(구)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6.4 API 패턴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GET  /dashboard/api/orders.php?action=list&amp;page=1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POST /dashboard/api/orders.php?action=update  {id, OrderStyle}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POST /dashboard/api/email.php?action=send     {subject, body, recipients}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GET  /dashboard/api/settings.php?action=get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POST /dashboard/api/settings.php?action=save  {key, value}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Ch7. 네비게이션 시스템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7.1 2모드 네비게이션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파일: includes/nav.php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000"/>
        <w:gridCol w:w="4000"/>
        <w:gridCol w:w="3360"/>
      </w:tblGrid>
      <w:tr>
        <w:trPr>
          <w:tblHeader/>
        </w:trP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모드</w:t>
            </w:r>
          </w:p>
        </w:tc>
        <w:tc>
          <w:tcPr>
            <w:tcW w:type="dxa" w:w="4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동작</w:t>
            </w:r>
          </w:p>
        </w:tc>
        <w:tc>
          <w:tcPr>
            <w:tcW w:type="dxa" w:w="3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설정값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Simple</w:t>
            </w:r>
          </w:p>
        </w:tc>
        <w:tc>
          <w:tcPr>
            <w:tcW w:type="dxa" w:w="4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제품 클릭 → 바로 이동</w:t>
            </w:r>
          </w:p>
        </w:tc>
        <w:tc>
          <w:tcPr>
            <w:tcW w:type="dxa" w:w="3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nav_default_mode = 'simple'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Detailed</w:t>
            </w:r>
          </w:p>
        </w:tc>
        <w:tc>
          <w:tcPr>
            <w:tcW w:type="dxa" w:w="4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호버 → 서브메뉴 메가 패널</w:t>
            </w:r>
          </w:p>
        </w:tc>
        <w:tc>
          <w:tcPr>
            <w:tcW w:type="dxa" w:w="3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nav_default_mode = 'detailed'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모드 전환: toggleNavMode() → DB site_settings.nav_default_mode + 쿠키 nav_mode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메가 패널 데이터: mlangprintauto_transactioncate (BigNo/TreeNo 계층)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7.2 사이드바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파일: includes/sidebar.php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우측 플로팅 메뉴 (5개 패널)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300ms mouseleave 딜레이 + 클릭=고정(pinned)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카카오톡: /TALK.svg 벡터 아이콘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7.3 인증 헤더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파일: includes/header.php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$_SESSION['user_id'] 확인 → 로그인/마이페이지 분기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장바구니 카운트: SELECT COUNT(*) FROM shop_temp WHERE session_id=?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7.4 AI 챇봇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파일: includes/ai_chatbot_widget.php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영업시간 외(18:30~09:00) 자동 표시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API: POST /api/ai_chat.php?action=chat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보라색 테마 (#6366f1)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footer.php에서 60초 간격 toggleWidgets()로 직원채팅/AI챇봇 배타적 전환</w:t>
      </w:r>
    </w:p>
    <w:p>
      <w:pPr>
        <w:spacing w:after="200"/>
      </w:pPr>
    </w:p>
    <w:p>
      <w:pPr>
        <w:spacing w:before="4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— 끝 —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—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8"/>
        <w:szCs w:val="18"/>
      </w:rPr>
      <w:t xml:space="preserve"> / </w:t>
    </w:r>
    <w:r>
      <w:rPr>
        <w:rFonts w:ascii="Arial" w:cs="Arial" w:eastAsia="Arial" w:hAnsi="Arial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Arial" w:cs="Arial" w:eastAsia="Arial" w:hAnsi="Arial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두손기획인쇄 기술 매뉴얼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E4E79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40" w:after="160"/>
      <w:outlineLvl w:val="1"/>
    </w:pPr>
    <w:rPr>
      <w:rFonts w:ascii="Arial" w:cs="Arial" w:eastAsia="Arial" w:hAnsi="Arial"/>
      <w:b/>
      <w:bCs/>
      <w:color w:val="333333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Arial" w:cs="Arial" w:eastAsia="Arial" w:hAnsi="Arial"/>
      <w:b/>
      <w:bCs/>
      <w:color w:val="66666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2026-02-22T01:53:40.816Z</dcterms:created>
  <dcterms:modified xsi:type="dcterms:W3CDTF">2026-02-22T01:53:40.816Z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