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1"/>
        <w:rPr>
          <w:rFonts w:ascii="宋体" w:hAnsi="宋体" w:eastAsia="PMingLiUfalt"/>
          <w:sz w:val="30"/>
          <w:szCs w:val="30"/>
        </w:rPr>
      </w:pPr>
      <w:bookmarkStart w:id="0" w:name="_Toc470097319"/>
      <w:r>
        <w:rPr>
          <w:rFonts w:hint="eastAsia" w:ascii="黑体" w:eastAsia="黑体"/>
          <w:sz w:val="32"/>
          <w:szCs w:val="32"/>
        </w:rPr>
        <w:t>吉林大学本科毕业设计（论文）外文文献翻译</w:t>
      </w:r>
      <w:bookmarkEnd w:id="0"/>
    </w:p>
    <w:tbl>
      <w:tblPr>
        <w:tblStyle w:val="5"/>
        <w:tblW w:w="87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3"/>
        <w:gridCol w:w="656"/>
        <w:gridCol w:w="664"/>
        <w:gridCol w:w="761"/>
        <w:gridCol w:w="1028"/>
        <w:gridCol w:w="954"/>
        <w:gridCol w:w="3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1473" w:type="dxa"/>
            <w:vAlign w:val="center"/>
          </w:tcPr>
          <w:p>
            <w:pPr>
              <w:spacing w:line="360" w:lineRule="exact"/>
              <w:jc w:val="center"/>
              <w:rPr>
                <w:rFonts w:ascii="宋体" w:cs="宋体"/>
                <w:sz w:val="24"/>
              </w:rPr>
            </w:pPr>
            <w:r>
              <w:rPr>
                <w:rFonts w:hint="eastAsia" w:ascii="宋体" w:hAnsi="宋体" w:cs="宋体"/>
                <w:sz w:val="24"/>
              </w:rPr>
              <w:t>学</w:t>
            </w:r>
            <w:r>
              <w:rPr>
                <w:rFonts w:ascii="宋体" w:hAnsi="宋体" w:cs="宋体"/>
                <w:sz w:val="24"/>
              </w:rPr>
              <w:t xml:space="preserve">    </w:t>
            </w:r>
            <w:r>
              <w:rPr>
                <w:rFonts w:hint="eastAsia" w:ascii="宋体" w:hAnsi="宋体" w:cs="宋体"/>
                <w:sz w:val="24"/>
              </w:rPr>
              <w:t>院</w:t>
            </w:r>
          </w:p>
        </w:tc>
        <w:tc>
          <w:tcPr>
            <w:tcW w:w="3109" w:type="dxa"/>
            <w:gridSpan w:val="4"/>
            <w:vAlign w:val="center"/>
          </w:tcPr>
          <w:p>
            <w:pPr>
              <w:spacing w:line="360" w:lineRule="exact"/>
              <w:jc w:val="center"/>
              <w:rPr>
                <w:rFonts w:ascii="宋体" w:cs="宋体"/>
                <w:sz w:val="24"/>
              </w:rPr>
            </w:pPr>
            <w:r>
              <w:rPr>
                <w:rFonts w:hint="eastAsia" w:ascii="宋体" w:hAnsi="宋体" w:cs="宋体"/>
                <w:sz w:val="24"/>
              </w:rPr>
              <w:t>软件学院</w:t>
            </w:r>
          </w:p>
        </w:tc>
        <w:tc>
          <w:tcPr>
            <w:tcW w:w="954" w:type="dxa"/>
            <w:vAlign w:val="center"/>
          </w:tcPr>
          <w:p>
            <w:pPr>
              <w:spacing w:line="360" w:lineRule="exact"/>
              <w:jc w:val="center"/>
              <w:rPr>
                <w:rFonts w:ascii="宋体" w:cs="宋体"/>
                <w:sz w:val="24"/>
              </w:rPr>
            </w:pPr>
            <w:r>
              <w:rPr>
                <w:rFonts w:hint="eastAsia" w:ascii="宋体" w:hAnsi="宋体" w:cs="宋体"/>
                <w:sz w:val="24"/>
              </w:rPr>
              <w:t>专业</w:t>
            </w:r>
          </w:p>
        </w:tc>
        <w:tc>
          <w:tcPr>
            <w:tcW w:w="3182" w:type="dxa"/>
            <w:vAlign w:val="center"/>
          </w:tcPr>
          <w:p>
            <w:pPr>
              <w:spacing w:line="360" w:lineRule="exact"/>
              <w:jc w:val="center"/>
              <w:rPr>
                <w:rFonts w:ascii="宋体" w:cs="宋体"/>
                <w:b/>
                <w:sz w:val="24"/>
              </w:rPr>
            </w:pPr>
            <w:r>
              <w:rPr>
                <w:rFonts w:hint="eastAsia" w:ascii="宋体" w:hAnsi="宋体" w:cs="宋体"/>
                <w:sz w:val="24"/>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1473" w:type="dxa"/>
            <w:vAlign w:val="center"/>
          </w:tcPr>
          <w:p>
            <w:pPr>
              <w:spacing w:line="360" w:lineRule="exact"/>
              <w:jc w:val="center"/>
              <w:rPr>
                <w:rFonts w:ascii="宋体" w:cs="宋体"/>
                <w:sz w:val="24"/>
              </w:rPr>
            </w:pPr>
            <w:r>
              <w:rPr>
                <w:rFonts w:hint="eastAsia" w:ascii="宋体" w:hAnsi="宋体" w:cs="宋体"/>
                <w:sz w:val="24"/>
              </w:rPr>
              <w:t>学生姓名</w:t>
            </w:r>
          </w:p>
        </w:tc>
        <w:tc>
          <w:tcPr>
            <w:tcW w:w="3109" w:type="dxa"/>
            <w:gridSpan w:val="4"/>
            <w:vAlign w:val="center"/>
          </w:tcPr>
          <w:p>
            <w:pPr>
              <w:spacing w:line="360" w:lineRule="exact"/>
              <w:jc w:val="center"/>
              <w:rPr>
                <w:rFonts w:hint="eastAsia" w:ascii="宋体" w:eastAsia="宋体" w:cs="宋体"/>
                <w:sz w:val="24"/>
                <w:lang w:eastAsia="zh-CN"/>
              </w:rPr>
            </w:pPr>
            <w:r>
              <w:rPr>
                <w:rFonts w:hint="eastAsia" w:ascii="宋体" w:cs="宋体"/>
                <w:sz w:val="24"/>
                <w:lang w:eastAsia="zh-CN"/>
              </w:rPr>
              <w:t>宋治佳</w:t>
            </w:r>
          </w:p>
        </w:tc>
        <w:tc>
          <w:tcPr>
            <w:tcW w:w="954" w:type="dxa"/>
            <w:vAlign w:val="center"/>
          </w:tcPr>
          <w:p>
            <w:pPr>
              <w:spacing w:line="360" w:lineRule="exact"/>
              <w:jc w:val="center"/>
              <w:rPr>
                <w:rFonts w:ascii="宋体" w:cs="宋体"/>
                <w:sz w:val="24"/>
              </w:rPr>
            </w:pPr>
            <w:r>
              <w:rPr>
                <w:rFonts w:hint="eastAsia" w:ascii="宋体" w:hAnsi="宋体" w:cs="宋体"/>
                <w:sz w:val="24"/>
              </w:rPr>
              <w:t>学号</w:t>
            </w:r>
          </w:p>
        </w:tc>
        <w:tc>
          <w:tcPr>
            <w:tcW w:w="3182" w:type="dxa"/>
            <w:vAlign w:val="center"/>
          </w:tcPr>
          <w:p>
            <w:pPr>
              <w:spacing w:line="360" w:lineRule="exact"/>
              <w:jc w:val="center"/>
              <w:rPr>
                <w:rFonts w:hint="eastAsia" w:ascii="宋体" w:eastAsia="宋体" w:cs="宋体"/>
                <w:b/>
                <w:sz w:val="24"/>
                <w:lang w:val="en-US" w:eastAsia="zh-CN"/>
              </w:rPr>
            </w:pPr>
            <w:r>
              <w:rPr>
                <w:rFonts w:hint="eastAsia" w:ascii="宋体" w:cs="宋体"/>
                <w:b w:val="0"/>
                <w:bCs/>
                <w:sz w:val="24"/>
                <w:lang w:val="en-US" w:eastAsia="zh-CN"/>
              </w:rPr>
              <w:t>55130511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1473" w:type="dxa"/>
            <w:vAlign w:val="center"/>
          </w:tcPr>
          <w:p>
            <w:pPr>
              <w:spacing w:line="360" w:lineRule="exact"/>
              <w:jc w:val="center"/>
              <w:rPr>
                <w:rFonts w:ascii="宋体" w:cs="宋体"/>
                <w:sz w:val="24"/>
              </w:rPr>
            </w:pPr>
            <w:r>
              <w:rPr>
                <w:rFonts w:hint="eastAsia" w:ascii="宋体" w:hAnsi="宋体" w:cs="宋体"/>
                <w:sz w:val="24"/>
              </w:rPr>
              <w:t>指导教师</w:t>
            </w:r>
          </w:p>
        </w:tc>
        <w:tc>
          <w:tcPr>
            <w:tcW w:w="3109" w:type="dxa"/>
            <w:gridSpan w:val="4"/>
            <w:vAlign w:val="center"/>
          </w:tcPr>
          <w:p>
            <w:pPr>
              <w:spacing w:line="360" w:lineRule="exact"/>
              <w:jc w:val="center"/>
              <w:rPr>
                <w:rFonts w:hint="eastAsia" w:ascii="宋体" w:eastAsia="宋体" w:cs="宋体"/>
                <w:sz w:val="24"/>
                <w:lang w:eastAsia="zh-CN"/>
              </w:rPr>
            </w:pPr>
            <w:r>
              <w:rPr>
                <w:rFonts w:hint="eastAsia" w:ascii="宋体" w:hAnsi="宋体" w:eastAsia="宋体"/>
                <w:color w:val="000000"/>
                <w:sz w:val="24"/>
                <w:szCs w:val="28"/>
              </w:rPr>
              <w:t>韩冬冰</w:t>
            </w:r>
          </w:p>
        </w:tc>
        <w:tc>
          <w:tcPr>
            <w:tcW w:w="954" w:type="dxa"/>
            <w:vAlign w:val="center"/>
          </w:tcPr>
          <w:p>
            <w:pPr>
              <w:spacing w:line="360" w:lineRule="exact"/>
              <w:jc w:val="center"/>
              <w:rPr>
                <w:rFonts w:ascii="宋体" w:cs="宋体"/>
                <w:sz w:val="24"/>
              </w:rPr>
            </w:pPr>
            <w:r>
              <w:rPr>
                <w:rFonts w:hint="eastAsia" w:ascii="宋体" w:hAnsi="宋体" w:cs="宋体"/>
                <w:sz w:val="24"/>
              </w:rPr>
              <w:t>职称</w:t>
            </w:r>
          </w:p>
        </w:tc>
        <w:tc>
          <w:tcPr>
            <w:tcW w:w="3182" w:type="dxa"/>
            <w:vAlign w:val="center"/>
          </w:tcPr>
          <w:p>
            <w:pPr>
              <w:spacing w:line="360" w:lineRule="exact"/>
              <w:jc w:val="center"/>
              <w:rPr>
                <w:rFonts w:hint="eastAsia" w:ascii="宋体" w:eastAsia="宋体" w:cs="宋体"/>
                <w:b/>
                <w:sz w:val="24"/>
                <w:lang w:eastAsia="zh-CN"/>
              </w:rPr>
            </w:pPr>
            <w:r>
              <w:rPr>
                <w:rFonts w:hint="eastAsia" w:ascii="宋体" w:cs="宋体"/>
                <w:b w:val="0"/>
                <w:bCs/>
                <w:sz w:val="24"/>
                <w:lang w:eastAsia="zh-CN"/>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1473" w:type="dxa"/>
            <w:vAlign w:val="center"/>
          </w:tcPr>
          <w:p>
            <w:pPr>
              <w:spacing w:line="360" w:lineRule="exact"/>
              <w:jc w:val="center"/>
              <w:rPr>
                <w:rFonts w:ascii="宋体" w:cs="宋体"/>
                <w:sz w:val="24"/>
              </w:rPr>
            </w:pPr>
            <w:r>
              <w:rPr>
                <w:rFonts w:hint="eastAsia" w:ascii="宋体" w:hAnsi="宋体" w:cs="宋体"/>
                <w:sz w:val="24"/>
              </w:rPr>
              <w:t>合作导师</w:t>
            </w:r>
          </w:p>
        </w:tc>
        <w:tc>
          <w:tcPr>
            <w:tcW w:w="1320" w:type="dxa"/>
            <w:gridSpan w:val="2"/>
            <w:vAlign w:val="center"/>
          </w:tcPr>
          <w:p>
            <w:pPr>
              <w:spacing w:line="360" w:lineRule="exact"/>
              <w:jc w:val="center"/>
              <w:rPr>
                <w:rFonts w:ascii="宋体" w:cs="宋体"/>
                <w:sz w:val="24"/>
              </w:rPr>
            </w:pPr>
          </w:p>
        </w:tc>
        <w:tc>
          <w:tcPr>
            <w:tcW w:w="761" w:type="dxa"/>
            <w:vAlign w:val="center"/>
          </w:tcPr>
          <w:p>
            <w:pPr>
              <w:spacing w:line="360" w:lineRule="exact"/>
              <w:jc w:val="center"/>
              <w:rPr>
                <w:rFonts w:ascii="宋体" w:cs="宋体"/>
                <w:sz w:val="24"/>
              </w:rPr>
            </w:pPr>
            <w:r>
              <w:rPr>
                <w:rFonts w:hint="eastAsia" w:ascii="宋体" w:hAnsi="宋体" w:cs="宋体"/>
                <w:sz w:val="24"/>
              </w:rPr>
              <w:t>职称</w:t>
            </w:r>
          </w:p>
        </w:tc>
        <w:tc>
          <w:tcPr>
            <w:tcW w:w="1028" w:type="dxa"/>
            <w:vAlign w:val="center"/>
          </w:tcPr>
          <w:p>
            <w:pPr>
              <w:spacing w:line="360" w:lineRule="exact"/>
              <w:jc w:val="center"/>
              <w:rPr>
                <w:rFonts w:ascii="宋体" w:cs="宋体"/>
                <w:sz w:val="24"/>
              </w:rPr>
            </w:pPr>
          </w:p>
        </w:tc>
        <w:tc>
          <w:tcPr>
            <w:tcW w:w="954" w:type="dxa"/>
            <w:vAlign w:val="center"/>
          </w:tcPr>
          <w:p>
            <w:pPr>
              <w:spacing w:line="360" w:lineRule="exact"/>
              <w:jc w:val="center"/>
              <w:rPr>
                <w:rFonts w:ascii="宋体" w:cs="宋体"/>
                <w:sz w:val="24"/>
              </w:rPr>
            </w:pPr>
            <w:r>
              <w:rPr>
                <w:rFonts w:hint="eastAsia" w:ascii="宋体" w:hAnsi="宋体" w:cs="宋体"/>
                <w:sz w:val="24"/>
              </w:rPr>
              <w:t>单位</w:t>
            </w:r>
          </w:p>
        </w:tc>
        <w:tc>
          <w:tcPr>
            <w:tcW w:w="3182" w:type="dxa"/>
            <w:vAlign w:val="center"/>
          </w:tcPr>
          <w:p>
            <w:pPr>
              <w:spacing w:line="360" w:lineRule="exact"/>
              <w:jc w:val="cente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2129" w:type="dxa"/>
            <w:gridSpan w:val="2"/>
            <w:vAlign w:val="center"/>
          </w:tcPr>
          <w:p>
            <w:pPr>
              <w:spacing w:line="360" w:lineRule="exact"/>
              <w:jc w:val="center"/>
              <w:rPr>
                <w:rFonts w:ascii="宋体" w:cs="宋体"/>
                <w:sz w:val="24"/>
              </w:rPr>
            </w:pPr>
            <w:r>
              <w:rPr>
                <w:rFonts w:hint="eastAsia" w:ascii="宋体" w:hAnsi="宋体" w:cs="宋体"/>
                <w:bCs/>
                <w:sz w:val="24"/>
              </w:rPr>
              <w:t>设计（论文）题目</w:t>
            </w:r>
          </w:p>
        </w:tc>
        <w:tc>
          <w:tcPr>
            <w:tcW w:w="6589" w:type="dxa"/>
            <w:gridSpan w:val="5"/>
            <w:vAlign w:val="center"/>
          </w:tcPr>
          <w:p>
            <w:pPr>
              <w:spacing w:line="360" w:lineRule="exact"/>
              <w:jc w:val="center"/>
              <w:rPr>
                <w:rFonts w:ascii="宋体" w:cs="宋体"/>
                <w:sz w:val="24"/>
              </w:rPr>
            </w:pPr>
            <w:r>
              <w:rPr>
                <w:rFonts w:hint="eastAsia" w:ascii="宋体" w:cs="宋体"/>
                <w:sz w:val="24"/>
                <w:lang w:eastAsia="zh-CN"/>
              </w:rPr>
              <w:t>《基于</w:t>
            </w:r>
            <w:r>
              <w:rPr>
                <w:rFonts w:hint="eastAsia" w:ascii="宋体" w:cs="宋体"/>
                <w:sz w:val="24"/>
                <w:lang w:val="en-US" w:eastAsia="zh-CN"/>
              </w:rPr>
              <w:t>Node的北</w:t>
            </w:r>
            <w:bookmarkStart w:id="1" w:name="_GoBack"/>
            <w:bookmarkEnd w:id="1"/>
            <w:r>
              <w:rPr>
                <w:rFonts w:hint="eastAsia" w:ascii="宋体" w:cs="宋体"/>
                <w:sz w:val="24"/>
                <w:lang w:val="en-US" w:eastAsia="zh-CN"/>
              </w:rPr>
              <w:t>京租房信息推荐系统的设计与实现》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09" w:hRule="atLeast"/>
        </w:trPr>
        <w:tc>
          <w:tcPr>
            <w:tcW w:w="8718" w:type="dxa"/>
            <w:gridSpan w:val="7"/>
          </w:tcPr>
          <w:p>
            <w:pPr>
              <w:spacing w:beforeLines="50" w:line="360" w:lineRule="exact"/>
              <w:rPr>
                <w:rFonts w:ascii="宋体" w:cs="宋体"/>
                <w:sz w:val="24"/>
              </w:rPr>
            </w:pPr>
            <w:r>
              <w:rPr>
                <w:rFonts w:hint="eastAsia" w:ascii="宋体" w:hAnsi="宋体" w:cs="宋体"/>
                <w:sz w:val="24"/>
              </w:rPr>
              <w:t>外文文献翻译（翻译字数不少于</w:t>
            </w:r>
            <w:r>
              <w:rPr>
                <w:rFonts w:ascii="宋体" w:hAnsi="宋体" w:cs="宋体"/>
                <w:sz w:val="24"/>
              </w:rPr>
              <w:t>3000</w:t>
            </w:r>
            <w:r>
              <w:rPr>
                <w:rFonts w:hint="eastAsia" w:ascii="宋体" w:hAnsi="宋体" w:cs="宋体"/>
                <w:sz w:val="24"/>
              </w:rPr>
              <w:t>字）</w:t>
            </w:r>
          </w:p>
          <w:p>
            <w:pPr>
              <w:spacing w:line="360" w:lineRule="exact"/>
              <w:rPr>
                <w:rFonts w:hint="eastAsia" w:ascii="宋体" w:eastAsia="宋体" w:cs="宋体"/>
                <w:b/>
                <w:bCs/>
                <w:i w:val="0"/>
                <w:iCs/>
                <w:sz w:val="24"/>
                <w:lang w:eastAsia="zh-CN"/>
              </w:rPr>
            </w:pPr>
            <w:r>
              <w:rPr>
                <w:rFonts w:hint="eastAsia" w:ascii="宋体" w:cs="宋体"/>
                <w:b/>
                <w:bCs/>
                <w:i w:val="0"/>
                <w:iCs/>
                <w:sz w:val="24"/>
                <w:lang w:eastAsia="zh-CN"/>
              </w:rPr>
              <w:t>摘要</w:t>
            </w:r>
          </w:p>
          <w:p>
            <w:pPr>
              <w:spacing w:line="360" w:lineRule="exact"/>
              <w:rPr>
                <w:rFonts w:hint="eastAsia" w:ascii="宋体" w:eastAsia="宋体" w:cs="宋体"/>
                <w:b w:val="0"/>
                <w:bCs w:val="0"/>
                <w:i w:val="0"/>
                <w:iCs/>
                <w:sz w:val="24"/>
                <w:lang w:eastAsia="zh-CN"/>
              </w:rPr>
            </w:pPr>
            <w:r>
              <w:rPr>
                <w:rFonts w:hint="eastAsia" w:ascii="宋体" w:cs="宋体"/>
                <w:b w:val="0"/>
                <w:bCs w:val="0"/>
                <w:i w:val="0"/>
                <w:iCs/>
                <w:sz w:val="24"/>
                <w:lang w:val="en-US" w:eastAsia="zh-CN"/>
              </w:rPr>
              <w:t xml:space="preserve">    </w:t>
            </w:r>
            <w:r>
              <w:rPr>
                <w:rFonts w:hint="eastAsia" w:ascii="宋体" w:cs="宋体"/>
                <w:b w:val="0"/>
                <w:bCs w:val="0"/>
                <w:i w:val="0"/>
                <w:iCs/>
                <w:sz w:val="24"/>
                <w:lang w:eastAsia="zh-CN"/>
              </w:rPr>
              <w:t>聚焦爬虫</w:t>
            </w:r>
            <w:r>
              <w:rPr>
                <w:rFonts w:hint="eastAsia" w:ascii="宋体" w:eastAsia="宋体" w:cs="宋体"/>
                <w:b w:val="0"/>
                <w:bCs w:val="0"/>
                <w:i w:val="0"/>
                <w:iCs/>
                <w:sz w:val="24"/>
                <w:lang w:eastAsia="zh-CN"/>
              </w:rPr>
              <w:t>工具下载与用户指定主题相关的网页。大多数现有的</w:t>
            </w:r>
            <w:r>
              <w:rPr>
                <w:rFonts w:hint="eastAsia" w:ascii="宋体" w:cs="宋体"/>
                <w:b w:val="0"/>
                <w:bCs w:val="0"/>
                <w:i w:val="0"/>
                <w:iCs/>
                <w:sz w:val="24"/>
                <w:lang w:eastAsia="zh-CN"/>
              </w:rPr>
              <w:t>聚焦爬虫</w:t>
            </w:r>
            <w:r>
              <w:rPr>
                <w:rFonts w:hint="eastAsia" w:ascii="宋体" w:eastAsia="宋体" w:cs="宋体"/>
                <w:b w:val="0"/>
                <w:bCs w:val="0"/>
                <w:i w:val="0"/>
                <w:iCs/>
                <w:sz w:val="24"/>
                <w:lang w:eastAsia="zh-CN"/>
              </w:rPr>
              <w:t>工具都是关键字驱动的，并且不考虑与关键字相关联的上下文。这导致检索</w:t>
            </w:r>
            <w:r>
              <w:rPr>
                <w:rFonts w:hint="eastAsia" w:ascii="宋体" w:cs="宋体"/>
                <w:b w:val="0"/>
                <w:bCs w:val="0"/>
                <w:i w:val="0"/>
                <w:iCs/>
                <w:sz w:val="24"/>
                <w:lang w:eastAsia="zh-CN"/>
              </w:rPr>
              <w:t>了</w:t>
            </w:r>
            <w:r>
              <w:rPr>
                <w:rFonts w:hint="eastAsia" w:ascii="宋体" w:eastAsia="宋体" w:cs="宋体"/>
                <w:b w:val="0"/>
                <w:bCs w:val="0"/>
                <w:i w:val="0"/>
                <w:iCs/>
                <w:sz w:val="24"/>
                <w:lang w:eastAsia="zh-CN"/>
              </w:rPr>
              <w:t>大量</w:t>
            </w:r>
            <w:r>
              <w:rPr>
                <w:rFonts w:hint="eastAsia" w:ascii="宋体" w:cs="宋体"/>
                <w:b w:val="0"/>
                <w:bCs w:val="0"/>
                <w:i w:val="0"/>
                <w:iCs/>
                <w:sz w:val="24"/>
                <w:lang w:eastAsia="zh-CN"/>
              </w:rPr>
              <w:t>不知道</w:t>
            </w:r>
            <w:r>
              <w:rPr>
                <w:rFonts w:hint="eastAsia" w:ascii="宋体" w:eastAsia="宋体" w:cs="宋体"/>
                <w:b w:val="0"/>
                <w:bCs w:val="0"/>
                <w:i w:val="0"/>
                <w:iCs/>
                <w:sz w:val="24"/>
                <w:lang w:eastAsia="zh-CN"/>
              </w:rPr>
              <w:t>逻辑</w:t>
            </w:r>
            <w:r>
              <w:rPr>
                <w:rFonts w:hint="eastAsia" w:ascii="宋体" w:cs="宋体"/>
                <w:b w:val="0"/>
                <w:bCs w:val="0"/>
                <w:i w:val="0"/>
                <w:iCs/>
                <w:sz w:val="24"/>
                <w:lang w:eastAsia="zh-CN"/>
              </w:rPr>
              <w:t>是否</w:t>
            </w:r>
            <w:r>
              <w:rPr>
                <w:rFonts w:hint="eastAsia" w:ascii="宋体" w:eastAsia="宋体" w:cs="宋体"/>
                <w:b w:val="0"/>
                <w:bCs w:val="0"/>
                <w:i w:val="0"/>
                <w:iCs/>
                <w:sz w:val="24"/>
                <w:lang w:eastAsia="zh-CN"/>
              </w:rPr>
              <w:t>相关</w:t>
            </w:r>
            <w:r>
              <w:rPr>
                <w:rFonts w:hint="eastAsia" w:ascii="宋体" w:cs="宋体"/>
                <w:b w:val="0"/>
                <w:bCs w:val="0"/>
                <w:i w:val="0"/>
                <w:iCs/>
                <w:sz w:val="24"/>
                <w:lang w:eastAsia="zh-CN"/>
              </w:rPr>
              <w:t>的</w:t>
            </w:r>
            <w:r>
              <w:rPr>
                <w:rFonts w:hint="eastAsia" w:ascii="宋体" w:eastAsia="宋体" w:cs="宋体"/>
                <w:b w:val="0"/>
                <w:bCs w:val="0"/>
                <w:i w:val="0"/>
                <w:iCs/>
                <w:sz w:val="24"/>
                <w:lang w:eastAsia="zh-CN"/>
              </w:rPr>
              <w:t>网页。因此，</w:t>
            </w:r>
            <w:r>
              <w:rPr>
                <w:rFonts w:hint="eastAsia" w:ascii="宋体" w:cs="宋体"/>
                <w:b w:val="0"/>
                <w:bCs w:val="0"/>
                <w:i w:val="0"/>
                <w:iCs/>
                <w:sz w:val="24"/>
                <w:lang w:eastAsia="zh-CN"/>
              </w:rPr>
              <w:t>单是</w:t>
            </w:r>
            <w:r>
              <w:rPr>
                <w:rFonts w:hint="eastAsia" w:ascii="宋体" w:eastAsia="宋体" w:cs="宋体"/>
                <w:b w:val="0"/>
                <w:bCs w:val="0"/>
                <w:i w:val="0"/>
                <w:iCs/>
                <w:sz w:val="24"/>
                <w:lang w:eastAsia="zh-CN"/>
              </w:rPr>
              <w:t>基于关键字的策略对于聚焦爬虫的设计是不够的，因为就用户的需求而言，上下文相关性更重要。本文提出了一种基于上下文驱动的聚焦爬虫（CDFC）的设计，该</w:t>
            </w:r>
            <w:r>
              <w:rPr>
                <w:rFonts w:hint="eastAsia" w:ascii="宋体" w:cs="宋体"/>
                <w:b w:val="0"/>
                <w:bCs w:val="0"/>
                <w:i w:val="0"/>
                <w:iCs/>
                <w:sz w:val="24"/>
                <w:lang w:eastAsia="zh-CN"/>
              </w:rPr>
              <w:t>爬虫</w:t>
            </w:r>
            <w:r>
              <w:rPr>
                <w:rFonts w:hint="eastAsia" w:ascii="宋体" w:eastAsia="宋体" w:cs="宋体"/>
                <w:b w:val="0"/>
                <w:bCs w:val="0"/>
                <w:i w:val="0"/>
                <w:iCs/>
                <w:sz w:val="24"/>
                <w:lang w:eastAsia="zh-CN"/>
              </w:rPr>
              <w:t>仅搜索和下载高度相关的网页，从而减少网络流量。它还采用类别树</w:t>
            </w:r>
            <w:r>
              <w:rPr>
                <w:rFonts w:hint="eastAsia" w:ascii="宋体" w:cs="宋体"/>
                <w:b w:val="0"/>
                <w:bCs w:val="0"/>
                <w:i w:val="0"/>
                <w:iCs/>
                <w:sz w:val="24"/>
                <w:lang w:eastAsia="zh-CN"/>
              </w:rPr>
              <w:t>：</w:t>
            </w:r>
            <w:r>
              <w:rPr>
                <w:rFonts w:hint="eastAsia" w:ascii="宋体" w:eastAsia="宋体" w:cs="宋体"/>
                <w:b w:val="0"/>
                <w:bCs w:val="0"/>
                <w:i w:val="0"/>
                <w:iCs/>
                <w:sz w:val="24"/>
                <w:lang w:eastAsia="zh-CN"/>
              </w:rPr>
              <w:t>一个灵活的用户界面，显示</w:t>
            </w:r>
            <w:r>
              <w:rPr>
                <w:rFonts w:hint="eastAsia" w:ascii="宋体" w:cs="宋体"/>
                <w:b w:val="0"/>
                <w:bCs w:val="0"/>
                <w:i w:val="0"/>
                <w:iCs/>
                <w:sz w:val="24"/>
                <w:lang w:eastAsia="zh-CN"/>
              </w:rPr>
              <w:t>着</w:t>
            </w:r>
            <w:r>
              <w:rPr>
                <w:rFonts w:hint="eastAsia" w:ascii="宋体" w:eastAsia="宋体" w:cs="宋体"/>
                <w:b w:val="0"/>
                <w:bCs w:val="0"/>
                <w:i w:val="0"/>
                <w:iCs/>
                <w:sz w:val="24"/>
                <w:lang w:eastAsia="zh-CN"/>
              </w:rPr>
              <w:t>网络上主题的大类。由于CDFC仅下载相关且可信的文档，</w:t>
            </w:r>
            <w:r>
              <w:rPr>
                <w:rFonts w:hint="eastAsia" w:ascii="宋体" w:cs="宋体"/>
                <w:b w:val="0"/>
                <w:bCs w:val="0"/>
                <w:i w:val="0"/>
                <w:iCs/>
                <w:sz w:val="24"/>
                <w:lang w:eastAsia="zh-CN"/>
              </w:rPr>
              <w:t>与以往的方式相比</w:t>
            </w:r>
            <w:r>
              <w:rPr>
                <w:rFonts w:hint="eastAsia" w:ascii="宋体" w:eastAsia="宋体" w:cs="宋体"/>
                <w:b w:val="0"/>
                <w:bCs w:val="0"/>
                <w:i w:val="0"/>
                <w:iCs/>
                <w:sz w:val="24"/>
                <w:lang w:eastAsia="zh-CN"/>
              </w:rPr>
              <w:t>，</w:t>
            </w:r>
            <w:r>
              <w:rPr>
                <w:rFonts w:hint="eastAsia" w:ascii="宋体" w:cs="宋体"/>
                <w:b w:val="0"/>
                <w:bCs w:val="0"/>
                <w:i w:val="0"/>
                <w:iCs/>
                <w:sz w:val="24"/>
                <w:lang w:eastAsia="zh-CN"/>
              </w:rPr>
              <w:t>该</w:t>
            </w:r>
            <w:r>
              <w:rPr>
                <w:rFonts w:hint="eastAsia" w:ascii="宋体" w:eastAsia="宋体" w:cs="宋体"/>
                <w:b w:val="0"/>
                <w:bCs w:val="0"/>
                <w:i w:val="0"/>
                <w:iCs/>
                <w:sz w:val="24"/>
                <w:lang w:eastAsia="zh-CN"/>
              </w:rPr>
              <w:t>设计显着减少了搜索引擎侧</w:t>
            </w:r>
            <w:r>
              <w:rPr>
                <w:rFonts w:hint="eastAsia" w:ascii="宋体" w:cs="宋体"/>
                <w:b w:val="0"/>
                <w:bCs w:val="0"/>
                <w:i w:val="0"/>
                <w:iCs/>
                <w:sz w:val="24"/>
                <w:lang w:eastAsia="zh-CN"/>
              </w:rPr>
              <w:t>所需</w:t>
            </w:r>
            <w:r>
              <w:rPr>
                <w:rFonts w:hint="eastAsia" w:ascii="宋体" w:eastAsia="宋体" w:cs="宋体"/>
                <w:b w:val="0"/>
                <w:bCs w:val="0"/>
                <w:i w:val="0"/>
                <w:iCs/>
                <w:sz w:val="24"/>
                <w:lang w:eastAsia="zh-CN"/>
              </w:rPr>
              <w:t>的存储空间。</w:t>
            </w:r>
          </w:p>
          <w:p>
            <w:pPr>
              <w:spacing w:line="360" w:lineRule="exact"/>
              <w:rPr>
                <w:rFonts w:hint="eastAsia" w:ascii="宋体" w:eastAsia="宋体" w:cs="宋体"/>
                <w:i/>
                <w:sz w:val="24"/>
                <w:lang w:eastAsia="zh-CN"/>
              </w:rPr>
            </w:pPr>
            <w:r>
              <w:rPr>
                <w:rFonts w:hint="eastAsia" w:ascii="宋体" w:cs="宋体"/>
                <w:i/>
                <w:sz w:val="24"/>
                <w:lang w:eastAsia="zh-CN"/>
              </w:rPr>
              <w:t>索引：搜索引擎，爬网程序，超文本文档系统，类别树，软件代理</w:t>
            </w:r>
          </w:p>
          <w:p>
            <w:pPr>
              <w:spacing w:line="360" w:lineRule="exact"/>
              <w:rPr>
                <w:rFonts w:ascii="宋体" w:cs="宋体"/>
                <w:i/>
                <w:sz w:val="24"/>
              </w:rPr>
            </w:pPr>
          </w:p>
          <w:p>
            <w:pPr>
              <w:numPr>
                <w:ilvl w:val="0"/>
                <w:numId w:val="1"/>
              </w:numPr>
              <w:spacing w:line="360" w:lineRule="exact"/>
              <w:rPr>
                <w:rFonts w:hint="eastAsia" w:ascii="宋体" w:cs="宋体"/>
                <w:b/>
                <w:bCs/>
                <w:i w:val="0"/>
                <w:iCs/>
                <w:sz w:val="24"/>
                <w:lang w:val="en-US" w:eastAsia="zh-CN"/>
              </w:rPr>
            </w:pPr>
            <w:r>
              <w:rPr>
                <w:rFonts w:hint="eastAsia" w:ascii="宋体" w:cs="宋体"/>
                <w:b/>
                <w:bCs/>
                <w:i w:val="0"/>
                <w:iCs/>
                <w:sz w:val="24"/>
                <w:lang w:val="en-US" w:eastAsia="zh-CN"/>
              </w:rPr>
              <w:t>介绍</w:t>
            </w:r>
          </w:p>
          <w:p>
            <w:pPr>
              <w:numPr>
                <w:ilvl w:val="0"/>
                <w:numId w:val="0"/>
              </w:numPr>
              <w:spacing w:line="360" w:lineRule="exact"/>
              <w:rPr>
                <w:rFonts w:hint="eastAsia" w:ascii="宋体" w:cs="宋体"/>
                <w:b w:val="0"/>
                <w:bCs w:val="0"/>
                <w:i w:val="0"/>
                <w:iCs/>
                <w:sz w:val="24"/>
                <w:lang w:val="en-US" w:eastAsia="zh-CN"/>
              </w:rPr>
            </w:pPr>
            <w:r>
              <w:rPr>
                <w:rFonts w:hint="eastAsia" w:ascii="宋体" w:cs="宋体"/>
                <w:b w:val="0"/>
                <w:bCs w:val="0"/>
                <w:i w:val="0"/>
                <w:iCs/>
                <w:sz w:val="24"/>
                <w:lang w:val="en-US" w:eastAsia="zh-CN"/>
              </w:rPr>
              <w:t xml:space="preserve">    万维网（WWW）是一个不断扩大的超文本文件的大集合</w:t>
            </w:r>
            <w:r>
              <w:rPr>
                <w:rFonts w:hint="eastAsia" w:ascii="宋体" w:cs="宋体"/>
                <w:b w:val="0"/>
                <w:bCs w:val="0"/>
                <w:i w:val="0"/>
                <w:iCs/>
                <w:sz w:val="24"/>
                <w:vertAlign w:val="superscript"/>
                <w:lang w:val="en-US" w:eastAsia="zh-CN"/>
              </w:rPr>
              <w:t>[1]</w:t>
            </w:r>
            <w:r>
              <w:rPr>
                <w:rFonts w:hint="eastAsia" w:ascii="宋体" w:cs="宋体"/>
                <w:b w:val="0"/>
                <w:bCs w:val="0"/>
                <w:i w:val="0"/>
                <w:iCs/>
                <w:sz w:val="24"/>
                <w:lang w:val="en-US" w:eastAsia="zh-CN"/>
              </w:rPr>
              <w:t>。它代表一个非常大的分布式超文本系统，涉及数十万个单独的站点。它是基于客户端-服务器的架构，其允许用户通过向搜索引擎提供关键字来发起搜索，搜索引擎又从互联网收集并返回所需的网页。由于Web上存在极大量的页面，搜索引擎往往依赖于搜寻器来收集所需的页面。爬虫</w:t>
            </w:r>
            <w:r>
              <w:rPr>
                <w:rFonts w:hint="eastAsia" w:ascii="宋体" w:cs="宋体"/>
                <w:b w:val="0"/>
                <w:bCs w:val="0"/>
                <w:i w:val="0"/>
                <w:iCs/>
                <w:sz w:val="24"/>
                <w:vertAlign w:val="superscript"/>
                <w:lang w:val="en-US" w:eastAsia="zh-CN"/>
              </w:rPr>
              <w:t>[2]</w:t>
            </w:r>
            <w:r>
              <w:rPr>
                <w:rFonts w:hint="eastAsia" w:ascii="宋体" w:cs="宋体"/>
                <w:b w:val="0"/>
                <w:bCs w:val="0"/>
                <w:i w:val="0"/>
                <w:iCs/>
                <w:sz w:val="24"/>
                <w:lang w:val="en-US" w:eastAsia="zh-CN"/>
              </w:rPr>
              <w:t>遵循文档中存在的超链接来下载和存储搜索引擎的网页。</w:t>
            </w:r>
          </w:p>
          <w:p>
            <w:pPr>
              <w:spacing w:line="360" w:lineRule="exact"/>
              <w:rPr>
                <w:rFonts w:ascii="宋体" w:cs="宋体"/>
                <w:i w:val="0"/>
                <w:iCs/>
                <w:sz w:val="24"/>
              </w:rPr>
            </w:pPr>
            <w:r>
              <w:rPr>
                <w:rFonts w:hint="eastAsia" w:ascii="宋体" w:cs="宋体"/>
                <w:i w:val="0"/>
                <w:iCs/>
                <w:sz w:val="24"/>
                <w:lang w:val="en-US" w:eastAsia="zh-CN"/>
              </w:rPr>
              <w:t xml:space="preserve">    </w:t>
            </w:r>
            <w:r>
              <w:rPr>
                <w:rFonts w:hint="eastAsia" w:ascii="宋体" w:cs="宋体"/>
                <w:i w:val="0"/>
                <w:iCs/>
                <w:sz w:val="24"/>
              </w:rPr>
              <w:t>当前的商业搜索引擎维护</w:t>
            </w:r>
            <w:r>
              <w:rPr>
                <w:rFonts w:hint="eastAsia" w:ascii="宋体" w:cs="宋体"/>
                <w:i w:val="0"/>
                <w:iCs/>
                <w:sz w:val="24"/>
                <w:lang w:eastAsia="zh-CN"/>
              </w:rPr>
              <w:t>着</w:t>
            </w:r>
            <w:r>
              <w:rPr>
                <w:rFonts w:hint="eastAsia" w:ascii="宋体" w:cs="宋体"/>
                <w:i w:val="0"/>
                <w:iCs/>
                <w:sz w:val="24"/>
              </w:rPr>
              <w:t>大量的网页</w:t>
            </w:r>
            <w:r>
              <w:rPr>
                <w:rFonts w:hint="eastAsia" w:ascii="宋体" w:cs="宋体"/>
                <w:i w:val="0"/>
                <w:iCs/>
                <w:sz w:val="24"/>
                <w:vertAlign w:val="superscript"/>
              </w:rPr>
              <w:t>[3,7]</w:t>
            </w:r>
            <w:r>
              <w:rPr>
                <w:rFonts w:hint="eastAsia" w:ascii="宋体" w:cs="宋体"/>
                <w:i w:val="0"/>
                <w:iCs/>
                <w:sz w:val="24"/>
              </w:rPr>
              <w:t>，并且容易找到几千个</w:t>
            </w:r>
            <w:r>
              <w:rPr>
                <w:rFonts w:hint="eastAsia" w:ascii="宋体" w:cs="宋体"/>
                <w:i w:val="0"/>
                <w:iCs/>
                <w:sz w:val="24"/>
                <w:lang w:eastAsia="zh-CN"/>
              </w:rPr>
              <w:t>匹配项</w:t>
            </w:r>
            <w:r>
              <w:rPr>
                <w:rFonts w:hint="eastAsia" w:ascii="宋体" w:cs="宋体"/>
                <w:i w:val="0"/>
                <w:iCs/>
                <w:sz w:val="24"/>
              </w:rPr>
              <w:t>用于平均查询。因此，搜索引擎</w:t>
            </w:r>
            <w:r>
              <w:rPr>
                <w:rFonts w:hint="eastAsia" w:ascii="宋体" w:cs="宋体"/>
                <w:i w:val="0"/>
                <w:iCs/>
                <w:sz w:val="24"/>
                <w:lang w:eastAsia="zh-CN"/>
              </w:rPr>
              <w:t>可能相应与用户关键词</w:t>
            </w:r>
            <w:r>
              <w:rPr>
                <w:rFonts w:hint="eastAsia" w:ascii="宋体" w:cs="宋体"/>
                <w:i w:val="0"/>
                <w:iCs/>
                <w:sz w:val="24"/>
              </w:rPr>
              <w:t>不相关</w:t>
            </w:r>
            <w:r>
              <w:rPr>
                <w:rFonts w:hint="eastAsia" w:ascii="宋体" w:cs="宋体"/>
                <w:i w:val="0"/>
                <w:iCs/>
                <w:sz w:val="24"/>
                <w:lang w:eastAsia="zh-CN"/>
              </w:rPr>
              <w:t>的</w:t>
            </w:r>
            <w:r>
              <w:rPr>
                <w:rFonts w:hint="eastAsia" w:ascii="宋体" w:cs="宋体"/>
                <w:i w:val="0"/>
                <w:iCs/>
                <w:sz w:val="24"/>
              </w:rPr>
              <w:t>数千个网页的列表。 网络搜索引擎尝试覆盖整个网络，并提供关于所有可能的主题的查询</w:t>
            </w:r>
            <w:r>
              <w:rPr>
                <w:rFonts w:hint="eastAsia" w:ascii="宋体" w:cs="宋体"/>
                <w:i w:val="0"/>
                <w:iCs/>
                <w:sz w:val="24"/>
                <w:vertAlign w:val="superscript"/>
              </w:rPr>
              <w:t>[4]</w:t>
            </w:r>
            <w:r>
              <w:rPr>
                <w:rFonts w:hint="eastAsia" w:ascii="宋体" w:cs="宋体"/>
                <w:i w:val="0"/>
                <w:iCs/>
                <w:sz w:val="24"/>
              </w:rPr>
              <w:t>。事实上，从用户的角度来看，搜索返回10,000</w:t>
            </w:r>
            <w:r>
              <w:rPr>
                <w:rFonts w:hint="eastAsia" w:ascii="宋体" w:cs="宋体"/>
                <w:i w:val="0"/>
                <w:iCs/>
                <w:sz w:val="24"/>
                <w:lang w:eastAsia="zh-CN"/>
              </w:rPr>
              <w:t>和</w:t>
            </w:r>
            <w:r>
              <w:rPr>
                <w:rFonts w:hint="eastAsia" w:ascii="宋体" w:cs="宋体"/>
                <w:i w:val="0"/>
                <w:iCs/>
                <w:sz w:val="24"/>
              </w:rPr>
              <w:t>50,000个匹配没有</w:t>
            </w:r>
            <w:r>
              <w:rPr>
                <w:rFonts w:hint="eastAsia" w:ascii="宋体" w:cs="宋体"/>
                <w:i w:val="0"/>
                <w:iCs/>
                <w:sz w:val="24"/>
                <w:lang w:eastAsia="zh-CN"/>
              </w:rPr>
              <w:t>任何区别</w:t>
            </w:r>
            <w:r>
              <w:rPr>
                <w:rFonts w:hint="eastAsia" w:ascii="宋体" w:cs="宋体"/>
                <w:i w:val="0"/>
                <w:iCs/>
                <w:sz w:val="24"/>
              </w:rPr>
              <w:t>，</w:t>
            </w:r>
            <w:r>
              <w:rPr>
                <w:rFonts w:hint="eastAsia" w:ascii="宋体" w:cs="宋体"/>
                <w:i w:val="0"/>
                <w:iCs/>
                <w:sz w:val="24"/>
                <w:lang w:eastAsia="zh-CN"/>
              </w:rPr>
              <w:t>反而可能</w:t>
            </w:r>
            <w:r>
              <w:rPr>
                <w:rFonts w:hint="eastAsia" w:ascii="宋体" w:cs="宋体"/>
                <w:i w:val="0"/>
                <w:iCs/>
                <w:sz w:val="24"/>
              </w:rPr>
              <w:t>因为匹配的数量变得太大而不能筛选，导致信息过度使用的问题。</w:t>
            </w:r>
          </w:p>
          <w:p>
            <w:pPr>
              <w:spacing w:line="360" w:lineRule="exact"/>
              <w:rPr>
                <w:rFonts w:ascii="宋体" w:cs="宋体"/>
                <w:i w:val="0"/>
                <w:iCs/>
                <w:sz w:val="24"/>
              </w:rPr>
            </w:pPr>
            <w:r>
              <w:rPr>
                <w:rFonts w:hint="eastAsia" w:ascii="宋体" w:cs="宋体"/>
                <w:i w:val="0"/>
                <w:iCs/>
                <w:sz w:val="24"/>
                <w:lang w:val="en-US" w:eastAsia="zh-CN"/>
              </w:rPr>
              <w:t xml:space="preserve">    </w:t>
            </w:r>
            <w:r>
              <w:rPr>
                <w:rFonts w:hint="eastAsia" w:ascii="宋体" w:cs="宋体"/>
                <w:i w:val="0"/>
                <w:iCs/>
                <w:sz w:val="24"/>
              </w:rPr>
              <w:t>网页的搜索质量可以通过聚焦爬行来改进</w:t>
            </w:r>
            <w:r>
              <w:rPr>
                <w:rFonts w:hint="eastAsia" w:ascii="宋体" w:cs="宋体"/>
                <w:i w:val="0"/>
                <w:iCs/>
                <w:sz w:val="24"/>
                <w:vertAlign w:val="superscript"/>
              </w:rPr>
              <w:t>[5,6,12]</w:t>
            </w:r>
            <w:r>
              <w:rPr>
                <w:rFonts w:hint="eastAsia" w:ascii="宋体" w:cs="宋体"/>
                <w:i w:val="0"/>
                <w:iCs/>
                <w:sz w:val="24"/>
              </w:rPr>
              <w:t>，其目的在于仅搜索和检索与特定主题相关的WWW的子集。因此，聚焦的爬行器为信息过度</w:t>
            </w:r>
            <w:r>
              <w:rPr>
                <w:rFonts w:hint="eastAsia" w:ascii="宋体" w:cs="宋体"/>
                <w:i w:val="0"/>
                <w:iCs/>
                <w:sz w:val="24"/>
                <w:lang w:eastAsia="zh-CN"/>
              </w:rPr>
              <w:t>使用</w:t>
            </w:r>
            <w:r>
              <w:rPr>
                <w:rFonts w:hint="eastAsia" w:ascii="宋体" w:cs="宋体"/>
                <w:i w:val="0"/>
                <w:iCs/>
                <w:sz w:val="24"/>
              </w:rPr>
              <w:t>的问题提供了潜在的解决方案。现有的焦点爬虫</w:t>
            </w:r>
            <w:r>
              <w:rPr>
                <w:rFonts w:hint="eastAsia" w:ascii="宋体" w:cs="宋体"/>
                <w:i w:val="0"/>
                <w:iCs/>
                <w:sz w:val="24"/>
                <w:vertAlign w:val="superscript"/>
              </w:rPr>
              <w:t>[6,7]</w:t>
            </w:r>
            <w:r>
              <w:rPr>
                <w:rFonts w:hint="eastAsia" w:ascii="宋体" w:cs="宋体"/>
                <w:i w:val="0"/>
                <w:iCs/>
                <w:sz w:val="24"/>
              </w:rPr>
              <w:t>采用不同的策略来计算词语在web文档中的频率。如果高频率词与主题关键词匹配，则认为文档是相关的。但是当前抓取工具无法在下载之前分析网页中关键字的上下文。例如，“</w:t>
            </w:r>
            <w:r>
              <w:rPr>
                <w:rFonts w:hint="eastAsia" w:ascii="宋体" w:cs="宋体"/>
                <w:i w:val="0"/>
                <w:iCs/>
                <w:sz w:val="24"/>
                <w:lang w:val="en-US" w:eastAsia="zh-CN"/>
              </w:rPr>
              <w:t>spider</w:t>
            </w:r>
            <w:r>
              <w:rPr>
                <w:rFonts w:hint="eastAsia" w:ascii="宋体" w:cs="宋体"/>
                <w:i w:val="0"/>
                <w:iCs/>
                <w:sz w:val="24"/>
              </w:rPr>
              <w:t>”一词有各种解释。对于web程序员，它是在搜索引擎中使用的软件程序的名称;到一般的计算机用户它表示卡的游戏，</w:t>
            </w:r>
            <w:r>
              <w:rPr>
                <w:rFonts w:hint="eastAsia" w:ascii="宋体" w:cs="宋体"/>
                <w:i w:val="0"/>
                <w:iCs/>
                <w:sz w:val="24"/>
                <w:lang w:eastAsia="zh-CN"/>
              </w:rPr>
              <w:t>但是</w:t>
            </w:r>
            <w:r>
              <w:rPr>
                <w:rFonts w:hint="eastAsia" w:ascii="宋体" w:cs="宋体"/>
                <w:i w:val="0"/>
                <w:iCs/>
                <w:sz w:val="24"/>
              </w:rPr>
              <w:t>对外行人</w:t>
            </w:r>
            <w:r>
              <w:rPr>
                <w:rFonts w:hint="eastAsia" w:ascii="宋体" w:cs="宋体"/>
                <w:i w:val="0"/>
                <w:iCs/>
                <w:sz w:val="24"/>
                <w:lang w:eastAsia="zh-CN"/>
              </w:rPr>
              <w:t>，</w:t>
            </w:r>
            <w:r>
              <w:rPr>
                <w:rFonts w:hint="eastAsia" w:ascii="宋体" w:cs="宋体"/>
                <w:i w:val="0"/>
                <w:iCs/>
                <w:sz w:val="24"/>
              </w:rPr>
              <w:t>它是昆虫的简单名称。因此，主题相关性不是焦点爬虫的唯一问题，但上下文相关性也应该考虑</w:t>
            </w:r>
            <w:r>
              <w:rPr>
                <w:rFonts w:hint="eastAsia" w:ascii="宋体" w:cs="宋体"/>
                <w:i w:val="0"/>
                <w:iCs/>
                <w:sz w:val="24"/>
                <w:vertAlign w:val="superscript"/>
              </w:rPr>
              <w:t>[10]</w:t>
            </w:r>
            <w:r>
              <w:rPr>
                <w:rFonts w:hint="eastAsia" w:ascii="宋体" w:cs="宋体"/>
                <w:i w:val="0"/>
                <w:iCs/>
                <w:sz w:val="24"/>
              </w:rPr>
              <w:t>。如果用户发出一个关键字，则其相关上下文也必须是已知的。</w:t>
            </w:r>
          </w:p>
          <w:p>
            <w:pPr>
              <w:spacing w:line="360" w:lineRule="exact"/>
              <w:rPr>
                <w:rFonts w:ascii="宋体" w:cs="宋体"/>
                <w:i w:val="0"/>
                <w:iCs/>
                <w:sz w:val="24"/>
              </w:rPr>
            </w:pPr>
            <w:r>
              <w:rPr>
                <w:rFonts w:hint="eastAsia" w:ascii="宋体" w:cs="宋体"/>
                <w:i w:val="0"/>
                <w:iCs/>
                <w:sz w:val="24"/>
                <w:lang w:val="en-US" w:eastAsia="zh-CN"/>
              </w:rPr>
              <w:t xml:space="preserve">    </w:t>
            </w:r>
            <w:r>
              <w:rPr>
                <w:rFonts w:hint="eastAsia" w:ascii="宋体" w:cs="宋体"/>
                <w:i w:val="0"/>
                <w:iCs/>
                <w:sz w:val="24"/>
              </w:rPr>
              <w:t>在本文中，提出了一种上下文驱动聚焦</w:t>
            </w:r>
            <w:r>
              <w:rPr>
                <w:rFonts w:hint="eastAsia" w:ascii="宋体" w:cs="宋体"/>
                <w:i w:val="0"/>
                <w:iCs/>
                <w:sz w:val="24"/>
                <w:lang w:eastAsia="zh-CN"/>
              </w:rPr>
              <w:t>爬虫</w:t>
            </w:r>
            <w:r>
              <w:rPr>
                <w:rFonts w:hint="eastAsia" w:ascii="宋体" w:cs="宋体"/>
                <w:i w:val="0"/>
                <w:iCs/>
                <w:sz w:val="24"/>
              </w:rPr>
              <w:t>（CDFC）的设计，在灵活的交互式类别树</w:t>
            </w:r>
            <w:r>
              <w:rPr>
                <w:rFonts w:hint="eastAsia" w:ascii="宋体" w:cs="宋体"/>
                <w:i w:val="0"/>
                <w:iCs/>
                <w:sz w:val="24"/>
                <w:vertAlign w:val="superscript"/>
              </w:rPr>
              <w:t>[5]</w:t>
            </w:r>
            <w:r>
              <w:rPr>
                <w:rFonts w:hint="eastAsia" w:ascii="宋体" w:cs="宋体"/>
                <w:i w:val="0"/>
                <w:iCs/>
                <w:sz w:val="24"/>
              </w:rPr>
              <w:t>中为用户提供关键字的上下文。基于代理的设计不仅克服了现有聚焦爬虫的复杂耗时计算，而且显着降低了网络流量。根据聚焦</w:t>
            </w:r>
            <w:r>
              <w:rPr>
                <w:rFonts w:hint="eastAsia" w:ascii="宋体" w:cs="宋体"/>
                <w:i w:val="0"/>
                <w:iCs/>
                <w:sz w:val="24"/>
                <w:lang w:eastAsia="zh-CN"/>
              </w:rPr>
              <w:t>爬虫</w:t>
            </w:r>
            <w:r>
              <w:rPr>
                <w:rFonts w:hint="eastAsia" w:ascii="宋体" w:cs="宋体"/>
                <w:i w:val="0"/>
                <w:iCs/>
                <w:sz w:val="24"/>
              </w:rPr>
              <w:t>的需求，相关信息应该在最少的时间内由用户收集和检索，所提出的架构减少了文档的搜索时间，并且搜索引擎侧的信息数据库变得更易于管理。</w:t>
            </w:r>
          </w:p>
          <w:p>
            <w:pPr>
              <w:spacing w:line="360" w:lineRule="exact"/>
              <w:rPr>
                <w:rFonts w:ascii="宋体" w:cs="宋体"/>
                <w:i/>
                <w:sz w:val="24"/>
              </w:rPr>
            </w:pPr>
          </w:p>
          <w:p>
            <w:pPr>
              <w:numPr>
                <w:ilvl w:val="0"/>
                <w:numId w:val="1"/>
              </w:numPr>
              <w:spacing w:line="360" w:lineRule="exact"/>
              <w:rPr>
                <w:rFonts w:hint="eastAsia" w:ascii="宋体" w:cs="宋体"/>
                <w:b/>
                <w:bCs/>
                <w:i w:val="0"/>
                <w:iCs/>
                <w:sz w:val="24"/>
              </w:rPr>
            </w:pPr>
            <w:r>
              <w:rPr>
                <w:rFonts w:hint="eastAsia" w:ascii="宋体" w:cs="宋体"/>
                <w:b/>
                <w:bCs/>
                <w:i w:val="0"/>
                <w:iCs/>
                <w:sz w:val="24"/>
              </w:rPr>
              <w:t>相关工作</w:t>
            </w:r>
          </w:p>
          <w:p>
            <w:pPr>
              <w:numPr>
                <w:ilvl w:val="0"/>
                <w:numId w:val="0"/>
              </w:numPr>
              <w:spacing w:line="360" w:lineRule="exact"/>
              <w:rPr>
                <w:rFonts w:hint="eastAsia" w:ascii="宋体" w:cs="宋体"/>
                <w:b w:val="0"/>
                <w:bCs w:val="0"/>
                <w:i w:val="0"/>
                <w:iCs/>
                <w:sz w:val="24"/>
              </w:rPr>
            </w:pPr>
            <w:r>
              <w:rPr>
                <w:rFonts w:hint="eastAsia" w:ascii="宋体" w:cs="宋体"/>
                <w:b w:val="0"/>
                <w:bCs w:val="0"/>
                <w:i w:val="0"/>
                <w:iCs/>
                <w:sz w:val="24"/>
                <w:lang w:val="en-US" w:eastAsia="zh-CN"/>
              </w:rPr>
              <w:t xml:space="preserve">    </w:t>
            </w:r>
            <w:r>
              <w:rPr>
                <w:rFonts w:hint="eastAsia" w:ascii="宋体" w:cs="宋体"/>
                <w:b w:val="0"/>
                <w:bCs w:val="0"/>
                <w:i w:val="0"/>
                <w:iCs/>
                <w:sz w:val="24"/>
              </w:rPr>
              <w:t>基于相似性的爬虫，其对具有锚文本或URL中的目标关键词的URL进行排序，可能是</w:t>
            </w:r>
            <w:r>
              <w:rPr>
                <w:rFonts w:hint="eastAsia" w:ascii="宋体" w:cs="宋体"/>
                <w:b w:val="0"/>
                <w:bCs w:val="0"/>
                <w:i w:val="0"/>
                <w:iCs/>
                <w:sz w:val="24"/>
                <w:lang w:eastAsia="zh-CN"/>
              </w:rPr>
              <w:t>对</w:t>
            </w:r>
            <w:r>
              <w:rPr>
                <w:rFonts w:hint="eastAsia" w:ascii="宋体" w:cs="宋体"/>
                <w:b w:val="0"/>
                <w:bCs w:val="0"/>
                <w:i w:val="0"/>
                <w:iCs/>
                <w:sz w:val="24"/>
              </w:rPr>
              <w:t>聚焦爬行</w:t>
            </w:r>
            <w:r>
              <w:rPr>
                <w:rFonts w:hint="eastAsia" w:ascii="宋体" w:cs="宋体"/>
                <w:b w:val="0"/>
                <w:bCs w:val="0"/>
                <w:i w:val="0"/>
                <w:iCs/>
                <w:sz w:val="24"/>
                <w:lang w:eastAsia="zh-CN"/>
              </w:rPr>
              <w:t>的第一个影响</w:t>
            </w:r>
            <w:r>
              <w:rPr>
                <w:rFonts w:hint="eastAsia" w:ascii="宋体" w:cs="宋体"/>
                <w:b w:val="0"/>
                <w:bCs w:val="0"/>
                <w:i w:val="0"/>
                <w:iCs/>
                <w:sz w:val="24"/>
                <w:vertAlign w:val="superscript"/>
              </w:rPr>
              <w:t>[9]</w:t>
            </w:r>
            <w:r>
              <w:rPr>
                <w:rFonts w:hint="eastAsia" w:ascii="宋体" w:cs="宋体"/>
                <w:b w:val="0"/>
                <w:bCs w:val="0"/>
                <w:i w:val="0"/>
                <w:iCs/>
                <w:sz w:val="24"/>
              </w:rPr>
              <w:t>。基本焦点是首先抓取更重要的页面，即查看页面的重要性的各种度量，例如与驾驶查询的相似性，指向该页面的页面的数量（后退链接），页面排名，位置等。页面等级算法</w:t>
            </w:r>
            <w:r>
              <w:rPr>
                <w:rFonts w:hint="eastAsia" w:ascii="宋体" w:cs="宋体"/>
                <w:b w:val="0"/>
                <w:bCs w:val="0"/>
                <w:i w:val="0"/>
                <w:iCs/>
                <w:sz w:val="24"/>
                <w:vertAlign w:val="superscript"/>
              </w:rPr>
              <w:t>[11]</w:t>
            </w:r>
            <w:r>
              <w:rPr>
                <w:rFonts w:hint="eastAsia" w:ascii="宋体" w:cs="宋体"/>
                <w:b w:val="0"/>
                <w:bCs w:val="0"/>
                <w:i w:val="0"/>
                <w:iCs/>
                <w:sz w:val="24"/>
              </w:rPr>
              <w:t>通过</w:t>
            </w:r>
            <w:r>
              <w:rPr>
                <w:rFonts w:hint="eastAsia" w:ascii="宋体" w:cs="宋体"/>
                <w:b w:val="0"/>
                <w:bCs w:val="0"/>
                <w:i w:val="0"/>
                <w:iCs/>
                <w:sz w:val="24"/>
                <w:lang w:eastAsia="zh-CN"/>
              </w:rPr>
              <w:t>页面</w:t>
            </w:r>
            <w:r>
              <w:rPr>
                <w:rFonts w:hint="eastAsia" w:ascii="宋体" w:cs="宋体"/>
                <w:b w:val="0"/>
                <w:bCs w:val="0"/>
                <w:i w:val="0"/>
                <w:iCs/>
                <w:sz w:val="24"/>
              </w:rPr>
              <w:t>包含</w:t>
            </w:r>
            <w:r>
              <w:rPr>
                <w:rFonts w:hint="eastAsia" w:ascii="宋体" w:cs="宋体"/>
                <w:b w:val="0"/>
                <w:bCs w:val="0"/>
                <w:i w:val="0"/>
                <w:iCs/>
                <w:sz w:val="24"/>
                <w:lang w:eastAsia="zh-CN"/>
              </w:rPr>
              <w:t>的</w:t>
            </w:r>
            <w:r>
              <w:rPr>
                <w:rFonts w:hint="eastAsia" w:ascii="宋体" w:cs="宋体"/>
                <w:b w:val="0"/>
                <w:bCs w:val="0"/>
                <w:i w:val="0"/>
                <w:iCs/>
                <w:sz w:val="24"/>
              </w:rPr>
              <w:t>链接的质量成比例地对</w:t>
            </w:r>
            <w:r>
              <w:rPr>
                <w:rFonts w:hint="eastAsia" w:ascii="宋体" w:cs="宋体"/>
                <w:b w:val="0"/>
                <w:bCs w:val="0"/>
                <w:i w:val="0"/>
                <w:iCs/>
                <w:sz w:val="24"/>
                <w:lang w:eastAsia="zh-CN"/>
              </w:rPr>
              <w:t>每个</w:t>
            </w:r>
            <w:r>
              <w:rPr>
                <w:rFonts w:hint="eastAsia" w:ascii="宋体" w:cs="宋体"/>
                <w:b w:val="0"/>
                <w:bCs w:val="0"/>
                <w:i w:val="0"/>
                <w:iCs/>
                <w:sz w:val="24"/>
              </w:rPr>
              <w:t>页面的每个链接进行加权来计算页面的分数。因此，如果网页从许多其他页面链接，则网页将具有高页面排名，并且如果这些参考页面也是好的页面，即具有高页面排名得分，则分数将更高。在HITS算法</w:t>
            </w:r>
            <w:r>
              <w:rPr>
                <w:rFonts w:hint="eastAsia" w:ascii="宋体" w:cs="宋体"/>
                <w:b w:val="0"/>
                <w:bCs w:val="0"/>
                <w:i w:val="0"/>
                <w:iCs/>
                <w:sz w:val="24"/>
                <w:vertAlign w:val="superscript"/>
              </w:rPr>
              <w:t>[8]</w:t>
            </w:r>
            <w:r>
              <w:rPr>
                <w:rFonts w:hint="eastAsia" w:ascii="宋体" w:cs="宋体"/>
                <w:b w:val="0"/>
                <w:bCs w:val="0"/>
                <w:i w:val="0"/>
                <w:iCs/>
                <w:sz w:val="24"/>
              </w:rPr>
              <w:t>中，权限页面被定义为与特定主题或搜索查询相关的高质量页面，并且中心页面是提供指向其他权限页面的指针的页面。基于</w:t>
            </w:r>
            <w:r>
              <w:rPr>
                <w:rFonts w:hint="eastAsia" w:ascii="宋体" w:cs="宋体"/>
                <w:b w:val="0"/>
                <w:bCs w:val="0"/>
                <w:i w:val="0"/>
                <w:iCs/>
                <w:sz w:val="24"/>
                <w:lang w:eastAsia="zh-CN"/>
              </w:rPr>
              <w:t>这些</w:t>
            </w:r>
            <w:r>
              <w:rPr>
                <w:rFonts w:hint="eastAsia" w:ascii="宋体" w:cs="宋体"/>
                <w:b w:val="0"/>
                <w:bCs w:val="0"/>
                <w:i w:val="0"/>
                <w:iCs/>
                <w:sz w:val="24"/>
              </w:rPr>
              <w:t>，网页与被计算为识别网页上下文的权威评分和集线器得分相关联。</w:t>
            </w:r>
          </w:p>
          <w:p>
            <w:pPr>
              <w:spacing w:line="360" w:lineRule="exact"/>
              <w:rPr>
                <w:rFonts w:ascii="宋体" w:cs="宋体"/>
                <w:i w:val="0"/>
                <w:iCs/>
                <w:sz w:val="24"/>
              </w:rPr>
            </w:pPr>
            <w:r>
              <w:rPr>
                <w:rFonts w:hint="eastAsia" w:ascii="宋体" w:cs="宋体"/>
                <w:i w:val="0"/>
                <w:iCs/>
                <w:sz w:val="24"/>
                <w:lang w:val="en-US" w:eastAsia="zh-CN"/>
              </w:rPr>
              <w:t xml:space="preserve">    </w:t>
            </w:r>
            <w:r>
              <w:rPr>
                <w:rFonts w:hint="eastAsia" w:ascii="宋体" w:cs="宋体"/>
                <w:i w:val="0"/>
                <w:iCs/>
                <w:sz w:val="24"/>
              </w:rPr>
              <w:t>另一个</w:t>
            </w:r>
            <w:r>
              <w:rPr>
                <w:rFonts w:hint="eastAsia" w:ascii="宋体" w:cs="宋体"/>
                <w:i w:val="0"/>
                <w:iCs/>
                <w:sz w:val="24"/>
                <w:lang w:eastAsia="zh-CN"/>
              </w:rPr>
              <w:t>聚焦爬虫</w:t>
            </w:r>
            <w:r>
              <w:rPr>
                <w:rFonts w:hint="eastAsia" w:ascii="宋体" w:cs="宋体"/>
                <w:i w:val="0"/>
                <w:iCs/>
                <w:sz w:val="24"/>
              </w:rPr>
              <w:t>[7]采用种子关键字，用于从一些标准搜索引擎（如Google）中查找种子URL。种子URL用于在TF.IDF算法的帮助下基于迭代地计算字频率来获取种子页面。该算法用于从种子网页中找出更多数量的关键词以表示主题。之后，计算网页和主题关键词之间的向量相似性，以查看该页面是否与主题相关。</w:t>
            </w:r>
          </w:p>
          <w:p>
            <w:pPr>
              <w:spacing w:line="360" w:lineRule="exact"/>
              <w:rPr>
                <w:rFonts w:ascii="宋体" w:cs="宋体"/>
                <w:i w:val="0"/>
                <w:iCs/>
                <w:sz w:val="24"/>
              </w:rPr>
            </w:pPr>
            <w:r>
              <w:rPr>
                <w:rFonts w:hint="eastAsia" w:ascii="宋体" w:cs="宋体"/>
                <w:i w:val="0"/>
                <w:iCs/>
                <w:sz w:val="24"/>
                <w:lang w:val="en-US" w:eastAsia="zh-CN"/>
              </w:rPr>
              <w:t xml:space="preserve">    </w:t>
            </w:r>
            <w:r>
              <w:rPr>
                <w:rFonts w:hint="eastAsia" w:ascii="宋体" w:cs="宋体"/>
                <w:i w:val="0"/>
                <w:iCs/>
                <w:sz w:val="24"/>
              </w:rPr>
              <w:t>Diligenti等人</w:t>
            </w:r>
            <w:r>
              <w:rPr>
                <w:rFonts w:hint="eastAsia" w:ascii="宋体" w:cs="宋体"/>
                <w:i w:val="0"/>
                <w:iCs/>
                <w:sz w:val="24"/>
                <w:vertAlign w:val="superscript"/>
              </w:rPr>
              <w:t>[6]</w:t>
            </w:r>
            <w:r>
              <w:rPr>
                <w:rFonts w:hint="eastAsia" w:ascii="宋体" w:cs="宋体"/>
                <w:i w:val="0"/>
                <w:iCs/>
                <w:sz w:val="24"/>
              </w:rPr>
              <w:t>使用一个通用的搜索引擎来获取网页链接到一个特定的文档，并建立一个页面的上下文图。然后，该图用于训练一组分类器以基于它们到目标的预期链路距离将文档分配给不同类别。实际上，为每个种子文档构建图形和分类器，其中层被构建到指定级别。因此，</w:t>
            </w:r>
            <w:r>
              <w:rPr>
                <w:rFonts w:hint="eastAsia" w:ascii="宋体" w:cs="宋体"/>
                <w:i w:val="0"/>
                <w:iCs/>
                <w:sz w:val="24"/>
                <w:lang w:eastAsia="zh-CN"/>
              </w:rPr>
              <w:t>爬虫</w:t>
            </w:r>
            <w:r>
              <w:rPr>
                <w:rFonts w:hint="eastAsia" w:ascii="宋体" w:cs="宋体"/>
                <w:i w:val="0"/>
                <w:iCs/>
                <w:sz w:val="24"/>
              </w:rPr>
              <w:t>获得与目标主题直接或间接相关的主题的知识。</w:t>
            </w:r>
          </w:p>
          <w:p>
            <w:pPr>
              <w:spacing w:line="360" w:lineRule="exact"/>
              <w:rPr>
                <w:rFonts w:ascii="宋体" w:cs="宋体"/>
                <w:i w:val="0"/>
                <w:iCs/>
                <w:sz w:val="24"/>
              </w:rPr>
            </w:pPr>
            <w:r>
              <w:rPr>
                <w:rFonts w:hint="eastAsia" w:ascii="宋体" w:cs="宋体"/>
                <w:i w:val="0"/>
                <w:iCs/>
                <w:sz w:val="24"/>
                <w:lang w:val="en-US" w:eastAsia="zh-CN"/>
              </w:rPr>
              <w:t xml:space="preserve">    </w:t>
            </w:r>
            <w:r>
              <w:rPr>
                <w:rFonts w:hint="eastAsia" w:ascii="宋体" w:cs="宋体"/>
                <w:i w:val="0"/>
                <w:iCs/>
                <w:sz w:val="24"/>
              </w:rPr>
              <w:t>仔细观察可用的</w:t>
            </w:r>
            <w:r>
              <w:rPr>
                <w:rFonts w:hint="eastAsia" w:ascii="宋体" w:cs="宋体"/>
                <w:i w:val="0"/>
                <w:iCs/>
                <w:sz w:val="24"/>
                <w:lang w:eastAsia="zh-CN"/>
              </w:rPr>
              <w:t>聚焦爬虫</w:t>
            </w:r>
            <w:r>
              <w:rPr>
                <w:rFonts w:hint="eastAsia" w:ascii="宋体" w:cs="宋体"/>
                <w:i w:val="0"/>
                <w:iCs/>
                <w:sz w:val="24"/>
                <w:vertAlign w:val="superscript"/>
              </w:rPr>
              <w:t>[5-9,11]</w:t>
            </w:r>
            <w:r>
              <w:rPr>
                <w:rFonts w:hint="eastAsia" w:ascii="宋体" w:cs="宋体"/>
                <w:i w:val="0"/>
                <w:iCs/>
                <w:sz w:val="24"/>
                <w:vertAlign w:val="baseline"/>
                <w:lang w:eastAsia="zh-CN"/>
              </w:rPr>
              <w:t>可以看出</w:t>
            </w:r>
            <w:r>
              <w:rPr>
                <w:rFonts w:hint="eastAsia" w:ascii="宋体" w:cs="宋体"/>
                <w:i w:val="0"/>
                <w:iCs/>
                <w:sz w:val="24"/>
              </w:rPr>
              <w:t>这些</w:t>
            </w:r>
            <w:r>
              <w:rPr>
                <w:rFonts w:hint="eastAsia" w:ascii="宋体" w:cs="宋体"/>
                <w:i w:val="0"/>
                <w:iCs/>
                <w:sz w:val="24"/>
                <w:lang w:eastAsia="zh-CN"/>
              </w:rPr>
              <w:t>爬虫</w:t>
            </w:r>
            <w:r>
              <w:rPr>
                <w:rFonts w:hint="eastAsia" w:ascii="宋体" w:cs="宋体"/>
                <w:i w:val="0"/>
                <w:iCs/>
                <w:sz w:val="24"/>
              </w:rPr>
              <w:t>具有以下缺点：</w:t>
            </w:r>
          </w:p>
          <w:p>
            <w:pPr>
              <w:numPr>
                <w:ilvl w:val="0"/>
                <w:numId w:val="2"/>
              </w:numPr>
              <w:spacing w:line="360" w:lineRule="exact"/>
              <w:ind w:left="0" w:leftChars="0" w:firstLine="420" w:firstLineChars="0"/>
              <w:rPr>
                <w:rFonts w:hint="eastAsia" w:ascii="宋体" w:cs="宋体"/>
                <w:i w:val="0"/>
                <w:iCs/>
                <w:sz w:val="24"/>
              </w:rPr>
            </w:pPr>
            <w:r>
              <w:rPr>
                <w:rFonts w:hint="eastAsia" w:ascii="宋体" w:cs="宋体"/>
                <w:i w:val="0"/>
                <w:iCs/>
                <w:sz w:val="24"/>
                <w:lang w:val="en-US" w:eastAsia="zh-CN"/>
              </w:rPr>
              <w:t>.</w:t>
            </w:r>
            <w:r>
              <w:rPr>
                <w:rFonts w:hint="eastAsia" w:ascii="宋体" w:cs="宋体"/>
                <w:i w:val="0"/>
                <w:iCs/>
                <w:sz w:val="24"/>
              </w:rPr>
              <w:t>对于每个web文档的字频率的迭代计算的问题使得搜索过程昂贵</w:t>
            </w:r>
            <w:r>
              <w:rPr>
                <w:rFonts w:hint="eastAsia" w:ascii="宋体" w:cs="宋体"/>
                <w:i w:val="0"/>
                <w:iCs/>
                <w:sz w:val="24"/>
                <w:lang w:eastAsia="zh-CN"/>
              </w:rPr>
              <w:t>。</w:t>
            </w:r>
          </w:p>
          <w:p>
            <w:pPr>
              <w:numPr>
                <w:ilvl w:val="0"/>
                <w:numId w:val="2"/>
              </w:numPr>
              <w:spacing w:line="360" w:lineRule="exact"/>
              <w:ind w:left="0" w:leftChars="0" w:firstLine="420" w:firstLineChars="0"/>
              <w:rPr>
                <w:rFonts w:hint="eastAsia" w:ascii="宋体" w:cs="宋体"/>
                <w:i w:val="0"/>
                <w:iCs/>
                <w:sz w:val="24"/>
              </w:rPr>
            </w:pPr>
            <w:r>
              <w:rPr>
                <w:rFonts w:hint="eastAsia" w:ascii="宋体" w:cs="宋体"/>
                <w:i w:val="0"/>
                <w:iCs/>
                <w:sz w:val="24"/>
                <w:lang w:val="en-US" w:eastAsia="zh-CN"/>
              </w:rPr>
              <w:t>.</w:t>
            </w:r>
            <w:r>
              <w:rPr>
                <w:rFonts w:hint="eastAsia" w:ascii="宋体" w:cs="宋体"/>
                <w:i w:val="0"/>
                <w:iCs/>
                <w:sz w:val="24"/>
              </w:rPr>
              <w:t>网页的相关性在下载之前是未知的</w:t>
            </w:r>
            <w:r>
              <w:rPr>
                <w:rFonts w:hint="eastAsia" w:ascii="宋体" w:cs="宋体"/>
                <w:i w:val="0"/>
                <w:iCs/>
                <w:sz w:val="24"/>
                <w:lang w:eastAsia="zh-CN"/>
              </w:rPr>
              <w:t>。</w:t>
            </w:r>
          </w:p>
          <w:p>
            <w:pPr>
              <w:numPr>
                <w:ilvl w:val="0"/>
                <w:numId w:val="2"/>
              </w:numPr>
              <w:spacing w:line="360" w:lineRule="exact"/>
              <w:ind w:left="0" w:leftChars="0" w:firstLine="420" w:firstLineChars="0"/>
              <w:rPr>
                <w:rFonts w:hint="eastAsia" w:ascii="宋体" w:cs="宋体"/>
                <w:i w:val="0"/>
                <w:iCs/>
                <w:sz w:val="24"/>
              </w:rPr>
            </w:pPr>
            <w:r>
              <w:rPr>
                <w:rFonts w:hint="eastAsia" w:ascii="宋体" w:cs="宋体"/>
                <w:i w:val="0"/>
                <w:iCs/>
                <w:sz w:val="24"/>
                <w:lang w:val="en-US" w:eastAsia="zh-CN"/>
              </w:rPr>
              <w:t>.</w:t>
            </w:r>
            <w:r>
              <w:rPr>
                <w:rFonts w:hint="eastAsia" w:ascii="宋体" w:cs="宋体"/>
                <w:i w:val="0"/>
                <w:iCs/>
                <w:sz w:val="24"/>
              </w:rPr>
              <w:t>在搜索启动之前，网页的相关上下文是未知的</w:t>
            </w:r>
            <w:r>
              <w:rPr>
                <w:rFonts w:hint="eastAsia" w:ascii="宋体" w:cs="宋体"/>
                <w:i w:val="0"/>
                <w:iCs/>
                <w:sz w:val="24"/>
                <w:lang w:eastAsia="zh-CN"/>
              </w:rPr>
              <w:t>。</w:t>
            </w:r>
          </w:p>
          <w:p>
            <w:pPr>
              <w:numPr>
                <w:ilvl w:val="0"/>
                <w:numId w:val="2"/>
              </w:numPr>
              <w:spacing w:line="360" w:lineRule="exact"/>
              <w:ind w:left="0" w:leftChars="0" w:firstLine="420" w:firstLineChars="0"/>
              <w:rPr>
                <w:rFonts w:ascii="宋体" w:cs="宋体"/>
                <w:i w:val="0"/>
                <w:iCs/>
                <w:sz w:val="24"/>
              </w:rPr>
            </w:pPr>
            <w:r>
              <w:rPr>
                <w:rFonts w:hint="eastAsia" w:ascii="宋体" w:cs="宋体"/>
                <w:i w:val="0"/>
                <w:iCs/>
                <w:sz w:val="24"/>
                <w:lang w:val="en-US" w:eastAsia="zh-CN"/>
              </w:rPr>
              <w:t>.</w:t>
            </w:r>
            <w:r>
              <w:rPr>
                <w:rFonts w:hint="eastAsia" w:ascii="宋体" w:cs="宋体"/>
                <w:i w:val="0"/>
                <w:iCs/>
                <w:sz w:val="24"/>
              </w:rPr>
              <w:t>具有关键字搜索的搜索引擎的用户界面不灵活</w:t>
            </w:r>
            <w:r>
              <w:rPr>
                <w:rFonts w:hint="eastAsia" w:ascii="宋体" w:cs="宋体"/>
                <w:i w:val="0"/>
                <w:iCs/>
                <w:sz w:val="24"/>
                <w:lang w:eastAsia="zh-CN"/>
              </w:rPr>
              <w:t>。</w:t>
            </w:r>
          </w:p>
          <w:p>
            <w:pPr>
              <w:spacing w:line="360" w:lineRule="exact"/>
              <w:ind w:firstLine="480"/>
              <w:rPr>
                <w:rFonts w:hint="eastAsia" w:ascii="宋体" w:cs="宋体"/>
                <w:i w:val="0"/>
                <w:iCs/>
                <w:sz w:val="24"/>
                <w:lang w:eastAsia="zh-CN"/>
              </w:rPr>
            </w:pPr>
            <w:r>
              <w:rPr>
                <w:rFonts w:hint="eastAsia" w:ascii="宋体" w:cs="宋体"/>
                <w:i w:val="0"/>
                <w:iCs/>
                <w:sz w:val="24"/>
                <w:lang w:val="en-US" w:eastAsia="zh-CN"/>
              </w:rPr>
              <w:t>这篇论文提出的方法</w:t>
            </w:r>
            <w:r>
              <w:rPr>
                <w:rFonts w:hint="eastAsia" w:ascii="宋体" w:cs="宋体"/>
                <w:i w:val="0"/>
                <w:iCs/>
                <w:sz w:val="24"/>
              </w:rPr>
              <w:t>有效地解决了上述问题。</w:t>
            </w:r>
            <w:r>
              <w:rPr>
                <w:rFonts w:hint="eastAsia" w:ascii="宋体" w:cs="宋体"/>
                <w:i w:val="0"/>
                <w:iCs/>
                <w:sz w:val="24"/>
                <w:lang w:eastAsia="zh-CN"/>
              </w:rPr>
              <w:t>一个</w:t>
            </w:r>
            <w:r>
              <w:rPr>
                <w:rFonts w:hint="eastAsia" w:ascii="宋体" w:cs="宋体"/>
                <w:i w:val="0"/>
                <w:iCs/>
                <w:sz w:val="24"/>
              </w:rPr>
              <w:t>使用增强的超文本文档结构与用于在搜索引擎侧提供用户界面的类别树相结合</w:t>
            </w:r>
            <w:r>
              <w:rPr>
                <w:rFonts w:hint="eastAsia" w:ascii="宋体" w:cs="宋体"/>
                <w:i w:val="0"/>
                <w:iCs/>
                <w:sz w:val="24"/>
                <w:lang w:eastAsia="zh-CN"/>
              </w:rPr>
              <w:t>的</w:t>
            </w:r>
            <w:r>
              <w:rPr>
                <w:rFonts w:hint="eastAsia" w:ascii="宋体" w:cs="宋体"/>
                <w:i w:val="0"/>
                <w:iCs/>
                <w:sz w:val="24"/>
              </w:rPr>
              <w:t>基于上下文驱动的聚焦爬虫</w:t>
            </w:r>
            <w:r>
              <w:rPr>
                <w:rFonts w:hint="eastAsia" w:ascii="宋体" w:cs="宋体"/>
                <w:i w:val="0"/>
                <w:iCs/>
                <w:sz w:val="24"/>
                <w:lang w:eastAsia="zh-CN"/>
              </w:rPr>
              <w:t>已经被设计出来。</w:t>
            </w:r>
          </w:p>
          <w:p>
            <w:pPr>
              <w:spacing w:line="360" w:lineRule="exact"/>
              <w:rPr>
                <w:rFonts w:hint="eastAsia" w:ascii="宋体" w:cs="宋体"/>
                <w:b/>
                <w:bCs/>
                <w:i w:val="0"/>
                <w:iCs/>
                <w:sz w:val="28"/>
                <w:szCs w:val="28"/>
                <w:lang w:eastAsia="zh-CN"/>
              </w:rPr>
            </w:pPr>
            <w:r>
              <w:rPr>
                <w:rFonts w:hint="eastAsia" w:ascii="宋体" w:cs="宋体"/>
                <w:b/>
                <w:bCs/>
                <w:i w:val="0"/>
                <w:iCs/>
                <w:sz w:val="28"/>
                <w:szCs w:val="28"/>
                <w:lang w:val="en-US" w:eastAsia="zh-CN"/>
              </w:rPr>
              <w:t>2</w:t>
            </w:r>
            <w:r>
              <w:rPr>
                <w:rFonts w:hint="eastAsia" w:ascii="宋体" w:cs="宋体"/>
                <w:b/>
                <w:bCs/>
                <w:i w:val="0"/>
                <w:iCs/>
                <w:sz w:val="28"/>
                <w:szCs w:val="28"/>
                <w:lang w:eastAsia="zh-CN"/>
              </w:rPr>
              <w:t>.1增强的超文本文件</w:t>
            </w:r>
          </w:p>
          <w:p>
            <w:pPr>
              <w:spacing w:line="360" w:lineRule="exact"/>
              <w:rPr>
                <w:rFonts w:ascii="宋体" w:cs="宋体"/>
                <w:i w:val="0"/>
                <w:iCs/>
                <w:sz w:val="24"/>
              </w:rPr>
            </w:pPr>
            <w:r>
              <w:rPr>
                <w:rFonts w:hint="eastAsia" w:ascii="宋体" w:cs="宋体"/>
                <w:i w:val="0"/>
                <w:iCs/>
                <w:sz w:val="24"/>
                <w:lang w:val="en-US" w:eastAsia="zh-CN"/>
              </w:rPr>
              <w:t xml:space="preserve">    </w:t>
            </w:r>
            <w:r>
              <w:rPr>
                <w:rFonts w:hint="eastAsia" w:ascii="宋体" w:cs="宋体"/>
                <w:i w:val="0"/>
                <w:iCs/>
                <w:sz w:val="24"/>
              </w:rPr>
              <w:t>WWW上的超文本文件</w:t>
            </w:r>
            <w:r>
              <w:rPr>
                <w:rFonts w:hint="eastAsia" w:ascii="宋体" w:cs="宋体"/>
                <w:i w:val="0"/>
                <w:iCs/>
                <w:sz w:val="24"/>
                <w:lang w:eastAsia="zh-CN"/>
              </w:rPr>
              <w:t>信息系统是很庞大的</w:t>
            </w:r>
            <w:r>
              <w:rPr>
                <w:rFonts w:hint="eastAsia" w:ascii="宋体" w:cs="宋体"/>
                <w:i w:val="0"/>
                <w:iCs/>
                <w:sz w:val="24"/>
              </w:rPr>
              <w:t>，</w:t>
            </w:r>
            <w:r>
              <w:rPr>
                <w:rFonts w:hint="eastAsia" w:ascii="宋体" w:cs="宋体"/>
                <w:i w:val="0"/>
                <w:iCs/>
                <w:sz w:val="24"/>
                <w:lang w:eastAsia="zh-CN"/>
              </w:rPr>
              <w:t>以</w:t>
            </w:r>
            <w:r>
              <w:rPr>
                <w:rFonts w:hint="eastAsia" w:ascii="宋体" w:cs="宋体"/>
                <w:i w:val="0"/>
                <w:iCs/>
                <w:sz w:val="24"/>
              </w:rPr>
              <w:t>分布式和非线性文本系统的形式组织的。</w:t>
            </w:r>
            <w:r>
              <w:rPr>
                <w:rFonts w:hint="eastAsia" w:ascii="宋体" w:cs="宋体"/>
                <w:i w:val="0"/>
                <w:iCs/>
                <w:sz w:val="24"/>
                <w:lang w:eastAsia="zh-CN"/>
              </w:rPr>
              <w:t>通过</w:t>
            </w:r>
            <w:r>
              <w:rPr>
                <w:rFonts w:hint="eastAsia" w:ascii="宋体" w:cs="宋体"/>
                <w:i w:val="0"/>
                <w:iCs/>
                <w:sz w:val="24"/>
              </w:rPr>
              <w:t>HTTP和HTML提供检索和呈现超链接文档的标准方式。XML通过允许网页创建者使用他们自己的一组标记标签提供了更多的灵活性。此功能可用于在超文本文件中进行增强，以适合网络</w:t>
            </w:r>
            <w:r>
              <w:rPr>
                <w:rFonts w:hint="eastAsia" w:ascii="宋体" w:cs="宋体"/>
                <w:i w:val="0"/>
                <w:iCs/>
                <w:sz w:val="24"/>
                <w:lang w:eastAsia="zh-CN"/>
              </w:rPr>
              <w:t>爬行</w:t>
            </w:r>
            <w:r>
              <w:rPr>
                <w:rFonts w:hint="eastAsia" w:ascii="宋体" w:cs="宋体"/>
                <w:i w:val="0"/>
                <w:iCs/>
                <w:sz w:val="24"/>
                <w:vertAlign w:val="superscript"/>
              </w:rPr>
              <w:t>[14]</w:t>
            </w:r>
            <w:r>
              <w:rPr>
                <w:rFonts w:hint="eastAsia" w:ascii="宋体" w:cs="宋体"/>
                <w:i w:val="0"/>
                <w:iCs/>
                <w:sz w:val="24"/>
              </w:rPr>
              <w:t>。在PARCAHYD项目</w:t>
            </w:r>
            <w:r>
              <w:rPr>
                <w:rFonts w:hint="eastAsia" w:ascii="宋体" w:cs="宋体"/>
                <w:i w:val="0"/>
                <w:iCs/>
                <w:sz w:val="24"/>
                <w:vertAlign w:val="superscript"/>
              </w:rPr>
              <w:t>[13]</w:t>
            </w:r>
            <w:r>
              <w:rPr>
                <w:rFonts w:hint="eastAsia" w:ascii="宋体" w:cs="宋体"/>
                <w:i w:val="0"/>
                <w:iCs/>
                <w:sz w:val="24"/>
              </w:rPr>
              <w:t>和</w:t>
            </w:r>
            <w:r>
              <w:rPr>
                <w:rFonts w:hint="eastAsia" w:ascii="宋体" w:cs="宋体"/>
                <w:i w:val="0"/>
                <w:iCs/>
                <w:sz w:val="24"/>
                <w:vertAlign w:val="superscript"/>
              </w:rPr>
              <w:t>[16,17]</w:t>
            </w:r>
            <w:r>
              <w:rPr>
                <w:rFonts w:hint="eastAsia" w:ascii="宋体" w:cs="宋体"/>
                <w:i w:val="0"/>
                <w:iCs/>
                <w:sz w:val="24"/>
              </w:rPr>
              <w:t>中设计的爬虫旨在使用增强的超文本文件的概念来提高爬虫的性能和质量问题。例如，为了管理易失性信息，通过易失性标签</w:t>
            </w:r>
            <w:r>
              <w:rPr>
                <w:rFonts w:hint="eastAsia" w:ascii="宋体" w:cs="宋体"/>
                <w:i w:val="0"/>
                <w:iCs/>
                <w:sz w:val="24"/>
                <w:vertAlign w:val="superscript"/>
              </w:rPr>
              <w:t>[15]</w:t>
            </w:r>
            <w:r>
              <w:rPr>
                <w:rFonts w:hint="eastAsia" w:ascii="宋体" w:cs="宋体"/>
                <w:i w:val="0"/>
                <w:iCs/>
                <w:sz w:val="24"/>
              </w:rPr>
              <w:t>来标记文档的可变信息，该易失性标签又从文档中提取出来它们相关的易失性信息。然后将标签及其内容存储在具有</w:t>
            </w:r>
            <w:r>
              <w:rPr>
                <w:rFonts w:hint="eastAsia" w:ascii="宋体" w:cs="宋体"/>
                <w:i w:val="0"/>
                <w:iCs/>
                <w:sz w:val="24"/>
                <w:lang w:eastAsia="zh-CN"/>
              </w:rPr>
              <w:t>与</w:t>
            </w:r>
            <w:r>
              <w:rPr>
                <w:rFonts w:hint="eastAsia" w:ascii="宋体" w:cs="宋体"/>
                <w:i w:val="0"/>
                <w:iCs/>
                <w:sz w:val="24"/>
              </w:rPr>
              <w:t>文档相同名称但不同扩展名（.TVI）的文件中。支持.TVI和其他相关增强的超文本文件</w:t>
            </w:r>
            <w:r>
              <w:rPr>
                <w:rFonts w:hint="eastAsia" w:ascii="宋体" w:cs="宋体"/>
                <w:i w:val="0"/>
                <w:iCs/>
                <w:sz w:val="24"/>
                <w:vertAlign w:val="superscript"/>
              </w:rPr>
              <w:t>[14-17]</w:t>
            </w:r>
            <w:r>
              <w:rPr>
                <w:rFonts w:hint="eastAsia" w:ascii="宋体" w:cs="宋体"/>
                <w:i w:val="0"/>
                <w:iCs/>
                <w:sz w:val="24"/>
              </w:rPr>
              <w:t>被称为增强超文本文件。</w:t>
            </w:r>
          </w:p>
          <w:p>
            <w:pPr>
              <w:spacing w:line="360" w:lineRule="exact"/>
              <w:rPr>
                <w:rFonts w:ascii="宋体" w:cs="宋体"/>
                <w:b/>
                <w:bCs/>
                <w:i w:val="0"/>
                <w:iCs/>
                <w:sz w:val="24"/>
              </w:rPr>
            </w:pPr>
            <w:r>
              <w:rPr>
                <w:rFonts w:hint="eastAsia" w:ascii="宋体" w:cs="宋体"/>
                <w:b/>
                <w:bCs/>
                <w:i w:val="0"/>
                <w:iCs/>
                <w:sz w:val="24"/>
                <w:lang w:val="en-US" w:eastAsia="zh-CN"/>
              </w:rPr>
              <w:t>2</w:t>
            </w:r>
            <w:r>
              <w:rPr>
                <w:rFonts w:hint="eastAsia" w:ascii="宋体" w:cs="宋体"/>
                <w:b/>
                <w:bCs/>
                <w:i w:val="0"/>
                <w:iCs/>
                <w:sz w:val="24"/>
              </w:rPr>
              <w:t>.2类别树</w:t>
            </w:r>
          </w:p>
          <w:p>
            <w:pPr>
              <w:spacing w:line="360" w:lineRule="exact"/>
              <w:rPr>
                <w:rFonts w:ascii="宋体" w:cs="宋体"/>
                <w:i w:val="0"/>
                <w:iCs/>
                <w:sz w:val="24"/>
              </w:rPr>
            </w:pPr>
            <w:r>
              <w:rPr>
                <w:rFonts w:hint="eastAsia" w:ascii="宋体" w:cs="宋体"/>
                <w:i w:val="0"/>
                <w:iCs/>
                <w:sz w:val="24"/>
                <w:lang w:val="en-US" w:eastAsia="zh-CN"/>
              </w:rPr>
              <w:t xml:space="preserve">    </w:t>
            </w:r>
            <w:r>
              <w:rPr>
                <w:rFonts w:hint="eastAsia" w:ascii="宋体" w:cs="宋体"/>
                <w:i w:val="0"/>
                <w:iCs/>
                <w:sz w:val="24"/>
              </w:rPr>
              <w:t>类别树</w:t>
            </w:r>
            <w:r>
              <w:rPr>
                <w:rFonts w:hint="eastAsia" w:ascii="宋体" w:cs="宋体"/>
                <w:i w:val="0"/>
                <w:iCs/>
                <w:sz w:val="24"/>
                <w:vertAlign w:val="superscript"/>
              </w:rPr>
              <w:t>[5]</w:t>
            </w:r>
            <w:r>
              <w:rPr>
                <w:rFonts w:hint="eastAsia" w:ascii="宋体" w:cs="宋体"/>
                <w:i w:val="0"/>
                <w:iCs/>
                <w:sz w:val="24"/>
              </w:rPr>
              <w:t>用</w:t>
            </w:r>
            <w:r>
              <w:rPr>
                <w:rFonts w:hint="eastAsia" w:ascii="宋体" w:cs="宋体"/>
                <w:i w:val="0"/>
                <w:iCs/>
                <w:sz w:val="24"/>
                <w:lang w:eastAsia="zh-CN"/>
              </w:rPr>
              <w:t>于</w:t>
            </w:r>
            <w:r>
              <w:rPr>
                <w:rFonts w:hint="eastAsia" w:ascii="宋体" w:cs="宋体"/>
                <w:i w:val="0"/>
                <w:iCs/>
                <w:sz w:val="24"/>
              </w:rPr>
              <w:t>搜索引擎中的图形用户界面</w:t>
            </w:r>
            <w:r>
              <w:rPr>
                <w:rFonts w:hint="eastAsia" w:ascii="宋体" w:cs="宋体"/>
                <w:i w:val="0"/>
                <w:iCs/>
                <w:sz w:val="24"/>
                <w:lang w:eastAsia="zh-CN"/>
              </w:rPr>
              <w:t>。</w:t>
            </w:r>
            <w:r>
              <w:rPr>
                <w:rFonts w:hint="eastAsia" w:ascii="宋体" w:cs="宋体"/>
                <w:i w:val="0"/>
                <w:iCs/>
                <w:sz w:val="24"/>
              </w:rPr>
              <w:t>它是具有示例关键字的预定义规范主题分类法。要运行特定实例，必须以两种形式提供初始输入。用户必须选择和/或细化分类法中的特定主题节点，并且还可能需要提供附加的示例关键字。然后，用户在相应的主题或类别节点中选择他感兴趣的示例关键字。随后，这些选择被提交给搜索引擎。</w:t>
            </w:r>
          </w:p>
          <w:p>
            <w:pPr>
              <w:spacing w:line="360" w:lineRule="exact"/>
              <w:rPr>
                <w:rFonts w:hint="eastAsia" w:ascii="宋体" w:eastAsia="宋体" w:cs="宋体"/>
                <w:b/>
                <w:bCs/>
                <w:i w:val="0"/>
                <w:iCs/>
                <w:sz w:val="24"/>
                <w:lang w:val="en-US" w:eastAsia="zh-CN"/>
              </w:rPr>
            </w:pPr>
            <w:r>
              <w:rPr>
                <w:rFonts w:hint="eastAsia" w:ascii="宋体" w:cs="宋体"/>
                <w:b/>
                <w:bCs/>
                <w:i w:val="0"/>
                <w:iCs/>
                <w:sz w:val="24"/>
                <w:lang w:val="en-US" w:eastAsia="zh-CN"/>
              </w:rPr>
              <w:t>3.上下文聚焦爬行器（CDFC）的设计</w:t>
            </w:r>
          </w:p>
          <w:p>
            <w:pPr>
              <w:spacing w:line="360" w:lineRule="exact"/>
              <w:rPr>
                <w:rFonts w:ascii="宋体" w:cs="宋体"/>
                <w:i w:val="0"/>
                <w:iCs/>
                <w:sz w:val="24"/>
              </w:rPr>
            </w:pPr>
            <w:r>
              <w:rPr>
                <w:rFonts w:hint="eastAsia" w:ascii="宋体" w:cs="宋体"/>
                <w:i w:val="0"/>
                <w:iCs/>
                <w:sz w:val="24"/>
                <w:lang w:val="en-US" w:eastAsia="zh-CN"/>
              </w:rPr>
              <w:t xml:space="preserve">    </w:t>
            </w:r>
            <w:r>
              <w:rPr>
                <w:rFonts w:hint="eastAsia" w:ascii="宋体" w:cs="宋体"/>
                <w:i w:val="0"/>
                <w:iCs/>
                <w:sz w:val="24"/>
              </w:rPr>
              <w:t>对于</w:t>
            </w:r>
            <w:r>
              <w:rPr>
                <w:rFonts w:hint="eastAsia" w:ascii="宋体" w:cs="宋体"/>
                <w:i w:val="0"/>
                <w:iCs/>
                <w:sz w:val="24"/>
                <w:lang w:eastAsia="zh-CN"/>
              </w:rPr>
              <w:t>本文</w:t>
            </w:r>
            <w:r>
              <w:rPr>
                <w:rFonts w:hint="eastAsia" w:ascii="宋体" w:cs="宋体"/>
                <w:i w:val="0"/>
                <w:iCs/>
                <w:sz w:val="24"/>
              </w:rPr>
              <w:t>，已经将所需信息的上下文扩展到超文本文件</w:t>
            </w:r>
            <w:r>
              <w:rPr>
                <w:rFonts w:hint="eastAsia" w:ascii="宋体" w:cs="宋体"/>
                <w:i w:val="0"/>
                <w:iCs/>
                <w:sz w:val="24"/>
                <w:lang w:eastAsia="zh-CN"/>
              </w:rPr>
              <w:t>。</w:t>
            </w:r>
            <w:r>
              <w:rPr>
                <w:rFonts w:hint="eastAsia" w:ascii="宋体" w:cs="宋体"/>
                <w:i w:val="0"/>
                <w:iCs/>
                <w:sz w:val="24"/>
              </w:rPr>
              <w:t>其中，在作者创建超文本文件时，明确标记称为“关键字”和“上下文”的标签名称。</w:t>
            </w:r>
          </w:p>
          <w:p>
            <w:pPr>
              <w:spacing w:line="360" w:lineRule="exact"/>
              <w:rPr>
                <w:rFonts w:ascii="宋体" w:cs="宋体"/>
                <w:i w:val="0"/>
                <w:iCs/>
                <w:sz w:val="24"/>
              </w:rPr>
            </w:pPr>
            <w:r>
              <w:rPr>
                <w:rFonts w:hint="eastAsia" w:ascii="宋体" w:cs="宋体"/>
                <w:i w:val="0"/>
                <w:iCs/>
                <w:sz w:val="24"/>
                <w:lang w:val="en-US" w:eastAsia="zh-CN"/>
              </w:rPr>
              <w:t xml:space="preserve">    </w:t>
            </w:r>
            <w:r>
              <w:rPr>
                <w:rFonts w:hint="eastAsia" w:ascii="宋体" w:cs="宋体"/>
                <w:i w:val="0"/>
                <w:iCs/>
                <w:sz w:val="24"/>
              </w:rPr>
              <w:t>在保存文档时，所有关键字标签以及上下文和关键字标签被提取出来并且分别存储在具有相同名称但具有不同扩展名（例如.TOC）的文件中。</w:t>
            </w:r>
          </w:p>
          <w:p>
            <w:pPr>
              <w:spacing w:line="360" w:lineRule="exact"/>
              <w:rPr>
                <w:rFonts w:ascii="宋体" w:cs="宋体"/>
                <w:i w:val="0"/>
                <w:iCs/>
                <w:sz w:val="24"/>
              </w:rPr>
            </w:pPr>
            <w:r>
              <w:rPr>
                <w:rFonts w:hint="eastAsia" w:ascii="宋体" w:cs="宋体"/>
                <w:i w:val="0"/>
                <w:iCs/>
                <w:sz w:val="24"/>
                <w:lang w:val="en-US" w:eastAsia="zh-CN"/>
              </w:rPr>
              <w:t xml:space="preserve">    </w:t>
            </w:r>
            <w:r>
              <w:rPr>
                <w:rFonts w:hint="eastAsia" w:ascii="宋体" w:cs="宋体"/>
                <w:i w:val="0"/>
                <w:iCs/>
                <w:sz w:val="24"/>
              </w:rPr>
              <w:t>类别树也已经适当地</w:t>
            </w:r>
            <w:r>
              <w:rPr>
                <w:rFonts w:hint="eastAsia" w:ascii="宋体" w:cs="宋体"/>
                <w:i w:val="0"/>
                <w:iCs/>
                <w:sz w:val="24"/>
                <w:lang w:eastAsia="zh-CN"/>
              </w:rPr>
              <w:t>作出</w:t>
            </w:r>
            <w:r>
              <w:rPr>
                <w:rFonts w:hint="eastAsia" w:ascii="宋体" w:cs="宋体"/>
                <w:i w:val="0"/>
                <w:iCs/>
                <w:sz w:val="24"/>
              </w:rPr>
              <w:t>修改用于所提出的设计，使得上下文还用类别示例来显示。用户选择一个类别节点（比如Internet），然后显示其相关示例。当用户选择一个例子（例如Crawler）时，显示两个相关联的上下文，最后，用户选择上下文（例如一般信息）。实际上，修改的类别树是在图形界面中预先指定的各种类别的集合，其示出了在这些类别下的各种示例及其上下文。用户可以通过在顺序中选择类别上下文来选择任何相关联的上下文。然而如果需要，用户可以插入新的示例，这可以稍后由爬行器链接到上下文。</w:t>
            </w:r>
          </w:p>
          <w:p>
            <w:pPr>
              <w:spacing w:line="360" w:lineRule="exact"/>
              <w:rPr>
                <w:rFonts w:ascii="宋体" w:cs="宋体"/>
                <w:i w:val="0"/>
                <w:iCs/>
                <w:sz w:val="24"/>
              </w:rPr>
            </w:pPr>
            <w:r>
              <w:rPr>
                <w:rFonts w:hint="eastAsia" w:ascii="宋体" w:cs="宋体"/>
                <w:i w:val="0"/>
                <w:iCs/>
                <w:sz w:val="24"/>
                <w:lang w:val="en-US" w:eastAsia="zh-CN"/>
              </w:rPr>
              <w:t xml:space="preserve">    </w:t>
            </w:r>
            <w:r>
              <w:rPr>
                <w:rFonts w:hint="eastAsia" w:ascii="宋体" w:cs="宋体"/>
                <w:i w:val="0"/>
                <w:iCs/>
                <w:sz w:val="24"/>
              </w:rPr>
              <w:t>为了</w:t>
            </w:r>
            <w:r>
              <w:rPr>
                <w:rFonts w:hint="eastAsia" w:ascii="宋体" w:cs="宋体"/>
                <w:i w:val="0"/>
                <w:iCs/>
                <w:sz w:val="24"/>
                <w:lang w:eastAsia="zh-CN"/>
              </w:rPr>
              <w:t>爬取</w:t>
            </w:r>
            <w:r>
              <w:rPr>
                <w:rFonts w:hint="eastAsia" w:ascii="宋体" w:cs="宋体"/>
                <w:i w:val="0"/>
                <w:iCs/>
                <w:sz w:val="24"/>
              </w:rPr>
              <w:t>，CDFC使用表1中列出的三个代理，即用户代理，匹配代理和Dbase代理。下面给出关于这些代理及其相关组件的简要讨论：</w:t>
            </w:r>
          </w:p>
          <w:p>
            <w:pPr>
              <w:numPr>
                <w:ilvl w:val="0"/>
                <w:numId w:val="3"/>
              </w:numPr>
              <w:spacing w:line="360" w:lineRule="exact"/>
              <w:ind w:left="845" w:leftChars="0" w:hanging="425" w:firstLineChars="0"/>
              <w:rPr>
                <w:rFonts w:hint="eastAsia" w:ascii="宋体" w:cs="宋体"/>
                <w:sz w:val="24"/>
              </w:rPr>
            </w:pPr>
            <w:r>
              <w:rPr>
                <w:rFonts w:hint="eastAsia" w:ascii="宋体" w:cs="宋体"/>
                <w:sz w:val="24"/>
              </w:rPr>
              <w:t>接受用户从类别树中选择类别节点和相关关键字。它将此信息发送到匹配器代理以从数据库检索相关联的上下文及其链接。</w:t>
            </w:r>
          </w:p>
          <w:p>
            <w:pPr>
              <w:numPr>
                <w:ilvl w:val="0"/>
                <w:numId w:val="3"/>
              </w:numPr>
              <w:spacing w:line="360" w:lineRule="exact"/>
              <w:ind w:left="845" w:leftChars="0" w:hanging="425" w:firstLineChars="0"/>
              <w:rPr>
                <w:rFonts w:hint="eastAsia" w:ascii="宋体" w:cs="宋体"/>
                <w:sz w:val="24"/>
              </w:rPr>
            </w:pPr>
            <w:r>
              <w:rPr>
                <w:rFonts w:hint="eastAsia" w:ascii="宋体" w:cs="宋体"/>
                <w:sz w:val="24"/>
              </w:rPr>
              <w:t>在从匹配器代理获取关联上下文及其链接时，用户代理在类别树中向用户显示上下文列表。</w:t>
            </w:r>
          </w:p>
          <w:p>
            <w:pPr>
              <w:numPr>
                <w:ilvl w:val="0"/>
                <w:numId w:val="3"/>
              </w:numPr>
              <w:spacing w:line="360" w:lineRule="exact"/>
              <w:ind w:left="845" w:leftChars="0" w:hanging="425" w:firstLineChars="0"/>
              <w:rPr>
                <w:rFonts w:hint="eastAsia" w:ascii="宋体" w:cs="宋体"/>
                <w:sz w:val="24"/>
              </w:rPr>
            </w:pPr>
            <w:r>
              <w:rPr>
                <w:rFonts w:hint="eastAsia" w:ascii="宋体" w:cs="宋体"/>
                <w:sz w:val="24"/>
              </w:rPr>
              <w:t>用户代理接受用户选择的上下文并显示其所有相应的链接。</w:t>
            </w:r>
          </w:p>
          <w:p>
            <w:pPr>
              <w:numPr>
                <w:ilvl w:val="0"/>
                <w:numId w:val="3"/>
              </w:numPr>
              <w:spacing w:line="360" w:lineRule="exact"/>
              <w:ind w:left="845" w:leftChars="0" w:hanging="425" w:firstLineChars="0"/>
              <w:rPr>
                <w:rFonts w:ascii="宋体" w:cs="宋体"/>
                <w:sz w:val="24"/>
              </w:rPr>
            </w:pPr>
            <w:r>
              <w:rPr>
                <w:rFonts w:hint="eastAsia" w:ascii="宋体" w:cs="宋体"/>
                <w:sz w:val="24"/>
              </w:rPr>
              <w:t>在用户选择链接时，用户代理将此链接发送到Retrieve_Doc_Process以从数据库检索文档。如果文档不存在于数据库中，它会将链接传递给搜寻器以下载文档。</w:t>
            </w:r>
          </w:p>
          <w:p>
            <w:pPr>
              <w:numPr>
                <w:ilvl w:val="0"/>
                <w:numId w:val="0"/>
              </w:numPr>
              <w:spacing w:line="360" w:lineRule="exact"/>
              <w:rPr>
                <w:rFonts w:ascii="宋体" w:cs="宋体"/>
                <w:b/>
                <w:bCs/>
                <w:i w:val="0"/>
                <w:iCs w:val="0"/>
                <w:sz w:val="24"/>
              </w:rPr>
            </w:pPr>
            <w:r>
              <w:rPr>
                <w:rFonts w:hint="eastAsia" w:ascii="宋体" w:cs="宋体"/>
                <w:b/>
                <w:bCs/>
                <w:i w:val="0"/>
                <w:iCs w:val="0"/>
                <w:sz w:val="24"/>
              </w:rPr>
              <w:t>4.性能优势</w:t>
            </w:r>
          </w:p>
          <w:p>
            <w:pPr>
              <w:spacing w:line="360" w:lineRule="exact"/>
              <w:ind w:firstLine="480"/>
              <w:rPr>
                <w:rFonts w:hint="eastAsia" w:ascii="宋体" w:cs="宋体"/>
                <w:sz w:val="24"/>
                <w:lang w:val="en-US" w:eastAsia="zh-CN"/>
              </w:rPr>
            </w:pPr>
            <w:r>
              <w:rPr>
                <w:rFonts w:hint="eastAsia" w:ascii="宋体" w:cs="宋体"/>
                <w:sz w:val="24"/>
                <w:lang w:val="en-US" w:eastAsia="zh-CN"/>
              </w:rPr>
              <w:t>所提出的爬行器以类别树的形式呈现灵活且交互式的用户界面，使得指导用户选择合适的关键词及其用于web搜索的上下文。 CDFC仅下载高度相关的文档，其数量非常少，从而减少了用户面临的信息过度问题的问题。此外，减少了网络流量，因为不相关的网页不会被下载。</w:t>
            </w:r>
          </w:p>
          <w:p>
            <w:pPr>
              <w:numPr>
                <w:ilvl w:val="0"/>
                <w:numId w:val="0"/>
              </w:numPr>
              <w:spacing w:line="360" w:lineRule="exact"/>
              <w:ind w:leftChars="0"/>
              <w:rPr>
                <w:rFonts w:hint="eastAsia" w:ascii="宋体" w:cs="宋体"/>
                <w:b/>
                <w:bCs/>
                <w:sz w:val="24"/>
                <w:lang w:val="en-US" w:eastAsia="zh-CN"/>
              </w:rPr>
            </w:pPr>
            <w:r>
              <w:rPr>
                <w:rFonts w:hint="eastAsia" w:ascii="宋体" w:cs="宋体"/>
                <w:b/>
                <w:bCs/>
                <w:sz w:val="24"/>
                <w:lang w:val="en-US" w:eastAsia="zh-CN"/>
              </w:rPr>
              <w:t>5.综述</w:t>
            </w:r>
          </w:p>
          <w:p>
            <w:pPr>
              <w:numPr>
                <w:ilvl w:val="0"/>
                <w:numId w:val="0"/>
              </w:numPr>
              <w:spacing w:line="360" w:lineRule="exact"/>
              <w:ind w:leftChars="0"/>
              <w:rPr>
                <w:rFonts w:hint="eastAsia" w:ascii="宋体" w:cs="宋体"/>
                <w:b/>
                <w:bCs/>
                <w:sz w:val="24"/>
                <w:lang w:val="en-US" w:eastAsia="zh-CN"/>
              </w:rPr>
            </w:pPr>
            <w:r>
              <w:rPr>
                <w:rFonts w:hint="eastAsia" w:ascii="宋体" w:cs="宋体"/>
                <w:b/>
                <w:bCs/>
                <w:sz w:val="24"/>
                <w:lang w:val="en-US" w:eastAsia="zh-CN"/>
              </w:rPr>
              <w:t xml:space="preserve">    </w:t>
            </w:r>
            <w:r>
              <w:rPr>
                <w:rFonts w:hint="eastAsia" w:ascii="宋体" w:cs="宋体"/>
                <w:b w:val="0"/>
                <w:bCs w:val="0"/>
                <w:sz w:val="24"/>
                <w:lang w:val="en-US" w:eastAsia="zh-CN"/>
              </w:rPr>
              <w:t>所提出的基于上下文驱动的聚焦爬行器（CDFC）的设计是基于扩充的超文本文件，其中关键字的上下文以TOC（上下文表）的形式存储。与类别树耦合的TOC提供关键字的上下文。这种设计不仅避免了用于导出用户关键字的上下文的昂贵的复杂计算，而且显着地减少了网络流量。此外，下载的文档的质量符合用户选择的主题和上下文。</w:t>
            </w:r>
          </w:p>
        </w:tc>
      </w:tr>
    </w:tbl>
    <w:p>
      <w:pPr>
        <w:jc w:val="left"/>
        <w:rPr>
          <w:rFonts w:hint="eastAsia" w:ascii="宋体" w:hAnsi="宋体" w:eastAsia="宋体"/>
          <w:szCs w:val="21"/>
          <w:lang w:eastAsia="zh-CN"/>
        </w:rPr>
      </w:pPr>
      <w:r>
        <w:rPr>
          <w:rFonts w:hint="eastAsia" w:ascii="宋体" w:hAnsi="宋体"/>
          <w:szCs w:val="21"/>
          <w:lang w:eastAsia="zh-CN"/>
        </w:rPr>
        <w:t>附件（双击打开）：</w:t>
      </w:r>
      <w:r>
        <w:rPr>
          <w:rFonts w:hint="eastAsia" w:ascii="宋体" w:hAnsi="宋体"/>
          <w:szCs w:val="21"/>
          <w:lang w:eastAsia="zh-CN"/>
        </w:rPr>
        <w:object>
          <v:shape id="_x0000_i1025" o:spt="75" type="#_x0000_t75" style="height:39.75pt;width:282.7pt;" o:ole="t" filled="f" o:preferrelative="t" stroked="f" coordsize="21600,21600">
            <v:path/>
            <v:fill on="f" focussize="0,0"/>
            <v:stroke on="f"/>
            <v:imagedata r:id="rId5" o:title=""/>
            <o:lock v:ext="edit" aspectratio="t"/>
            <w10:wrap type="none"/>
            <w10:anchorlock/>
          </v:shape>
          <o:OLEObject Type="Embed" ProgID="Package" ShapeID="_x0000_i1025" DrawAspect="Content" ObjectID="_1468075725" r:id="rId4">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falt">
    <w:altName w:val="Adobe 明體 Std L"/>
    <w:panose1 w:val="00000000000000000000"/>
    <w:charset w:val="88"/>
    <w:family w:val="roman"/>
    <w:pitch w:val="default"/>
    <w:sig w:usb0="00000000" w:usb1="00000000" w:usb2="00000010" w:usb3="00000000" w:csb0="00100000" w:csb1="00000000"/>
  </w:font>
  <w:font w:name="Calibri Light">
    <w:panose1 w:val="020F0302020204030204"/>
    <w:charset w:val="00"/>
    <w:family w:val="swiss"/>
    <w:pitch w:val="default"/>
    <w:sig w:usb0="A00002EF" w:usb1="4000207B" w:usb2="00000000" w:usb3="00000000" w:csb0="2000019F" w:csb1="00000000"/>
  </w:font>
  <w:font w:name="Adobe 明體 Std L">
    <w:panose1 w:val="02020300000000000000"/>
    <w:charset w:val="88"/>
    <w:family w:val="auto"/>
    <w:pitch w:val="default"/>
    <w:sig w:usb0="00000001" w:usb1="1A0F1900" w:usb2="00000016" w:usb3="00000000" w:csb0="00120005" w:csb1="00000000"/>
  </w:font>
  <w:font w:name="TimesNewRoman">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16D03"/>
    <w:multiLevelType w:val="singleLevel"/>
    <w:tmpl w:val="58B16D03"/>
    <w:lvl w:ilvl="0" w:tentative="0">
      <w:start w:val="1"/>
      <w:numFmt w:val="decimal"/>
      <w:suff w:val="nothing"/>
      <w:lvlText w:val="%1."/>
      <w:lvlJc w:val="left"/>
    </w:lvl>
  </w:abstractNum>
  <w:abstractNum w:abstractNumId="1">
    <w:nsid w:val="58B1A262"/>
    <w:multiLevelType w:val="singleLevel"/>
    <w:tmpl w:val="58B1A262"/>
    <w:lvl w:ilvl="0" w:tentative="0">
      <w:start w:val="1"/>
      <w:numFmt w:val="upperRoman"/>
      <w:suff w:val="nothing"/>
      <w:lvlText w:val="%1"/>
      <w:lvlJc w:val="left"/>
      <w:pPr>
        <w:ind w:left="0" w:leftChars="0" w:firstLine="420" w:firstLineChars="0"/>
      </w:pPr>
      <w:rPr>
        <w:rFonts w:hint="default"/>
      </w:rPr>
    </w:lvl>
  </w:abstractNum>
  <w:abstractNum w:abstractNumId="2">
    <w:nsid w:val="58B1ABCC"/>
    <w:multiLevelType w:val="multilevel"/>
    <w:tmpl w:val="58B1ABC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6C3C62"/>
    <w:rsid w:val="00727A9B"/>
    <w:rsid w:val="007C2F23"/>
    <w:rsid w:val="03216962"/>
    <w:rsid w:val="09D926A8"/>
    <w:rsid w:val="0A25164E"/>
    <w:rsid w:val="0B302EDB"/>
    <w:rsid w:val="0D2F4A4A"/>
    <w:rsid w:val="0F3A20A7"/>
    <w:rsid w:val="0F4C2DEC"/>
    <w:rsid w:val="12A30721"/>
    <w:rsid w:val="143F577F"/>
    <w:rsid w:val="21CB06D4"/>
    <w:rsid w:val="23DE7DA8"/>
    <w:rsid w:val="26012AA6"/>
    <w:rsid w:val="28204AA2"/>
    <w:rsid w:val="28460629"/>
    <w:rsid w:val="293D38DD"/>
    <w:rsid w:val="2958148E"/>
    <w:rsid w:val="2B5A5ABB"/>
    <w:rsid w:val="33913C3A"/>
    <w:rsid w:val="34F02A13"/>
    <w:rsid w:val="3927268C"/>
    <w:rsid w:val="3C2474EA"/>
    <w:rsid w:val="3C414250"/>
    <w:rsid w:val="3DA91FF0"/>
    <w:rsid w:val="415B5398"/>
    <w:rsid w:val="451B3EBA"/>
    <w:rsid w:val="4582115A"/>
    <w:rsid w:val="46786000"/>
    <w:rsid w:val="47F75372"/>
    <w:rsid w:val="481E2904"/>
    <w:rsid w:val="48380ABB"/>
    <w:rsid w:val="4F014FAC"/>
    <w:rsid w:val="5271709F"/>
    <w:rsid w:val="54586FFF"/>
    <w:rsid w:val="5A2B78FE"/>
    <w:rsid w:val="5D013635"/>
    <w:rsid w:val="6A372116"/>
    <w:rsid w:val="6B863181"/>
    <w:rsid w:val="6BA65E37"/>
    <w:rsid w:val="6FF85139"/>
    <w:rsid w:val="70702C13"/>
    <w:rsid w:val="71AB2657"/>
    <w:rsid w:val="71EB2BA5"/>
    <w:rsid w:val="72FD37E1"/>
    <w:rsid w:val="73EE44AD"/>
    <w:rsid w:val="762C6C17"/>
    <w:rsid w:val="7830114A"/>
    <w:rsid w:val="7B011767"/>
    <w:rsid w:val="7BA1509E"/>
    <w:rsid w:val="7C605BD3"/>
    <w:rsid w:val="7CD568F3"/>
    <w:rsid w:val="7D363690"/>
    <w:rsid w:val="7E3A4E1D"/>
    <w:rsid w:val="7FBD7B36"/>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25</Words>
  <Characters>144</Characters>
  <Lines>1</Lines>
  <Paragraphs>1</Paragraphs>
  <ScaleCrop>false</ScaleCrop>
  <LinksUpToDate>false</LinksUpToDate>
  <CharactersWithSpaces>168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2016-12-26T01:18:00Z</dcterms:created>
  <dc:creator>dell9020</dc:creator>
  <cp:lastModifiedBy>test</cp:lastModifiedBy>
  <dcterms:modified xsi:type="dcterms:W3CDTF">2017-03-09T02:23:14Z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