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E862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Vpc task</w:t>
      </w:r>
    </w:p>
    <w:p w14:paraId="2786F03F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VPC with 2 private and 2 public subnets.</w:t>
      </w:r>
    </w:p>
    <w:p w14:paraId="21736E06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1990725"/>
            <wp:effectExtent l="0" t="0" r="0" b="9525"/>
            <wp:docPr id="210973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3076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6BA9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Enable DNS Hostname in VPC.</w:t>
      </w:r>
    </w:p>
    <w:p w14:paraId="57B949F4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3126740"/>
            <wp:effectExtent l="0" t="0" r="0" b="0"/>
            <wp:docPr id="55167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7818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3D3C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Enable Auto Assign Public IP in 2 public subnets.</w:t>
      </w:r>
    </w:p>
    <w:p w14:paraId="386846B6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2000250"/>
            <wp:effectExtent l="0" t="0" r="0" b="0"/>
            <wp:docPr id="103820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0131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624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2219325"/>
            <wp:effectExtent l="0" t="0" r="0" b="9525"/>
            <wp:docPr id="3167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814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BB00">
      <w:pPr>
        <w:ind w:left="720"/>
        <w:rPr>
          <w:b/>
          <w:bCs/>
          <w:sz w:val="32"/>
          <w:szCs w:val="32"/>
        </w:rPr>
      </w:pPr>
    </w:p>
    <w:p w14:paraId="5E2016F7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 2 private subnets in private route table.</w:t>
      </w:r>
    </w:p>
    <w:p w14:paraId="1800ECC0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2264410"/>
            <wp:effectExtent l="0" t="0" r="0" b="2540"/>
            <wp:docPr id="96181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1124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B69C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2319655"/>
            <wp:effectExtent l="0" t="0" r="0" b="4445"/>
            <wp:docPr id="86142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2270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25D9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2438400"/>
            <wp:effectExtent l="0" t="0" r="0" b="0"/>
            <wp:docPr id="185004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4207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D86D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 2 public subnets in public route table.</w:t>
      </w:r>
    </w:p>
    <w:p w14:paraId="509E975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1882775"/>
            <wp:effectExtent l="0" t="0" r="0" b="3175"/>
            <wp:docPr id="162427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7532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2B5A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1918970"/>
            <wp:effectExtent l="0" t="0" r="0" b="5080"/>
            <wp:docPr id="7050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197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4D3C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Public route table will have the routes to internet and local.</w:t>
      </w:r>
    </w:p>
    <w:p w14:paraId="3D16F0C2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2534285"/>
            <wp:effectExtent l="0" t="0" r="0" b="0"/>
            <wp:docPr id="114889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9220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5D1A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EC2 in public subnet with t2.micro and install PHP.</w:t>
      </w:r>
    </w:p>
    <w:p w14:paraId="148DEA14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2225040"/>
            <wp:effectExtent l="0" t="0" r="0" b="3810"/>
            <wp:docPr id="104636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6334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70E6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3137535"/>
            <wp:effectExtent l="0" t="0" r="0" b="5715"/>
            <wp:docPr id="75968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8642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A54A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3198495"/>
            <wp:effectExtent l="0" t="0" r="0" b="1905"/>
            <wp:docPr id="50317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7490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D93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3733800" cy="2575560"/>
            <wp:effectExtent l="0" t="0" r="0" b="0"/>
            <wp:docPr id="201357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79280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6CF0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Configure NAT gateway in public subnet and connect to private instance.</w:t>
      </w:r>
    </w:p>
    <w:p w14:paraId="4F7516A6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2415540"/>
            <wp:effectExtent l="0" t="0" r="0" b="3810"/>
            <wp:docPr id="46342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2465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911F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1576070"/>
            <wp:effectExtent l="0" t="0" r="0" b="5080"/>
            <wp:docPr id="142673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3413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41B6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2496820"/>
            <wp:effectExtent l="0" t="0" r="0" b="0"/>
            <wp:docPr id="5392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103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34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156200" cy="3573780"/>
            <wp:effectExtent l="0" t="0" r="10160" b="7620"/>
            <wp:docPr id="41797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7955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C061">
      <w:pPr>
        <w:rPr>
          <w:b/>
          <w:bCs/>
          <w:sz w:val="32"/>
          <w:szCs w:val="32"/>
        </w:rPr>
      </w:pPr>
      <w:r>
        <w:drawing>
          <wp:inline distT="0" distB="0" distL="114300" distR="114300">
            <wp:extent cx="5940425" cy="5542915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DC001">
      <w:pPr>
        <w:ind w:left="720"/>
        <w:rPr>
          <w:b/>
          <w:bCs/>
          <w:sz w:val="32"/>
          <w:szCs w:val="32"/>
        </w:rPr>
      </w:pPr>
      <w:r>
        <w:drawing>
          <wp:inline distT="0" distB="0" distL="114300" distR="114300">
            <wp:extent cx="5356860" cy="39243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F966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Install Apache Tomcat in private EC2 and deploy a sample app.</w:t>
      </w:r>
    </w:p>
    <w:p w14:paraId="7A26558A">
      <w:pPr>
        <w:numPr>
          <w:numId w:val="0"/>
        </w:numPr>
        <w:ind w:left="360" w:leftChars="0"/>
      </w:pPr>
      <w:r>
        <w:drawing>
          <wp:inline distT="0" distB="0" distL="114300" distR="114300">
            <wp:extent cx="3505200" cy="91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84EA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9790" cy="3916045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FFC2">
      <w:pPr>
        <w:numPr>
          <w:numId w:val="0"/>
        </w:numPr>
        <w:ind w:left="360" w:leftChars="0"/>
      </w:pPr>
      <w:r>
        <w:drawing>
          <wp:inline distT="0" distB="0" distL="114300" distR="114300">
            <wp:extent cx="4709160" cy="69342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7F50">
      <w:pPr>
        <w:numPr>
          <w:numId w:val="0"/>
        </w:numPr>
        <w:ind w:left="360" w:leftChars="0"/>
      </w:pPr>
      <w:r>
        <w:drawing>
          <wp:inline distT="0" distB="0" distL="114300" distR="114300">
            <wp:extent cx="5941695" cy="4683760"/>
            <wp:effectExtent l="0" t="0" r="190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68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2A31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9155" cy="4026535"/>
            <wp:effectExtent l="0" t="0" r="444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2552">
      <w:pPr>
        <w:numPr>
          <w:numId w:val="0"/>
        </w:numPr>
        <w:ind w:left="360" w:leftChars="0"/>
      </w:pPr>
      <w:r>
        <w:drawing>
          <wp:inline distT="0" distB="0" distL="114300" distR="114300">
            <wp:extent cx="5940425" cy="2081530"/>
            <wp:effectExtent l="0" t="0" r="317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AA4BA7">
      <w:pPr>
        <w:numPr>
          <w:numId w:val="0"/>
        </w:numPr>
        <w:ind w:left="360" w:leftChars="0"/>
        <w:rPr>
          <w:b/>
          <w:bCs/>
          <w:sz w:val="32"/>
          <w:szCs w:val="32"/>
        </w:rPr>
      </w:pPr>
    </w:p>
    <w:p w14:paraId="24B4791A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Configure VPC flow logs and store the logs in S3 and CloudWatch.</w:t>
      </w:r>
    </w:p>
    <w:p w14:paraId="6A560BA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4968240" cy="1228725"/>
            <wp:effectExtent l="0" t="0" r="3810" b="9525"/>
            <wp:docPr id="5802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1956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5493" cy="1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7C24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4846320" cy="998220"/>
            <wp:effectExtent l="0" t="0" r="0" b="0"/>
            <wp:docPr id="204249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92681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55685" cy="100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9930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4775200" cy="916305"/>
            <wp:effectExtent l="0" t="0" r="6350" b="0"/>
            <wp:docPr id="150423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30880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8572" cy="91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9D7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4623435" cy="2600960"/>
            <wp:effectExtent l="0" t="0" r="5715" b="8890"/>
            <wp:docPr id="170112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21208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6886" cy="260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A71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4942840" cy="2339340"/>
            <wp:effectExtent l="0" t="0" r="0" b="3810"/>
            <wp:docPr id="68576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67901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7513" cy="23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E7E5">
      <w:pPr>
        <w:rPr>
          <w:b/>
          <w:bCs/>
          <w:sz w:val="32"/>
          <w:szCs w:val="3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A53BC9"/>
    <w:multiLevelType w:val="multilevel"/>
    <w:tmpl w:val="1BA53B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C9A"/>
    <w:rsid w:val="00372C9A"/>
    <w:rsid w:val="00500F83"/>
    <w:rsid w:val="006053AC"/>
    <w:rsid w:val="00673223"/>
    <w:rsid w:val="007E0D44"/>
    <w:rsid w:val="007F0FBD"/>
    <w:rsid w:val="00AD16F0"/>
    <w:rsid w:val="00AF475B"/>
    <w:rsid w:val="00AF70E3"/>
    <w:rsid w:val="00B67BBA"/>
    <w:rsid w:val="00D52A19"/>
    <w:rsid w:val="7C35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96</Words>
  <Characters>450</Characters>
  <Lines>4</Lines>
  <Paragraphs>1</Paragraphs>
  <TotalTime>273</TotalTime>
  <ScaleCrop>false</ScaleCrop>
  <LinksUpToDate>false</LinksUpToDate>
  <CharactersWithSpaces>535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2026-04-15T13:37:00Z</dcterms:created>
  <dc:creator>Sonia Addabottu</dc:creator>
  <cp:lastModifiedBy>pinky Addabottu</cp:lastModifiedBy>
  <dcterms:modified xsi:type="dcterms:W3CDTF">2026-04-16T07:02:20Z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B1F8C8C936524DF0A92F60C47996912A_12</vt:lpwstr>
  </property>
</Properties>
</file>