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D1B2D">
      <w:pPr>
        <w:jc w:val="center"/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  <w:lang w:val="en-US"/>
        </w:rPr>
        <w:t>Task on  vpc-2</w:t>
      </w:r>
    </w:p>
    <w:p w14:paraId="3B268E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400" w:leftChars="0" w:right="0" w:hanging="360" w:firstLineChars="0"/>
        <w:rPr>
          <w:color w:val="1D1C1D"/>
        </w:rPr>
      </w:pPr>
      <w:r>
        <w:rPr>
          <w:color w:val="1D1C1D"/>
        </w:rPr>
        <w:t>Create one VPC, with 1 public subnet and 1 private subnet.</w:t>
      </w:r>
    </w:p>
    <w:p w14:paraId="7BCEEB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 w:firstLine="500" w:firstLineChars="25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First we Create one vpc</w:t>
      </w:r>
    </w:p>
    <w:p w14:paraId="1A75BC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  <w:rPr>
          <w:color w:val="1D1C1D"/>
        </w:rPr>
      </w:pPr>
    </w:p>
    <w:p w14:paraId="6138AF59">
      <w:r>
        <w:drawing>
          <wp:inline distT="0" distB="0" distL="114300" distR="114300">
            <wp:extent cx="5269230" cy="3905885"/>
            <wp:effectExtent l="0" t="0" r="381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F7A0">
      <w:pPr>
        <w:rPr>
          <w:rFonts w:hint="default"/>
          <w:lang w:val="en-US"/>
        </w:rPr>
      </w:pPr>
      <w:r>
        <w:rPr>
          <w:rFonts w:hint="default"/>
          <w:lang w:val="en-US"/>
        </w:rPr>
        <w:t>After go to subnets create public and private subnets</w:t>
      </w:r>
    </w:p>
    <w:p w14:paraId="731A558C"/>
    <w:p w14:paraId="004709D7">
      <w:r>
        <w:drawing>
          <wp:inline distT="0" distB="0" distL="114300" distR="114300">
            <wp:extent cx="5273040" cy="169735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B0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400" w:leftChars="0" w:right="0" w:rightChars="0" w:hanging="360" w:firstLineChars="0"/>
        <w:rPr>
          <w:color w:val="1D1C1D"/>
        </w:rPr>
      </w:pPr>
      <w:r>
        <w:rPr>
          <w:color w:val="1D1C1D"/>
        </w:rPr>
        <w:t>Enable VPC peering for cross-region.</w:t>
      </w:r>
    </w:p>
    <w:p w14:paraId="631909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First we create n.virginia vpc</w:t>
      </w:r>
    </w:p>
    <w:p w14:paraId="1A1D71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  <w:r>
        <w:drawing>
          <wp:inline distT="0" distB="0" distL="114300" distR="114300">
            <wp:extent cx="5265420" cy="1525270"/>
            <wp:effectExtent l="0" t="0" r="7620" b="139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A8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Then we well go to subnet --&gt; create private and public subnets</w:t>
      </w:r>
    </w:p>
    <w:p w14:paraId="3D71DD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  <w:r>
        <w:drawing>
          <wp:inline distT="0" distB="0" distL="114300" distR="114300">
            <wp:extent cx="5271770" cy="1402715"/>
            <wp:effectExtent l="0" t="0" r="1270" b="1460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77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</w:p>
    <w:p w14:paraId="301918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 w:firstLine="140" w:firstLineChars="50"/>
        <w:rPr>
          <w:sz w:val="28"/>
          <w:szCs w:val="28"/>
        </w:rPr>
      </w:pPr>
      <w:r>
        <w:rPr>
          <w:sz w:val="28"/>
          <w:szCs w:val="28"/>
        </w:rPr>
        <w:t>open route tables and create route tables for private and public keys separate</w:t>
      </w:r>
    </w:p>
    <w:p w14:paraId="36EB4440">
      <w:pPr>
        <w:rPr>
          <w:sz w:val="28"/>
          <w:szCs w:val="28"/>
        </w:rPr>
      </w:pPr>
      <w:r>
        <w:rPr>
          <w:sz w:val="28"/>
          <w:szCs w:val="28"/>
        </w:rPr>
        <w:t>then go to internet gateway create IGW for public keys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go to route tables</w:t>
      </w:r>
      <w:r>
        <w:rPr>
          <w:rFonts w:hint="default"/>
          <w:sz w:val="28"/>
          <w:szCs w:val="28"/>
          <w:lang w:val="en-US"/>
        </w:rPr>
        <w:t xml:space="preserve"> --&gt;</w:t>
      </w:r>
      <w:r>
        <w:rPr>
          <w:sz w:val="28"/>
          <w:szCs w:val="28"/>
        </w:rPr>
        <w:t xml:space="preserve">open subnet assosiactions save edit routes 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select enter integrate way was entered successfully</w:t>
      </w:r>
    </w:p>
    <w:p w14:paraId="49E73E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  <w:rPr>
          <w:sz w:val="28"/>
          <w:szCs w:val="28"/>
        </w:rPr>
      </w:pPr>
    </w:p>
    <w:p w14:paraId="4DBD04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</w:p>
    <w:p w14:paraId="1323E1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  <w:r>
        <w:drawing>
          <wp:inline distT="0" distB="0" distL="114300" distR="114300">
            <wp:extent cx="5809615" cy="2261235"/>
            <wp:effectExtent l="0" t="0" r="1206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67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</w:p>
    <w:p w14:paraId="5D8569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  <w:r>
        <w:rPr>
          <w:sz w:val="28"/>
          <w:szCs w:val="28"/>
        </w:rPr>
        <w:t>peering connection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From ohio to N.virgina give that region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connect the ohio pem to git bash</w:t>
      </w:r>
    </w:p>
    <w:p w14:paraId="11E98A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  <w:r>
        <w:drawing>
          <wp:inline distT="0" distB="0" distL="114300" distR="114300">
            <wp:extent cx="5271135" cy="2369185"/>
            <wp:effectExtent l="0" t="0" r="1905" b="825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FB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</w:p>
    <w:p w14:paraId="2E519C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  <w:r>
        <w:drawing>
          <wp:inline distT="0" distB="0" distL="114300" distR="114300">
            <wp:extent cx="5593080" cy="1070610"/>
            <wp:effectExtent l="0" t="0" r="0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BC02">
      <w:pPr>
        <w:rPr>
          <w:sz w:val="28"/>
          <w:szCs w:val="28"/>
        </w:rPr>
      </w:pPr>
      <w:r>
        <w:rPr>
          <w:sz w:val="28"/>
          <w:szCs w:val="28"/>
        </w:rPr>
        <w:t>ping ip address of n.virgina we have connection of peering successfully.</w:t>
      </w:r>
    </w:p>
    <w:p w14:paraId="66AA99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</w:p>
    <w:p w14:paraId="01B3CC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</w:p>
    <w:p w14:paraId="06441A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  <w:r>
        <w:drawing>
          <wp:inline distT="0" distB="0" distL="114300" distR="114300">
            <wp:extent cx="6181725" cy="1508760"/>
            <wp:effectExtent l="0" t="0" r="571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EB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838" w:leftChars="0" w:right="0" w:rightChars="0" w:firstLine="0" w:firstLineChars="0"/>
        <w:rPr>
          <w:b/>
          <w:bCs/>
          <w:color w:val="1D1C1D"/>
        </w:rPr>
      </w:pPr>
      <w:r>
        <w:rPr>
          <w:rFonts w:hint="default"/>
          <w:b/>
          <w:bCs/>
          <w:color w:val="1D1C1D"/>
          <w:lang w:val="en-US"/>
        </w:rPr>
        <w:t xml:space="preserve">   </w:t>
      </w:r>
      <w:r>
        <w:rPr>
          <w:b/>
          <w:bCs/>
          <w:color w:val="1D1C1D"/>
        </w:rPr>
        <w:t>Enable VPC peering for cross-account (you can collaborate with your friend to do this task)</w:t>
      </w:r>
    </w:p>
    <w:p w14:paraId="1FEC22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838" w:leftChars="0" w:right="0" w:rightChars="0"/>
        <w:rPr>
          <w:b/>
          <w:bCs/>
          <w:color w:val="1D1C1D"/>
        </w:rPr>
      </w:pPr>
    </w:p>
    <w:p w14:paraId="052F63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  <w:rPr>
          <w:color w:val="1D1C1D"/>
          <w:sz w:val="22"/>
          <w:szCs w:val="22"/>
        </w:rPr>
      </w:pPr>
      <w:r>
        <w:rPr>
          <w:sz w:val="22"/>
          <w:szCs w:val="22"/>
        </w:rPr>
        <w:t>In this I have to open the vpc peering connections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select myvpc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another account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another region here I can give my fri account id and vpcid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connection of peering successfully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my fri go to their route table and add my cidr number in their vpc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and now connect my public instance to git bash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ping friend pub ip address</w:t>
      </w:r>
      <w:r>
        <w:rPr>
          <w:sz w:val="22"/>
          <w:szCs w:val="22"/>
        </w:rPr>
        <w:sym w:font="Wingdings" w:char="F0E0"/>
      </w:r>
      <w:r>
        <w:rPr>
          <w:sz w:val="22"/>
          <w:szCs w:val="22"/>
        </w:rPr>
        <w:t>succesfully running.</w:t>
      </w:r>
    </w:p>
    <w:p w14:paraId="1B6C70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drawing>
          <wp:inline distT="0" distB="0" distL="114300" distR="114300">
            <wp:extent cx="5272405" cy="2841625"/>
            <wp:effectExtent l="0" t="0" r="635" b="8255"/>
            <wp:docPr id="27" name="Picture 27" descr="Screenshot 2026-04-18 162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4-18 1621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23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drawing>
          <wp:inline distT="0" distB="0" distL="114300" distR="114300">
            <wp:extent cx="5269230" cy="3191510"/>
            <wp:effectExtent l="0" t="0" r="3810" b="8890"/>
            <wp:docPr id="28" name="Picture 28" descr="Screenshot 2026-04-18 16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4-18 1624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E3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  <w:rPr>
          <w:color w:val="1D1C1D"/>
        </w:rPr>
      </w:pPr>
    </w:p>
    <w:p w14:paraId="5E5550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0" w:leftChars="0" w:right="0" w:rightChars="0" w:firstLine="0" w:firstLineChars="0"/>
        <w:rPr>
          <w:b/>
          <w:bCs/>
          <w:color w:val="1D1C1D"/>
        </w:rPr>
      </w:pPr>
      <w:r>
        <w:rPr>
          <w:b/>
          <w:bCs/>
          <w:color w:val="1D1C1D"/>
        </w:rPr>
        <w:t>Set up a VPC Transit Gateway.</w:t>
      </w:r>
    </w:p>
    <w:p w14:paraId="27BE6418">
      <w:pPr>
        <w:pStyle w:val="4"/>
        <w:ind w:left="0" w:leftChars="0" w:firstLine="0" w:firstLineChars="0"/>
        <w:rPr>
          <w:sz w:val="20"/>
          <w:szCs w:val="20"/>
        </w:rPr>
      </w:pPr>
      <w:r>
        <w:rPr>
          <w:rFonts w:hint="default"/>
          <w:b w:val="0"/>
          <w:bCs w:val="0"/>
          <w:color w:val="1D1C1D"/>
          <w:lang w:val="en-US"/>
        </w:rPr>
        <w:t xml:space="preserve">First we go to vpc and create  4 vpc  </w:t>
      </w:r>
      <w:r>
        <w:rPr>
          <w:sz w:val="20"/>
          <w:szCs w:val="20"/>
        </w:rPr>
        <w:t xml:space="preserve">in the region </w:t>
      </w:r>
    </w:p>
    <w:p w14:paraId="57FDC9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b w:val="0"/>
          <w:bCs w:val="0"/>
          <w:color w:val="1D1C1D"/>
          <w:lang w:val="en-US"/>
        </w:rPr>
      </w:pPr>
    </w:p>
    <w:p w14:paraId="737633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1135" cy="1866265"/>
            <wp:effectExtent l="0" t="0" r="1905" b="825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C7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Then we well go to subnet create every vpc private and public sunbnets</w:t>
      </w:r>
    </w:p>
    <w:p w14:paraId="04ADC0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4150" cy="1553845"/>
            <wp:effectExtent l="0" t="0" r="8890" b="63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292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3A3782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3777DC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CC448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709005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</w:pPr>
    </w:p>
    <w:p w14:paraId="525618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0154A9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35B2E1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72EC8C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Next we create route tables for every vpc</w:t>
      </w:r>
    </w:p>
    <w:p w14:paraId="4E6A26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2405" cy="1624965"/>
            <wp:effectExtent l="0" t="0" r="635" b="571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0A31">
      <w:r>
        <w:t>After completing route tables creating</w:t>
      </w:r>
      <w:r>
        <w:rPr/>
        <w:sym w:font="Wingdings" w:char="F0E0"/>
      </w:r>
      <w:r>
        <w:t>internet gateway was created for every vpc</w:t>
      </w:r>
      <w:r>
        <w:rPr/>
        <w:sym w:font="Wingdings" w:char="F0E0"/>
      </w:r>
      <w:r>
        <w:t xml:space="preserve">that vpc has attached or detached see once </w:t>
      </w:r>
      <w:r>
        <w:rPr/>
        <w:sym w:font="Wingdings" w:char="F0E0"/>
      </w:r>
      <w:r>
        <w:t>go to subnet associations created successfully</w:t>
      </w:r>
      <w:r>
        <w:rPr/>
        <w:sym w:font="Wingdings" w:char="F0E0"/>
      </w:r>
      <w:r>
        <w:t>after  created then we want to give routes connection to route tables in with igw</w:t>
      </w:r>
      <w:r>
        <w:rPr/>
        <w:sym w:font="Wingdings" w:char="F0E0"/>
      </w:r>
    </w:p>
    <w:p w14:paraId="016B52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52600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4150" cy="1877695"/>
            <wp:effectExtent l="0" t="0" r="8890" b="1206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60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3675" cy="2199005"/>
            <wp:effectExtent l="0" t="0" r="14605" b="10795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8A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0340" cy="1362075"/>
            <wp:effectExtent l="0" t="0" r="12700" b="9525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1B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4E0F1D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3C3E28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49E213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2DCDC4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Create transit gatewyas</w:t>
      </w:r>
    </w:p>
    <w:p w14:paraId="2912BD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6690" cy="1688465"/>
            <wp:effectExtent l="0" t="0" r="6350" b="317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65E1">
      <w:pPr>
        <w:rPr>
          <w:sz w:val="28"/>
          <w:szCs w:val="28"/>
        </w:rPr>
      </w:pPr>
      <w:r>
        <w:rPr>
          <w:sz w:val="28"/>
          <w:szCs w:val="28"/>
        </w:rPr>
        <w:t>Now I created every transit gateway attachements different different vpcs with different transit attachements after completed attachements I want to check the connections are associated or not.</w:t>
      </w:r>
    </w:p>
    <w:p w14:paraId="2984A5F8">
      <w:pPr>
        <w:rPr>
          <w:sz w:val="28"/>
          <w:szCs w:val="28"/>
        </w:rPr>
      </w:pPr>
      <w:r>
        <w:rPr>
          <w:sz w:val="28"/>
          <w:szCs w:val="28"/>
        </w:rPr>
        <w:t>check below transit gateway route tables</w:t>
      </w:r>
    </w:p>
    <w:p w14:paraId="295E46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773E81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3040" cy="1615440"/>
            <wp:effectExtent l="0" t="0" r="0" b="0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9ECD">
      <w:pPr>
        <w:rPr>
          <w:sz w:val="28"/>
          <w:szCs w:val="28"/>
        </w:rPr>
      </w:pPr>
      <w:r>
        <w:rPr>
          <w:sz w:val="28"/>
          <w:szCs w:val="28"/>
        </w:rPr>
        <w:t>Go to route tables and add any vpc have to connect all extra three cidr numbers with transit gateway id shown in below</w:t>
      </w:r>
    </w:p>
    <w:p w14:paraId="47CD7F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41F6C6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2405" cy="2430145"/>
            <wp:effectExtent l="0" t="0" r="635" b="8255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C2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3040" cy="2680335"/>
            <wp:effectExtent l="0" t="0" r="0" b="1905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F3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71135" cy="1943100"/>
            <wp:effectExtent l="0" t="0" r="1905" b="7620"/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26DE">
      <w:pPr>
        <w:rPr>
          <w:sz w:val="28"/>
          <w:szCs w:val="28"/>
        </w:rPr>
      </w:pPr>
      <w:r>
        <w:rPr>
          <w:sz w:val="28"/>
          <w:szCs w:val="28"/>
        </w:rPr>
        <w:t>Now go to git bash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connect instance 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ping ip address of public address of another vpc</w:t>
      </w:r>
    </w:p>
    <w:p w14:paraId="2D60D9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58913E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633A96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  <w:r>
        <w:drawing>
          <wp:inline distT="0" distB="0" distL="114300" distR="114300">
            <wp:extent cx="5266690" cy="2938780"/>
            <wp:effectExtent l="0" t="0" r="6350" b="2540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3C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2" w:leftChars="0" w:right="0" w:rightChars="0"/>
      </w:pPr>
    </w:p>
    <w:p w14:paraId="1DEF08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b/>
          <w:bCs/>
          <w:color w:val="1D1C1D"/>
          <w:sz w:val="22"/>
          <w:szCs w:val="22"/>
        </w:rPr>
      </w:pPr>
      <w:r>
        <w:rPr>
          <w:rFonts w:hint="default"/>
          <w:b/>
          <w:bCs/>
          <w:color w:val="1D1C1D"/>
          <w:sz w:val="22"/>
          <w:szCs w:val="22"/>
          <w:lang w:val="en-US"/>
        </w:rPr>
        <w:t>5)</w:t>
      </w:r>
      <w:r>
        <w:rPr>
          <w:b/>
          <w:bCs/>
          <w:color w:val="1D1C1D"/>
          <w:sz w:val="22"/>
          <w:szCs w:val="22"/>
        </w:rPr>
        <w:t>Set up a VPC Endpoint.</w:t>
      </w:r>
    </w:p>
    <w:p w14:paraId="5BBD6D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b/>
          <w:bCs/>
          <w:color w:val="1D1C1D"/>
          <w:sz w:val="22"/>
          <w:szCs w:val="22"/>
          <w:lang w:val="en-US"/>
        </w:rPr>
      </w:pPr>
      <w:r>
        <w:rPr>
          <w:rFonts w:hint="default"/>
          <w:b/>
          <w:bCs/>
          <w:color w:val="1D1C1D"/>
          <w:sz w:val="22"/>
          <w:szCs w:val="22"/>
          <w:lang w:val="en-US"/>
        </w:rPr>
        <w:t>Create endpoint collecte s3 servies and servies name us-esat-1.s3 gateway</w:t>
      </w:r>
    </w:p>
    <w:p w14:paraId="1C28D2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</w:p>
    <w:p w14:paraId="43C176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drawing>
          <wp:inline distT="0" distB="0" distL="114300" distR="114300">
            <wp:extent cx="5267960" cy="2546985"/>
            <wp:effectExtent l="0" t="0" r="5080" b="13335"/>
            <wp:docPr id="14" name="Picture 14" descr="Screenshot 2026-04-18 17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4-18 1725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1D1C1D"/>
          <w:lang w:val="en-US"/>
        </w:rPr>
        <w:drawing>
          <wp:inline distT="0" distB="0" distL="114300" distR="114300">
            <wp:extent cx="5271135" cy="2758440"/>
            <wp:effectExtent l="0" t="0" r="1905" b="0"/>
            <wp:docPr id="13" name="Picture 13" descr="Screenshot 2026-04-18 172545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4-18 172545 - Copy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1AFE"/>
    <w:p w14:paraId="2590C688"/>
    <w:p w14:paraId="590EE50C"/>
    <w:p w14:paraId="56C7A0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</w:p>
    <w:p w14:paraId="66B609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drawing>
          <wp:inline distT="0" distB="0" distL="114300" distR="114300">
            <wp:extent cx="5269230" cy="2265045"/>
            <wp:effectExtent l="0" t="0" r="3810" b="5715"/>
            <wp:docPr id="12" name="Picture 12" descr="Screenshot 2026-04-18 17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4-18 17275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91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</w:p>
    <w:p w14:paraId="3D65E637">
      <w:r>
        <w:t>We have to see here destination pi adress</w:t>
      </w:r>
    </w:p>
    <w:p w14:paraId="7AE70F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</w:p>
    <w:p w14:paraId="797B69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drawing>
          <wp:inline distT="0" distB="0" distL="114300" distR="114300">
            <wp:extent cx="5263515" cy="1805940"/>
            <wp:effectExtent l="0" t="0" r="9525" b="7620"/>
            <wp:docPr id="11" name="Picture 11" descr="Screenshot 2026-04-18 17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18 17364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1A9D">
      <w:pPr>
        <w:rPr>
          <w:sz w:val="28"/>
          <w:szCs w:val="28"/>
        </w:rPr>
      </w:pPr>
      <w:r>
        <w:rPr>
          <w:sz w:val="28"/>
          <w:szCs w:val="28"/>
        </w:rPr>
        <w:t xml:space="preserve">Then go to our account id and 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select credentials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access key pair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download.csv file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go to git bash and connect with the any instance</w:t>
      </w:r>
    </w:p>
    <w:p w14:paraId="6BE2BAC9">
      <w:pPr>
        <w:rPr>
          <w:sz w:val="28"/>
          <w:szCs w:val="28"/>
        </w:rPr>
      </w:pP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aws configure</w:t>
      </w:r>
      <w:r>
        <w:rPr>
          <w:sz w:val="28"/>
          <w:szCs w:val="28"/>
        </w:rPr>
        <w:sym w:font="Wingdings" w:char="F0E0"/>
      </w:r>
      <w:r>
        <w:rPr>
          <w:sz w:val="28"/>
          <w:szCs w:val="28"/>
        </w:rPr>
        <w:t>access key id shown in below.</w:t>
      </w:r>
    </w:p>
    <w:p w14:paraId="3A17D1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</w:p>
    <w:p w14:paraId="41CCFE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</w:p>
    <w:p w14:paraId="72161D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drawing>
          <wp:inline distT="0" distB="0" distL="114300" distR="114300">
            <wp:extent cx="5269230" cy="2736850"/>
            <wp:effectExtent l="0" t="0" r="3810" b="6350"/>
            <wp:docPr id="9" name="Picture 9" descr="Screenshot 2026-04-18 17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18 1745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43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</w:p>
    <w:p w14:paraId="4EB6D3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drawing>
          <wp:inline distT="0" distB="0" distL="114300" distR="114300">
            <wp:extent cx="5274310" cy="3047365"/>
            <wp:effectExtent l="0" t="0" r="13970" b="635"/>
            <wp:docPr id="10" name="Picture 10" descr="Screenshot 2026-04-18 17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18 1744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A8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-760" w:leftChars="0" w:right="0" w:rightChars="0"/>
      </w:pPr>
    </w:p>
    <w:p w14:paraId="078FF67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07A4C7"/>
    <w:multiLevelType w:val="singleLevel"/>
    <w:tmpl w:val="BA07A4C7"/>
    <w:lvl w:ilvl="0" w:tentative="0">
      <w:start w:val="3"/>
      <w:numFmt w:val="decimal"/>
      <w:suff w:val="space"/>
      <w:lvlText w:val="%1)"/>
      <w:lvlJc w:val="left"/>
      <w:pPr>
        <w:ind w:left="-838" w:leftChars="0" w:firstLine="0" w:firstLineChars="0"/>
      </w:pPr>
    </w:lvl>
  </w:abstractNum>
  <w:abstractNum w:abstractNumId="1">
    <w:nsid w:val="D78A54A1"/>
    <w:multiLevelType w:val="singleLevel"/>
    <w:tmpl w:val="D78A54A1"/>
    <w:lvl w:ilvl="0" w:tentative="0">
      <w:start w:val="3"/>
      <w:numFmt w:val="decimal"/>
      <w:suff w:val="space"/>
      <w:lvlText w:val="%1)"/>
      <w:lvlJc w:val="left"/>
    </w:lvl>
  </w:abstractNum>
  <w:abstractNum w:abstractNumId="2">
    <w:nsid w:val="FC6DB9AD"/>
    <w:multiLevelType w:val="multilevel"/>
    <w:tmpl w:val="FC6DB9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92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512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232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952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72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92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112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832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552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C1087"/>
    <w:rsid w:val="0062392F"/>
    <w:rsid w:val="00C63653"/>
    <w:rsid w:val="08DC6217"/>
    <w:rsid w:val="0ABD672D"/>
    <w:rsid w:val="11AE6F8F"/>
    <w:rsid w:val="26C04B26"/>
    <w:rsid w:val="398E1CFA"/>
    <w:rsid w:val="4DE15652"/>
    <w:rsid w:val="55880481"/>
    <w:rsid w:val="630C7132"/>
    <w:rsid w:val="6B4E5A2C"/>
    <w:rsid w:val="6E161A72"/>
    <w:rsid w:val="77557D18"/>
    <w:rsid w:val="78C618C5"/>
    <w:rsid w:val="7D55172E"/>
    <w:rsid w:val="7DEC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385</Words>
  <Characters>1969</Characters>
  <Lines>0</Lines>
  <Paragraphs>0</Paragraphs>
  <TotalTime>0</TotalTime>
  <ScaleCrop>false</ScaleCrop>
  <LinksUpToDate>false</LinksUpToDate>
  <CharactersWithSpaces>2335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2026-04-16T12:00:00Z</dcterms:created>
  <dc:creator>pinky Addabottu</dc:creator>
  <cp:lastModifiedBy>pinky Addabottu</cp:lastModifiedBy>
  <dcterms:modified xsi:type="dcterms:W3CDTF">2026-04-20T16:19:53Z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3CE7B3E16FB1441994087DE395C2BCCE_11</vt:lpwstr>
  </property>
  <property fmtid="{D5CDD505-2E9C-101B-9397-08002B2CF9AE}" pid="4" name="KSOTemplateDocerSaveRecord">
    <vt:lpwstr>eyJoZGlkIjoiMDljYzUzMWQ4OWI0YzBkYjYzMDRhZTY5ZjZkYmFmYTgiLCJ1c2VySWQiOiI1Njc2MzUzNDQ1ODUifQ==</vt:lpwstr>
  </property>
</Properties>
</file>