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68211" w14:textId="77777777" w:rsidR="009C0BBE" w:rsidRDefault="00E739DF">
      <w:r>
        <w:rPr>
          <w:rFonts w:ascii="Helvetica" w:hAnsi="Helvetica" w:cs="Helvetica"/>
          <w:sz w:val="21"/>
          <w:szCs w:val="21"/>
        </w:rPr>
        <w:t>The First Italo-Ethiopian War committee will place delegates at the heart of Africa's largest 19th century conflicts. Representing Ethiopian characters, they will be forced to multitask between dealing with natural disasters, famines, warring tribal leaders, and forging alliances with European powers - all the while Italian armies advance upon them. A fast-paced, dynamic committee that will challenge delegates diplomatic and creative skills - this war is not for the faint-hearted. The fate of Ethiopia rests in your hands!</w:t>
      </w:r>
      <w:bookmarkStart w:id="0" w:name="_GoBack"/>
      <w:bookmarkEnd w:id="0"/>
    </w:p>
    <w:sectPr w:rsidR="009C0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DF"/>
    <w:rsid w:val="004F61AE"/>
    <w:rsid w:val="00626123"/>
    <w:rsid w:val="009C0BBE"/>
    <w:rsid w:val="00CA39AD"/>
    <w:rsid w:val="00D75CFA"/>
    <w:rsid w:val="00E739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1AB3"/>
  <w15:chartTrackingRefBased/>
  <w15:docId w15:val="{8025CA30-CCFB-4C1C-8D58-E5A3902C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Walker-Stewart</dc:creator>
  <cp:keywords/>
  <dc:description/>
  <cp:lastModifiedBy>Wilder Walker-Stewart</cp:lastModifiedBy>
  <cp:revision>1</cp:revision>
  <dcterms:created xsi:type="dcterms:W3CDTF">2017-04-16T04:00:00Z</dcterms:created>
  <dcterms:modified xsi:type="dcterms:W3CDTF">2017-04-16T04:01:00Z</dcterms:modified>
</cp:coreProperties>
</file>