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513" w:rsidRPr="00B46EC4" w:rsidRDefault="00CC7513">
      <w:pPr>
        <w:rPr>
          <w:rFonts w:ascii="Tw Cen MT" w:hAnsi="Tw Cen MT"/>
          <w:color w:val="70AD47" w:themeColor="accent6"/>
          <w:sz w:val="200"/>
          <w:szCs w:val="200"/>
        </w:rPr>
      </w:pPr>
      <w:r w:rsidRPr="00B46EC4">
        <w:rPr>
          <w:rFonts w:ascii="Tw Cen MT" w:hAnsi="Tw Cen MT"/>
          <w:color w:val="70AD47" w:themeColor="accent6"/>
          <w:sz w:val="200"/>
          <w:szCs w:val="200"/>
        </w:rPr>
        <w:t>Sonia Navarro</w:t>
      </w:r>
    </w:p>
    <w:p w:rsidR="00B46EC4" w:rsidRDefault="00B46EC4">
      <w:pPr>
        <w:rPr>
          <w:rFonts w:ascii="Tw Cen MT" w:hAnsi="Tw Cen MT"/>
          <w:color w:val="70AD47" w:themeColor="accent6"/>
          <w:sz w:val="160"/>
          <w:szCs w:val="160"/>
        </w:rPr>
      </w:pPr>
    </w:p>
    <w:p w:rsidR="00B46EC4" w:rsidRPr="00B46EC4" w:rsidRDefault="00B46EC4">
      <w:pPr>
        <w:rPr>
          <w:rFonts w:ascii="Tw Cen MT" w:hAnsi="Tw Cen MT"/>
          <w:color w:val="70AD47" w:themeColor="accent6"/>
          <w:sz w:val="160"/>
          <w:szCs w:val="160"/>
        </w:rPr>
      </w:pPr>
      <w:bookmarkStart w:id="0" w:name="_GoBack"/>
      <w:bookmarkEnd w:id="0"/>
    </w:p>
    <w:sectPr w:rsidR="00B46EC4" w:rsidRPr="00B46EC4" w:rsidSect="00B46E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13"/>
    <w:rsid w:val="00395B1C"/>
    <w:rsid w:val="00B46EC4"/>
    <w:rsid w:val="00CC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BD648"/>
  <w15:chartTrackingRefBased/>
  <w15:docId w15:val="{C5A44547-D9EC-42D3-A751-6E546F0A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sonians</dc:creator>
  <cp:keywords/>
  <dc:description/>
  <cp:lastModifiedBy>sonians</cp:lastModifiedBy>
  <cp:revision>2</cp:revision>
  <dcterms:created xsi:type="dcterms:W3CDTF">2017-04-02T06:00:00Z</dcterms:created>
  <dcterms:modified xsi:type="dcterms:W3CDTF">2017-04-02T07:01:00Z</dcterms:modified>
</cp:coreProperties>
</file>