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31CAD" w14:textId="13C30015" w:rsidR="0086751B" w:rsidRDefault="0086751B">
      <w:pPr>
        <w:rPr>
          <w:rFonts w:ascii="Footlight MT Light" w:hAnsi="Footlight MT Light"/>
          <w:i/>
          <w:iCs/>
          <w:sz w:val="52"/>
          <w:szCs w:val="52"/>
          <w:u w:val="single"/>
          <w:lang w:val="en-US"/>
        </w:rPr>
      </w:pPr>
      <w:r w:rsidRPr="0086751B">
        <w:rPr>
          <w:rFonts w:ascii="Footlight MT Light" w:hAnsi="Footlight MT Light"/>
          <w:i/>
          <w:iCs/>
          <w:sz w:val="52"/>
          <w:szCs w:val="52"/>
          <w:u w:val="single"/>
          <w:lang w:val="en-US"/>
        </w:rPr>
        <w:t xml:space="preserve">                                  PROJECT REPORTS</w:t>
      </w:r>
    </w:p>
    <w:p w14:paraId="0DC3E410" w14:textId="70F1EC4B" w:rsidR="0086751B" w:rsidRDefault="0086751B">
      <w:pPr>
        <w:rPr>
          <w:rFonts w:ascii="Agency FB" w:hAnsi="Agency FB"/>
          <w:sz w:val="40"/>
          <w:szCs w:val="40"/>
          <w:lang w:val="en-US"/>
        </w:rPr>
      </w:pPr>
      <w:r w:rsidRPr="0086751B">
        <w:rPr>
          <w:rFonts w:ascii="Agency FB" w:hAnsi="Agency FB"/>
          <w:sz w:val="40"/>
          <w:szCs w:val="40"/>
          <w:lang w:val="en-US"/>
        </w:rPr>
        <w:t>TASK-1</w:t>
      </w:r>
    </w:p>
    <w:p w14:paraId="0CDF8CB0" w14:textId="77777777" w:rsidR="0086751B" w:rsidRPr="0086751B" w:rsidRDefault="0086751B" w:rsidP="0086751B">
      <w:pPr>
        <w:rPr>
          <w:rFonts w:cstheme="minorHAnsi"/>
          <w:sz w:val="28"/>
          <w:szCs w:val="28"/>
        </w:rPr>
      </w:pPr>
      <w:r w:rsidRPr="0086751B">
        <w:rPr>
          <w:rFonts w:cstheme="minorHAnsi"/>
          <w:sz w:val="28"/>
          <w:szCs w:val="28"/>
        </w:rPr>
        <w:t xml:space="preserve">For Task 1, I used </w:t>
      </w:r>
      <w:r w:rsidRPr="0086751B">
        <w:rPr>
          <w:rFonts w:cstheme="minorHAnsi"/>
          <w:b/>
          <w:bCs/>
          <w:sz w:val="28"/>
          <w:szCs w:val="28"/>
        </w:rPr>
        <w:t>Canva</w:t>
      </w:r>
      <w:r w:rsidRPr="0086751B">
        <w:rPr>
          <w:rFonts w:cstheme="minorHAnsi"/>
          <w:sz w:val="28"/>
          <w:szCs w:val="28"/>
        </w:rPr>
        <w:t xml:space="preserve"> to design my infographic because it is user-friendly and offers a wide variety of templates, icons, and design elements. The visual slide I created covers three main topics: </w:t>
      </w:r>
      <w:r w:rsidRPr="0086751B">
        <w:rPr>
          <w:rFonts w:cstheme="minorHAnsi"/>
          <w:b/>
          <w:bCs/>
          <w:sz w:val="28"/>
          <w:szCs w:val="28"/>
        </w:rPr>
        <w:t>digital literacy</w:t>
      </w:r>
      <w:r w:rsidRPr="0086751B">
        <w:rPr>
          <w:rFonts w:cstheme="minorHAnsi"/>
          <w:sz w:val="28"/>
          <w:szCs w:val="28"/>
        </w:rPr>
        <w:t xml:space="preserve">, </w:t>
      </w:r>
      <w:r w:rsidRPr="0086751B">
        <w:rPr>
          <w:rFonts w:cstheme="minorHAnsi"/>
          <w:b/>
          <w:bCs/>
          <w:sz w:val="28"/>
          <w:szCs w:val="28"/>
        </w:rPr>
        <w:t>useful digital tools for students</w:t>
      </w:r>
      <w:r w:rsidRPr="0086751B">
        <w:rPr>
          <w:rFonts w:cstheme="minorHAnsi"/>
          <w:sz w:val="28"/>
          <w:szCs w:val="28"/>
        </w:rPr>
        <w:t xml:space="preserve">, and </w:t>
      </w:r>
      <w:r w:rsidRPr="0086751B">
        <w:rPr>
          <w:rFonts w:cstheme="minorHAnsi"/>
          <w:b/>
          <w:bCs/>
          <w:sz w:val="28"/>
          <w:szCs w:val="28"/>
        </w:rPr>
        <w:t>safe internet practices</w:t>
      </w:r>
      <w:r w:rsidRPr="0086751B">
        <w:rPr>
          <w:rFonts w:cstheme="minorHAnsi"/>
          <w:sz w:val="28"/>
          <w:szCs w:val="28"/>
        </w:rPr>
        <w:t>.</w:t>
      </w:r>
    </w:p>
    <w:p w14:paraId="7724F7E1" w14:textId="3C2E62EC" w:rsidR="0086751B" w:rsidRPr="0086751B" w:rsidRDefault="0086751B" w:rsidP="0086751B">
      <w:pPr>
        <w:rPr>
          <w:rFonts w:cstheme="minorHAnsi"/>
          <w:sz w:val="28"/>
          <w:szCs w:val="28"/>
        </w:rPr>
      </w:pPr>
      <w:r w:rsidRPr="0086751B">
        <w:rPr>
          <w:rFonts w:cstheme="minorHAnsi"/>
          <w:sz w:val="28"/>
          <w:szCs w:val="28"/>
        </w:rPr>
        <w:t>In my design, I explained digital literacy as the ability to use technology effectively and responsibly. I also included examples of useful tools such as Canva, Google Docs, and GitHub, highlighting how they help students in learning and productivity. Additionally, I presented safe internet practices like protecting personal information, using strong passwords, and avoiding suspicious links. The layout was designed to be simple, col</w:t>
      </w:r>
      <w:r w:rsidR="00655EC0">
        <w:rPr>
          <w:rFonts w:cstheme="minorHAnsi"/>
          <w:sz w:val="28"/>
          <w:szCs w:val="28"/>
        </w:rPr>
        <w:t xml:space="preserve">ourful </w:t>
      </w:r>
      <w:r w:rsidRPr="0086751B">
        <w:rPr>
          <w:rFonts w:cstheme="minorHAnsi"/>
          <w:sz w:val="28"/>
          <w:szCs w:val="28"/>
        </w:rPr>
        <w:t>and easy to understand, making it engaging for students.</w:t>
      </w:r>
    </w:p>
    <w:p w14:paraId="60465890" w14:textId="77777777" w:rsidR="0086751B" w:rsidRDefault="0086751B" w:rsidP="0086751B">
      <w:pPr>
        <w:rPr>
          <w:rFonts w:cstheme="minorHAnsi"/>
          <w:sz w:val="28"/>
          <w:szCs w:val="28"/>
        </w:rPr>
      </w:pPr>
      <w:r w:rsidRPr="0086751B">
        <w:rPr>
          <w:rFonts w:cstheme="minorHAnsi"/>
          <w:sz w:val="28"/>
          <w:szCs w:val="28"/>
        </w:rPr>
        <w:t>One interesting aspect I found while creating this infographic was how creative design elements can make complex information easier to understand. However, I also found it slightly difficult to arrange all the content neatly without making the slide look crowded. Overall, this task helped me improve both my digital and creative skills.</w:t>
      </w:r>
    </w:p>
    <w:p w14:paraId="313426A9" w14:textId="77777777" w:rsidR="0086751B" w:rsidRDefault="0086751B" w:rsidP="0086751B">
      <w:pPr>
        <w:rPr>
          <w:rFonts w:cstheme="minorHAnsi"/>
          <w:sz w:val="28"/>
          <w:szCs w:val="28"/>
        </w:rPr>
      </w:pPr>
    </w:p>
    <w:p w14:paraId="06740E5F" w14:textId="3FE4B465" w:rsidR="0086751B" w:rsidRDefault="0086751B" w:rsidP="0086751B">
      <w:pPr>
        <w:rPr>
          <w:rFonts w:ascii="Agency FB" w:hAnsi="Agency FB"/>
          <w:sz w:val="40"/>
          <w:szCs w:val="40"/>
          <w:lang w:val="en-US"/>
        </w:rPr>
      </w:pPr>
      <w:r w:rsidRPr="0086751B">
        <w:rPr>
          <w:rFonts w:ascii="Agency FB" w:hAnsi="Agency FB"/>
          <w:sz w:val="40"/>
          <w:szCs w:val="40"/>
          <w:lang w:val="en-US"/>
        </w:rPr>
        <w:t>TASK-</w:t>
      </w:r>
      <w:r>
        <w:rPr>
          <w:rFonts w:ascii="Agency FB" w:hAnsi="Agency FB"/>
          <w:sz w:val="40"/>
          <w:szCs w:val="40"/>
          <w:lang w:val="en-US"/>
        </w:rPr>
        <w:t>2</w:t>
      </w:r>
    </w:p>
    <w:p w14:paraId="68184C33" w14:textId="77777777" w:rsidR="0086751B" w:rsidRPr="0086751B" w:rsidRDefault="0086751B" w:rsidP="0086751B">
      <w:pPr>
        <w:rPr>
          <w:rFonts w:cstheme="minorHAnsi"/>
          <w:sz w:val="28"/>
          <w:szCs w:val="28"/>
        </w:rPr>
      </w:pPr>
      <w:r w:rsidRPr="0086751B">
        <w:rPr>
          <w:rFonts w:cstheme="minorHAnsi"/>
          <w:sz w:val="28"/>
          <w:szCs w:val="28"/>
        </w:rPr>
        <w:t xml:space="preserve">For Task 2, I created and updated my profiles on </w:t>
      </w:r>
      <w:r w:rsidRPr="0086751B">
        <w:rPr>
          <w:rFonts w:cstheme="minorHAnsi"/>
          <w:b/>
          <w:bCs/>
          <w:sz w:val="28"/>
          <w:szCs w:val="28"/>
        </w:rPr>
        <w:t>GitHub</w:t>
      </w:r>
      <w:r w:rsidRPr="0086751B">
        <w:rPr>
          <w:rFonts w:cstheme="minorHAnsi"/>
          <w:sz w:val="28"/>
          <w:szCs w:val="28"/>
        </w:rPr>
        <w:t xml:space="preserve">, </w:t>
      </w:r>
      <w:r w:rsidRPr="0086751B">
        <w:rPr>
          <w:rFonts w:cstheme="minorHAnsi"/>
          <w:b/>
          <w:bCs/>
          <w:sz w:val="28"/>
          <w:szCs w:val="28"/>
        </w:rPr>
        <w:t>LinkedIn</w:t>
      </w:r>
      <w:r w:rsidRPr="0086751B">
        <w:rPr>
          <w:rFonts w:cstheme="minorHAnsi"/>
          <w:sz w:val="28"/>
          <w:szCs w:val="28"/>
        </w:rPr>
        <w:t xml:space="preserve">, and </w:t>
      </w:r>
      <w:r w:rsidRPr="0086751B">
        <w:rPr>
          <w:rFonts w:cstheme="minorHAnsi"/>
          <w:b/>
          <w:bCs/>
          <w:sz w:val="28"/>
          <w:szCs w:val="28"/>
        </w:rPr>
        <w:t>Kaggle</w:t>
      </w:r>
      <w:r w:rsidRPr="0086751B">
        <w:rPr>
          <w:rFonts w:cstheme="minorHAnsi"/>
          <w:sz w:val="28"/>
          <w:szCs w:val="28"/>
        </w:rPr>
        <w:t>. Each of these platforms serves a different purpose in building a strong digital and professional presence.</w:t>
      </w:r>
    </w:p>
    <w:p w14:paraId="07301DBE" w14:textId="77777777" w:rsidR="0086751B" w:rsidRPr="0086751B" w:rsidRDefault="0086751B" w:rsidP="0086751B">
      <w:pPr>
        <w:rPr>
          <w:rFonts w:cstheme="minorHAnsi"/>
          <w:sz w:val="28"/>
          <w:szCs w:val="28"/>
        </w:rPr>
      </w:pPr>
      <w:r w:rsidRPr="0086751B">
        <w:rPr>
          <w:rFonts w:cstheme="minorHAnsi"/>
          <w:sz w:val="28"/>
          <w:szCs w:val="28"/>
        </w:rPr>
        <w:t>GitHub is mainly used for storing and managing projects, especially coding and technical work. I created a profile README to introduce myself and showcase my learning goals. LinkedIn is a professional networking platform where I added my education details, including my degree and expected graduation year, to build my professional identity. Kaggle is a platform for data science and machine learning, where users can practice with datasets and participate in competitions.</w:t>
      </w:r>
    </w:p>
    <w:p w14:paraId="5BF1B400" w14:textId="77777777" w:rsidR="0086751B" w:rsidRPr="0086751B" w:rsidRDefault="0086751B" w:rsidP="0086751B">
      <w:pPr>
        <w:rPr>
          <w:rFonts w:cstheme="minorHAnsi"/>
          <w:sz w:val="28"/>
          <w:szCs w:val="28"/>
        </w:rPr>
      </w:pPr>
      <w:r w:rsidRPr="0086751B">
        <w:rPr>
          <w:rFonts w:cstheme="minorHAnsi"/>
          <w:sz w:val="28"/>
          <w:szCs w:val="28"/>
        </w:rPr>
        <w:t>Over the next four years, I plan to actively use GitHub to upload my projects and improve my coding skills. On LinkedIn, I aim to connect with professionals, share my achievements, and explore internship opportunities. Through Kaggle, I want to develop my data analysis and problem-solving skills by working on real-world datasets.</w:t>
      </w:r>
    </w:p>
    <w:p w14:paraId="629343C2" w14:textId="77777777" w:rsidR="0086751B" w:rsidRPr="0086751B" w:rsidRDefault="0086751B" w:rsidP="0086751B">
      <w:pPr>
        <w:rPr>
          <w:rFonts w:cstheme="minorHAnsi"/>
          <w:sz w:val="28"/>
          <w:szCs w:val="28"/>
        </w:rPr>
      </w:pPr>
      <w:r w:rsidRPr="0086751B">
        <w:rPr>
          <w:rFonts w:cstheme="minorHAnsi"/>
          <w:sz w:val="28"/>
          <w:szCs w:val="28"/>
        </w:rPr>
        <w:t>This task helped me understand the importance of maintaining a professional online presence and how these platforms can support my academic and career growth.</w:t>
      </w:r>
    </w:p>
    <w:p w14:paraId="63414ACA" w14:textId="77777777" w:rsidR="0086751B" w:rsidRPr="0086751B" w:rsidRDefault="0086751B" w:rsidP="0086751B">
      <w:pPr>
        <w:rPr>
          <w:rFonts w:ascii="Agency FB" w:hAnsi="Agency FB"/>
          <w:lang w:val="en-US"/>
        </w:rPr>
      </w:pPr>
    </w:p>
    <w:p w14:paraId="684BBD12" w14:textId="2F5A60BF" w:rsidR="0086751B" w:rsidRDefault="0086751B" w:rsidP="0086751B">
      <w:pPr>
        <w:rPr>
          <w:rFonts w:ascii="Agency FB" w:hAnsi="Agency FB"/>
          <w:sz w:val="40"/>
          <w:szCs w:val="40"/>
          <w:lang w:val="en-US"/>
        </w:rPr>
      </w:pPr>
      <w:r w:rsidRPr="0086751B">
        <w:rPr>
          <w:rFonts w:ascii="Agency FB" w:hAnsi="Agency FB"/>
          <w:sz w:val="40"/>
          <w:szCs w:val="40"/>
          <w:lang w:val="en-US"/>
        </w:rPr>
        <w:lastRenderedPageBreak/>
        <w:t>TASK-</w:t>
      </w:r>
      <w:r>
        <w:rPr>
          <w:rFonts w:ascii="Agency FB" w:hAnsi="Agency FB"/>
          <w:sz w:val="40"/>
          <w:szCs w:val="40"/>
          <w:lang w:val="en-US"/>
        </w:rPr>
        <w:t>3</w:t>
      </w:r>
    </w:p>
    <w:p w14:paraId="06EB7378" w14:textId="77777777" w:rsidR="00655EC0" w:rsidRPr="00655EC0" w:rsidRDefault="00655EC0" w:rsidP="00655EC0">
      <w:pPr>
        <w:rPr>
          <w:rFonts w:cstheme="minorHAnsi"/>
          <w:sz w:val="28"/>
          <w:szCs w:val="28"/>
        </w:rPr>
      </w:pPr>
      <w:r w:rsidRPr="00655EC0">
        <w:rPr>
          <w:rFonts w:cstheme="minorHAnsi"/>
          <w:sz w:val="28"/>
          <w:szCs w:val="28"/>
        </w:rPr>
        <w:t xml:space="preserve">For Task 3, I created an account on </w:t>
      </w:r>
      <w:proofErr w:type="spellStart"/>
      <w:r w:rsidRPr="00655EC0">
        <w:rPr>
          <w:rFonts w:cstheme="minorHAnsi"/>
          <w:b/>
          <w:bCs/>
          <w:sz w:val="28"/>
          <w:szCs w:val="28"/>
        </w:rPr>
        <w:t>HackerRank</w:t>
      </w:r>
      <w:proofErr w:type="spellEnd"/>
      <w:r w:rsidRPr="00655EC0">
        <w:rPr>
          <w:rFonts w:cstheme="minorHAnsi"/>
          <w:sz w:val="28"/>
          <w:szCs w:val="28"/>
        </w:rPr>
        <w:t xml:space="preserve"> and completed a beginner-level challenge, which helped me understand the basics of problem-solving and coding. I practiced simple programming concepts and improved my logical thinking skills through this platform. </w:t>
      </w:r>
      <w:proofErr w:type="spellStart"/>
      <w:r w:rsidRPr="00655EC0">
        <w:rPr>
          <w:rFonts w:cstheme="minorHAnsi"/>
          <w:sz w:val="28"/>
          <w:szCs w:val="28"/>
        </w:rPr>
        <w:t>HackerRank</w:t>
      </w:r>
      <w:proofErr w:type="spellEnd"/>
      <w:r w:rsidRPr="00655EC0">
        <w:rPr>
          <w:rFonts w:cstheme="minorHAnsi"/>
          <w:sz w:val="28"/>
          <w:szCs w:val="28"/>
        </w:rPr>
        <w:t xml:space="preserve"> is widely used for coding practice and technical skill development, especially for students preparing for placements and competitive programming.</w:t>
      </w:r>
    </w:p>
    <w:p w14:paraId="11B9855C" w14:textId="77777777" w:rsidR="00655EC0" w:rsidRPr="00655EC0" w:rsidRDefault="00655EC0" w:rsidP="00655EC0">
      <w:pPr>
        <w:rPr>
          <w:rFonts w:cstheme="minorHAnsi"/>
          <w:sz w:val="28"/>
          <w:szCs w:val="28"/>
        </w:rPr>
      </w:pPr>
      <w:r w:rsidRPr="00655EC0">
        <w:rPr>
          <w:rFonts w:cstheme="minorHAnsi"/>
          <w:sz w:val="28"/>
          <w:szCs w:val="28"/>
        </w:rPr>
        <w:t xml:space="preserve">In Part B, I used </w:t>
      </w:r>
      <w:r w:rsidRPr="00655EC0">
        <w:rPr>
          <w:rFonts w:cstheme="minorHAnsi"/>
          <w:b/>
          <w:bCs/>
          <w:sz w:val="28"/>
          <w:szCs w:val="28"/>
        </w:rPr>
        <w:t>Google Forms</w:t>
      </w:r>
      <w:r w:rsidRPr="00655EC0">
        <w:rPr>
          <w:rFonts w:cstheme="minorHAnsi"/>
          <w:sz w:val="28"/>
          <w:szCs w:val="28"/>
        </w:rPr>
        <w:t xml:space="preserve"> to create a “Digital Literacy Awareness Quiz” consisting of five questions for my classmates. The quiz included both multiple-choice and short-answer questions to test and improve their understanding of digital literacy concepts. I also viewed responses through Google Sheets, which made it easy to </w:t>
      </w:r>
      <w:proofErr w:type="spellStart"/>
      <w:r w:rsidRPr="00655EC0">
        <w:rPr>
          <w:rFonts w:cstheme="minorHAnsi"/>
          <w:sz w:val="28"/>
          <w:szCs w:val="28"/>
        </w:rPr>
        <w:t>analyze</w:t>
      </w:r>
      <w:proofErr w:type="spellEnd"/>
      <w:r w:rsidRPr="00655EC0">
        <w:rPr>
          <w:rFonts w:cstheme="minorHAnsi"/>
          <w:sz w:val="28"/>
          <w:szCs w:val="28"/>
        </w:rPr>
        <w:t xml:space="preserve"> the data collected.</w:t>
      </w:r>
    </w:p>
    <w:p w14:paraId="153DC7D5" w14:textId="77777777" w:rsidR="00655EC0" w:rsidRDefault="00655EC0" w:rsidP="00655EC0">
      <w:pPr>
        <w:rPr>
          <w:rFonts w:ascii="Agency FB" w:hAnsi="Agency FB"/>
          <w:sz w:val="40"/>
          <w:szCs w:val="40"/>
        </w:rPr>
      </w:pPr>
      <w:r w:rsidRPr="00655EC0">
        <w:rPr>
          <w:rFonts w:cstheme="minorHAnsi"/>
          <w:sz w:val="28"/>
          <w:szCs w:val="28"/>
        </w:rPr>
        <w:t xml:space="preserve">These tools are highly beneficial for academic growth. </w:t>
      </w:r>
      <w:proofErr w:type="spellStart"/>
      <w:r w:rsidRPr="00655EC0">
        <w:rPr>
          <w:rFonts w:cstheme="minorHAnsi"/>
          <w:sz w:val="28"/>
          <w:szCs w:val="28"/>
        </w:rPr>
        <w:t>HackerRank</w:t>
      </w:r>
      <w:proofErr w:type="spellEnd"/>
      <w:r w:rsidRPr="00655EC0">
        <w:rPr>
          <w:rFonts w:cstheme="minorHAnsi"/>
          <w:sz w:val="28"/>
          <w:szCs w:val="28"/>
        </w:rPr>
        <w:t xml:space="preserve"> helps in strengthening programming skills and building confidence in solving problems, while Google Forms enhances skills in data collection, analysis, and collaboration. Overall, this task improved my technical abilities as well as my understanding of how digital tools can be effectively used for learning and knowledge sharing</w:t>
      </w:r>
      <w:r w:rsidRPr="00655EC0">
        <w:rPr>
          <w:rFonts w:ascii="Agency FB" w:hAnsi="Agency FB"/>
          <w:sz w:val="40"/>
          <w:szCs w:val="40"/>
        </w:rPr>
        <w:t>.</w:t>
      </w:r>
    </w:p>
    <w:p w14:paraId="7534102E" w14:textId="77777777" w:rsidR="00655EC0" w:rsidRDefault="00655EC0" w:rsidP="00655EC0">
      <w:pPr>
        <w:rPr>
          <w:rFonts w:ascii="Agency FB" w:hAnsi="Agency FB"/>
          <w:sz w:val="40"/>
          <w:szCs w:val="40"/>
        </w:rPr>
      </w:pPr>
    </w:p>
    <w:p w14:paraId="4C25D8FE" w14:textId="2E2B01D5" w:rsidR="00655EC0" w:rsidRDefault="00655EC0" w:rsidP="00655EC0">
      <w:pPr>
        <w:rPr>
          <w:rFonts w:ascii="Agency FB" w:hAnsi="Agency FB"/>
          <w:sz w:val="40"/>
          <w:szCs w:val="40"/>
        </w:rPr>
      </w:pPr>
      <w:r>
        <w:rPr>
          <w:rFonts w:ascii="Agency FB" w:hAnsi="Agency FB"/>
          <w:sz w:val="40"/>
          <w:szCs w:val="40"/>
        </w:rPr>
        <w:t>TASK-4</w:t>
      </w:r>
    </w:p>
    <w:p w14:paraId="63E80BFD" w14:textId="77777777" w:rsidR="00655EC0" w:rsidRPr="00655EC0" w:rsidRDefault="00655EC0" w:rsidP="00655EC0">
      <w:pPr>
        <w:rPr>
          <w:rFonts w:cstheme="minorHAnsi"/>
          <w:sz w:val="32"/>
          <w:szCs w:val="32"/>
        </w:rPr>
      </w:pPr>
      <w:r w:rsidRPr="00655EC0">
        <w:rPr>
          <w:rFonts w:cstheme="minorHAnsi"/>
          <w:sz w:val="32"/>
          <w:szCs w:val="32"/>
        </w:rPr>
        <w:t>In today’s digital world, poor communication can often lead to misunderstandings and serious problems. One such situation could be a student sending an email to a professor without a proper subject line, greeting, or clear explanation. For example, if a student writes a vague or rude message asking for an assignment extension, the professor might misunderstand the tone or ignore the request altogether. This could result in loss of marks or missed opportunities.</w:t>
      </w:r>
    </w:p>
    <w:p w14:paraId="5820E42B" w14:textId="77777777" w:rsidR="00655EC0" w:rsidRPr="00655EC0" w:rsidRDefault="00655EC0" w:rsidP="00655EC0">
      <w:pPr>
        <w:rPr>
          <w:rFonts w:cstheme="minorHAnsi"/>
          <w:sz w:val="32"/>
          <w:szCs w:val="32"/>
        </w:rPr>
      </w:pPr>
      <w:r w:rsidRPr="00655EC0">
        <w:rPr>
          <w:rFonts w:cstheme="minorHAnsi"/>
          <w:sz w:val="32"/>
          <w:szCs w:val="32"/>
        </w:rPr>
        <w:t>Such issues usually arise due to a lack of awareness about proper email etiquette and digital communication norms. To avoid this, the student should use a clear subject line, maintain a polite and respectful tone, and provide a valid reason for the request in a structured manner.</w:t>
      </w:r>
    </w:p>
    <w:p w14:paraId="00DE17BF" w14:textId="77777777" w:rsidR="00655EC0" w:rsidRPr="00655EC0" w:rsidRDefault="00655EC0" w:rsidP="00655EC0">
      <w:pPr>
        <w:rPr>
          <w:rFonts w:cstheme="minorHAnsi"/>
          <w:sz w:val="32"/>
          <w:szCs w:val="32"/>
        </w:rPr>
      </w:pPr>
      <w:r w:rsidRPr="00655EC0">
        <w:rPr>
          <w:rFonts w:cstheme="minorHAnsi"/>
          <w:sz w:val="32"/>
          <w:szCs w:val="32"/>
        </w:rPr>
        <w:t>Using proper digital communication not only helps in conveying the message effectively but also creates a positive impression. This task helped me understand the importance of being clear, respectful, and professional while communicating online.</w:t>
      </w:r>
    </w:p>
    <w:p w14:paraId="3635CB17" w14:textId="26BADC7E" w:rsidR="00655EC0" w:rsidRPr="00655EC0" w:rsidRDefault="00655EC0" w:rsidP="00655EC0">
      <w:pPr>
        <w:rPr>
          <w:rFonts w:ascii="Agency FB" w:hAnsi="Agency FB"/>
          <w:sz w:val="48"/>
          <w:szCs w:val="48"/>
        </w:rPr>
      </w:pPr>
      <w:r w:rsidRPr="00655EC0">
        <w:rPr>
          <w:rFonts w:ascii="Agency FB" w:hAnsi="Agency FB"/>
          <w:sz w:val="48"/>
          <w:szCs w:val="48"/>
        </w:rPr>
        <w:lastRenderedPageBreak/>
        <w:t>TASK-</w:t>
      </w:r>
      <w:r w:rsidRPr="00655EC0">
        <w:rPr>
          <w:rFonts w:ascii="Agency FB" w:hAnsi="Agency FB"/>
          <w:sz w:val="48"/>
          <w:szCs w:val="48"/>
        </w:rPr>
        <w:t>5</w:t>
      </w:r>
    </w:p>
    <w:p w14:paraId="12ADD94E" w14:textId="77777777" w:rsidR="00655EC0" w:rsidRPr="00655EC0" w:rsidRDefault="00655EC0" w:rsidP="00655EC0">
      <w:pPr>
        <w:rPr>
          <w:rFonts w:cstheme="minorHAnsi"/>
          <w:sz w:val="28"/>
          <w:szCs w:val="28"/>
        </w:rPr>
      </w:pPr>
      <w:r w:rsidRPr="00655EC0">
        <w:rPr>
          <w:rFonts w:cstheme="minorHAnsi"/>
          <w:sz w:val="28"/>
          <w:szCs w:val="28"/>
        </w:rPr>
        <w:t>While researching cybercrime, what surprised me the most was how easily people fall victim to scams like phishing and UPI fraud, even when they seem aware of digital risks. Many attacks do not require advanced technical skills from the attacker; instead, they rely on tricking users through fake messages, links, or urgent requests. It was shocking to learn that even educated individuals and college students can become targets simply by clicking on an unknown link or sharing an OTP.</w:t>
      </w:r>
    </w:p>
    <w:p w14:paraId="32763CEF" w14:textId="77777777" w:rsidR="00655EC0" w:rsidRPr="00655EC0" w:rsidRDefault="00655EC0" w:rsidP="00655EC0">
      <w:pPr>
        <w:rPr>
          <w:rFonts w:cstheme="minorHAnsi"/>
          <w:sz w:val="28"/>
          <w:szCs w:val="28"/>
        </w:rPr>
      </w:pPr>
      <w:r w:rsidRPr="00655EC0">
        <w:rPr>
          <w:rFonts w:cstheme="minorHAnsi"/>
          <w:sz w:val="28"/>
          <w:szCs w:val="28"/>
        </w:rPr>
        <w:t xml:space="preserve">This made me realize that cyber safety is not just about technology but also about awareness and careful </w:t>
      </w:r>
      <w:proofErr w:type="spellStart"/>
      <w:r w:rsidRPr="00655EC0">
        <w:rPr>
          <w:rFonts w:cstheme="minorHAnsi"/>
          <w:sz w:val="28"/>
          <w:szCs w:val="28"/>
        </w:rPr>
        <w:t>behavior</w:t>
      </w:r>
      <w:proofErr w:type="spellEnd"/>
      <w:r w:rsidRPr="00655EC0">
        <w:rPr>
          <w:rFonts w:cstheme="minorHAnsi"/>
          <w:sz w:val="28"/>
          <w:szCs w:val="28"/>
        </w:rPr>
        <w:t>. One habit I will personally change is being more cautious while handling online payments and messages. I will avoid clicking on suspicious links, double-check payment requests, and never share sensitive information like OTPs or passwords with anyone.</w:t>
      </w:r>
    </w:p>
    <w:p w14:paraId="7D0C6E1E" w14:textId="77777777" w:rsidR="00655EC0" w:rsidRPr="00655EC0" w:rsidRDefault="00655EC0" w:rsidP="00655EC0">
      <w:pPr>
        <w:rPr>
          <w:rFonts w:cstheme="minorHAnsi"/>
          <w:sz w:val="28"/>
          <w:szCs w:val="28"/>
        </w:rPr>
      </w:pPr>
      <w:r w:rsidRPr="00655EC0">
        <w:rPr>
          <w:rFonts w:cstheme="minorHAnsi"/>
          <w:sz w:val="28"/>
          <w:szCs w:val="28"/>
        </w:rPr>
        <w:t>Overall, this task helped me understand the importance of staying alert and following safe digital practices to protect myself from cyber threats.</w:t>
      </w:r>
    </w:p>
    <w:p w14:paraId="29C16F8B" w14:textId="77777777" w:rsidR="00655EC0" w:rsidRPr="00655EC0" w:rsidRDefault="00655EC0" w:rsidP="00655EC0">
      <w:pPr>
        <w:rPr>
          <w:rFonts w:cstheme="minorHAnsi"/>
          <w:sz w:val="32"/>
          <w:szCs w:val="32"/>
        </w:rPr>
      </w:pPr>
    </w:p>
    <w:p w14:paraId="2476BFD6" w14:textId="77777777" w:rsidR="0086751B" w:rsidRPr="00655EC0" w:rsidRDefault="0086751B" w:rsidP="0086751B">
      <w:pPr>
        <w:rPr>
          <w:rFonts w:cstheme="minorHAnsi"/>
          <w:sz w:val="28"/>
          <w:szCs w:val="28"/>
          <w:lang w:val="en-US"/>
        </w:rPr>
      </w:pPr>
    </w:p>
    <w:p w14:paraId="687D08DC" w14:textId="77777777" w:rsidR="0086751B" w:rsidRPr="00655EC0" w:rsidRDefault="0086751B" w:rsidP="0086751B">
      <w:pPr>
        <w:rPr>
          <w:rFonts w:cstheme="minorHAnsi"/>
          <w:sz w:val="28"/>
          <w:szCs w:val="28"/>
          <w:lang w:val="en-US"/>
        </w:rPr>
      </w:pPr>
    </w:p>
    <w:p w14:paraId="1F79A046" w14:textId="77777777" w:rsidR="0086751B" w:rsidRPr="0086751B" w:rsidRDefault="0086751B" w:rsidP="0086751B">
      <w:pPr>
        <w:rPr>
          <w:rFonts w:cstheme="minorHAnsi"/>
          <w:sz w:val="20"/>
          <w:szCs w:val="20"/>
        </w:rPr>
      </w:pPr>
    </w:p>
    <w:p w14:paraId="47A0975F" w14:textId="77777777" w:rsidR="0086751B" w:rsidRPr="00655EC0" w:rsidRDefault="0086751B">
      <w:pPr>
        <w:rPr>
          <w:rFonts w:cstheme="minorHAnsi"/>
          <w:sz w:val="12"/>
          <w:szCs w:val="12"/>
          <w:lang w:val="en-US"/>
        </w:rPr>
      </w:pPr>
    </w:p>
    <w:sectPr w:rsidR="0086751B" w:rsidRPr="00655EC0" w:rsidSect="008675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1B"/>
    <w:rsid w:val="000B4B6E"/>
    <w:rsid w:val="00655EC0"/>
    <w:rsid w:val="0086751B"/>
    <w:rsid w:val="00A66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5DCC8"/>
  <w15:chartTrackingRefBased/>
  <w15:docId w15:val="{0D53CAEE-91F3-45F4-9BC3-4FBF858A1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EC0"/>
  </w:style>
  <w:style w:type="paragraph" w:styleId="Heading1">
    <w:name w:val="heading 1"/>
    <w:basedOn w:val="Normal"/>
    <w:next w:val="Normal"/>
    <w:link w:val="Heading1Char"/>
    <w:uiPriority w:val="9"/>
    <w:qFormat/>
    <w:rsid w:val="00867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51B"/>
    <w:rPr>
      <w:rFonts w:eastAsiaTheme="majorEastAsia" w:cstheme="majorBidi"/>
      <w:color w:val="272727" w:themeColor="text1" w:themeTint="D8"/>
    </w:rPr>
  </w:style>
  <w:style w:type="paragraph" w:styleId="Title">
    <w:name w:val="Title"/>
    <w:basedOn w:val="Normal"/>
    <w:next w:val="Normal"/>
    <w:link w:val="TitleChar"/>
    <w:uiPriority w:val="10"/>
    <w:qFormat/>
    <w:rsid w:val="00867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51B"/>
    <w:pPr>
      <w:spacing w:before="160"/>
      <w:jc w:val="center"/>
    </w:pPr>
    <w:rPr>
      <w:i/>
      <w:iCs/>
      <w:color w:val="404040" w:themeColor="text1" w:themeTint="BF"/>
    </w:rPr>
  </w:style>
  <w:style w:type="character" w:customStyle="1" w:styleId="QuoteChar">
    <w:name w:val="Quote Char"/>
    <w:basedOn w:val="DefaultParagraphFont"/>
    <w:link w:val="Quote"/>
    <w:uiPriority w:val="29"/>
    <w:rsid w:val="0086751B"/>
    <w:rPr>
      <w:i/>
      <w:iCs/>
      <w:color w:val="404040" w:themeColor="text1" w:themeTint="BF"/>
    </w:rPr>
  </w:style>
  <w:style w:type="paragraph" w:styleId="ListParagraph">
    <w:name w:val="List Paragraph"/>
    <w:basedOn w:val="Normal"/>
    <w:uiPriority w:val="34"/>
    <w:qFormat/>
    <w:rsid w:val="0086751B"/>
    <w:pPr>
      <w:ind w:left="720"/>
      <w:contextualSpacing/>
    </w:pPr>
  </w:style>
  <w:style w:type="character" w:styleId="IntenseEmphasis">
    <w:name w:val="Intense Emphasis"/>
    <w:basedOn w:val="DefaultParagraphFont"/>
    <w:uiPriority w:val="21"/>
    <w:qFormat/>
    <w:rsid w:val="0086751B"/>
    <w:rPr>
      <w:i/>
      <w:iCs/>
      <w:color w:val="2F5496" w:themeColor="accent1" w:themeShade="BF"/>
    </w:rPr>
  </w:style>
  <w:style w:type="paragraph" w:styleId="IntenseQuote">
    <w:name w:val="Intense Quote"/>
    <w:basedOn w:val="Normal"/>
    <w:next w:val="Normal"/>
    <w:link w:val="IntenseQuoteChar"/>
    <w:uiPriority w:val="30"/>
    <w:qFormat/>
    <w:rsid w:val="00867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51B"/>
    <w:rPr>
      <w:i/>
      <w:iCs/>
      <w:color w:val="2F5496" w:themeColor="accent1" w:themeShade="BF"/>
    </w:rPr>
  </w:style>
  <w:style w:type="character" w:styleId="IntenseReference">
    <w:name w:val="Intense Reference"/>
    <w:basedOn w:val="DefaultParagraphFont"/>
    <w:uiPriority w:val="32"/>
    <w:qFormat/>
    <w:rsid w:val="008675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Soni</dc:creator>
  <cp:keywords/>
  <dc:description/>
  <cp:lastModifiedBy>Aditya Soni</cp:lastModifiedBy>
  <cp:revision>1</cp:revision>
  <dcterms:created xsi:type="dcterms:W3CDTF">2026-03-24T10:15:00Z</dcterms:created>
  <dcterms:modified xsi:type="dcterms:W3CDTF">2026-03-24T10:54:00Z</dcterms:modified>
</cp:coreProperties>
</file>