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62009" w14:textId="5D9685FF" w:rsidR="00ED4586" w:rsidRDefault="00BB19D9">
      <w:pPr>
        <w:numPr>
          <w:ilvl w:val="0"/>
          <w:numId w:val="1"/>
        </w:numPr>
      </w:pPr>
      <w:r>
        <w:t>Which are the top three variables in your model which contribute most towards the probability of a lead getting converted?</w:t>
      </w:r>
    </w:p>
    <w:p w14:paraId="729F7794" w14:textId="156CE1FD" w:rsidR="00465F17" w:rsidRPr="00465F17" w:rsidRDefault="00465F17" w:rsidP="00465F17">
      <w:pPr>
        <w:ind w:left="360"/>
        <w:rPr>
          <w:b/>
          <w:bCs/>
          <w:u w:val="single"/>
        </w:rPr>
      </w:pPr>
      <w:r w:rsidRPr="00465F17">
        <w:rPr>
          <w:b/>
          <w:bCs/>
          <w:u w:val="single"/>
        </w:rPr>
        <w:t>Answere</w:t>
      </w:r>
    </w:p>
    <w:p w14:paraId="1A1B1D42" w14:textId="77777777" w:rsidR="00ED4586" w:rsidRPr="00465F17" w:rsidRDefault="00ED4586" w:rsidP="00465F17">
      <w:pPr>
        <w:pStyle w:val="ListParagraph"/>
        <w:numPr>
          <w:ilvl w:val="0"/>
          <w:numId w:val="2"/>
        </w:numPr>
        <w:rPr>
          <w:rFonts w:ascii="Helvetica" w:hAnsi="Helvetica" w:cs="Helvetica"/>
          <w:b/>
          <w:bCs/>
          <w:color w:val="000000"/>
          <w:sz w:val="18"/>
          <w:szCs w:val="18"/>
          <w:shd w:val="clear" w:color="auto" w:fill="F5F5F5"/>
        </w:rPr>
      </w:pPr>
      <w:r w:rsidRPr="00465F17">
        <w:rPr>
          <w:rFonts w:ascii="Helvetica" w:hAnsi="Helvetica" w:cs="Helvetica"/>
          <w:b/>
          <w:bCs/>
          <w:color w:val="000000"/>
          <w:sz w:val="18"/>
          <w:szCs w:val="18"/>
          <w:shd w:val="clear" w:color="auto" w:fill="F5F5F5"/>
        </w:rPr>
        <w:t>Tags_Lost to EINS</w:t>
      </w:r>
    </w:p>
    <w:p w14:paraId="683A5DB6" w14:textId="77777777" w:rsidR="00465F17" w:rsidRPr="00465F17" w:rsidRDefault="00ED4586" w:rsidP="00465F17">
      <w:pPr>
        <w:pStyle w:val="ListParagraph"/>
        <w:numPr>
          <w:ilvl w:val="0"/>
          <w:numId w:val="2"/>
        </w:numPr>
        <w:rPr>
          <w:rFonts w:ascii="Helvetica" w:hAnsi="Helvetica" w:cs="Helvetica"/>
          <w:b/>
          <w:bCs/>
          <w:color w:val="000000"/>
          <w:sz w:val="18"/>
          <w:szCs w:val="18"/>
        </w:rPr>
      </w:pPr>
      <w:r w:rsidRPr="00465F17">
        <w:rPr>
          <w:rFonts w:ascii="Helvetica" w:hAnsi="Helvetica" w:cs="Helvetica"/>
          <w:b/>
          <w:bCs/>
          <w:color w:val="000000"/>
          <w:sz w:val="18"/>
          <w:szCs w:val="18"/>
        </w:rPr>
        <w:t>Tags_Closed by Horizzon</w:t>
      </w:r>
    </w:p>
    <w:p w14:paraId="63413DCF" w14:textId="77777777" w:rsidR="00465F17" w:rsidRPr="00465F17" w:rsidRDefault="00465F17" w:rsidP="00465F17">
      <w:pPr>
        <w:pStyle w:val="ListParagraph"/>
        <w:numPr>
          <w:ilvl w:val="0"/>
          <w:numId w:val="2"/>
        </w:numPr>
        <w:rPr>
          <w:rFonts w:ascii="Helvetica" w:hAnsi="Helvetica" w:cs="Helvetica"/>
          <w:b/>
          <w:bCs/>
          <w:color w:val="000000"/>
          <w:sz w:val="18"/>
          <w:szCs w:val="18"/>
          <w:shd w:val="clear" w:color="auto" w:fill="F5F5F5"/>
        </w:rPr>
      </w:pPr>
      <w:r w:rsidRPr="00465F17">
        <w:rPr>
          <w:rFonts w:ascii="Helvetica" w:hAnsi="Helvetica" w:cs="Helvetica"/>
          <w:b/>
          <w:bCs/>
          <w:color w:val="000000"/>
          <w:sz w:val="18"/>
          <w:szCs w:val="18"/>
          <w:shd w:val="clear" w:color="auto" w:fill="F5F5F5"/>
        </w:rPr>
        <w:t>Tags_Will revert after reading the email</w:t>
      </w:r>
    </w:p>
    <w:p w14:paraId="5443A6D3" w14:textId="5432F208" w:rsidR="00243243" w:rsidRDefault="00BB19D9" w:rsidP="00ED4586">
      <w:r>
        <w:br/>
      </w:r>
    </w:p>
    <w:p w14:paraId="4263D1CE" w14:textId="60A5A81D" w:rsidR="00243243" w:rsidRDefault="00BB19D9">
      <w:pPr>
        <w:numPr>
          <w:ilvl w:val="0"/>
          <w:numId w:val="1"/>
        </w:numPr>
      </w:pPr>
      <w:r>
        <w:t>What are the top 3 categorical/dummy variables in the model which should be focused the most on in order to increase the probability of lead conversion?</w:t>
      </w:r>
      <w:r w:rsidR="00465F17">
        <w:br/>
      </w:r>
      <w:r w:rsidR="00465F17">
        <w:rPr>
          <w:rFonts w:ascii="Helvetica" w:hAnsi="Helvetica" w:cs="Helvetica"/>
          <w:b/>
          <w:bCs/>
          <w:color w:val="000000"/>
          <w:sz w:val="18"/>
          <w:szCs w:val="18"/>
        </w:rPr>
        <w:t>Tags</w:t>
      </w:r>
      <w:r w:rsidR="00465F17">
        <w:rPr>
          <w:rFonts w:ascii="Helvetica" w:hAnsi="Helvetica" w:cs="Helvetica"/>
          <w:b/>
          <w:bCs/>
          <w:color w:val="000000"/>
          <w:sz w:val="18"/>
          <w:szCs w:val="18"/>
        </w:rPr>
        <w:br/>
        <w:t>Last Notable Activity</w:t>
      </w:r>
      <w:r w:rsidR="00465F17">
        <w:rPr>
          <w:rFonts w:ascii="Helvetica" w:hAnsi="Helvetica" w:cs="Helvetica"/>
          <w:b/>
          <w:bCs/>
          <w:color w:val="000000"/>
          <w:sz w:val="18"/>
          <w:szCs w:val="18"/>
        </w:rPr>
        <w:br/>
      </w:r>
      <w:r w:rsidR="00465F17">
        <w:rPr>
          <w:rFonts w:ascii="Helvetica" w:hAnsi="Helvetica" w:cs="Helvetica"/>
          <w:b/>
          <w:bCs/>
          <w:color w:val="000000"/>
          <w:sz w:val="18"/>
          <w:szCs w:val="18"/>
          <w:shd w:val="clear" w:color="auto" w:fill="F5F5F5"/>
        </w:rPr>
        <w:t>Lead Profile</w:t>
      </w:r>
    </w:p>
    <w:p w14:paraId="0A74ADEC" w14:textId="77777777" w:rsidR="00243243" w:rsidRDefault="00243243"/>
    <w:p w14:paraId="1BA9F7DE" w14:textId="4177D592" w:rsidR="007469B8" w:rsidRPr="007469B8" w:rsidRDefault="00BB19D9" w:rsidP="007469B8">
      <w:pPr>
        <w:numPr>
          <w:ilvl w:val="0"/>
          <w:numId w:val="1"/>
        </w:numPr>
        <w:rPr>
          <w:lang w:val="en-US"/>
        </w:r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007469B8">
        <w:br/>
        <w:t>Answer:</w:t>
      </w:r>
      <w:r w:rsidR="007469B8">
        <w:br/>
      </w:r>
      <w:r w:rsidR="007469B8" w:rsidRPr="007469B8">
        <w:rPr>
          <w:b/>
          <w:bCs/>
        </w:rPr>
        <w:t>As per the current model, with the current cutoff 0.3</w:t>
      </w:r>
      <w:r w:rsidR="00254B66">
        <w:rPr>
          <w:b/>
          <w:bCs/>
        </w:rPr>
        <w:t xml:space="preserve"> :</w:t>
      </w:r>
      <w:r w:rsidR="00254B66">
        <w:rPr>
          <w:b/>
          <w:bCs/>
        </w:rPr>
        <w:br/>
      </w:r>
      <w:r w:rsidR="007469B8">
        <w:br/>
      </w:r>
      <w:r w:rsidR="007469B8" w:rsidRPr="00254B66">
        <w:rPr>
          <w:b/>
          <w:bCs/>
        </w:rPr>
        <w:t>Accuracy</w:t>
      </w:r>
      <w:r w:rsidR="007469B8">
        <w:t xml:space="preserve"> is approx. </w:t>
      </w:r>
      <w:r w:rsidR="007469B8" w:rsidRPr="00254B66">
        <w:rPr>
          <w:highlight w:val="yellow"/>
        </w:rPr>
        <w:t>90%</w:t>
      </w:r>
      <w:r w:rsidR="007469B8">
        <w:t xml:space="preserve"> , </w:t>
      </w:r>
      <w:r w:rsidR="007469B8">
        <w:br/>
      </w:r>
      <w:r w:rsidR="007469B8" w:rsidRPr="007469B8">
        <w:rPr>
          <w:b/>
          <w:bCs/>
          <w:lang w:val="en-US"/>
        </w:rPr>
        <w:t>Sensitivity : Predicted Converted Out of Actual Converted</w:t>
      </w:r>
      <w:r w:rsidR="007469B8" w:rsidRPr="007469B8">
        <w:rPr>
          <w:lang w:val="en-US"/>
        </w:rPr>
        <w:t xml:space="preserve"> </w:t>
      </w:r>
      <w:r w:rsidR="007469B8" w:rsidRPr="007469B8">
        <w:rPr>
          <w:highlight w:val="yellow"/>
          <w:lang w:val="en-US"/>
        </w:rPr>
        <w:t>:  0.82</w:t>
      </w:r>
    </w:p>
    <w:p w14:paraId="6296C089" w14:textId="77777777" w:rsidR="007469B8" w:rsidRPr="007469B8" w:rsidRDefault="007469B8" w:rsidP="007469B8">
      <w:pPr>
        <w:ind w:left="720"/>
        <w:rPr>
          <w:lang w:val="en-US"/>
        </w:rPr>
      </w:pPr>
      <w:r w:rsidRPr="007469B8">
        <w:rPr>
          <w:b/>
          <w:bCs/>
          <w:lang w:val="en-US"/>
        </w:rPr>
        <w:t>Specificity : Predicted Not Converted out of Actual Not Converted</w:t>
      </w:r>
      <w:r w:rsidRPr="007469B8">
        <w:rPr>
          <w:lang w:val="en-US"/>
        </w:rPr>
        <w:t xml:space="preserve"> </w:t>
      </w:r>
      <w:r w:rsidRPr="007469B8">
        <w:rPr>
          <w:highlight w:val="yellow"/>
          <w:lang w:val="en-US"/>
        </w:rPr>
        <w:t>:  0.95</w:t>
      </w:r>
    </w:p>
    <w:p w14:paraId="4C652D26" w14:textId="77777777" w:rsidR="007469B8" w:rsidRPr="007469B8" w:rsidRDefault="007469B8" w:rsidP="007469B8">
      <w:pPr>
        <w:ind w:left="720"/>
        <w:rPr>
          <w:lang w:val="en-US"/>
        </w:rPr>
      </w:pPr>
      <w:r w:rsidRPr="007469B8">
        <w:rPr>
          <w:b/>
          <w:bCs/>
          <w:lang w:val="en-US"/>
        </w:rPr>
        <w:t>False Positive Rate : Predicted Converted when Lead Has Not converted</w:t>
      </w:r>
      <w:r w:rsidRPr="007469B8">
        <w:rPr>
          <w:lang w:val="en-US"/>
        </w:rPr>
        <w:t xml:space="preserve"> </w:t>
      </w:r>
      <w:r w:rsidRPr="007469B8">
        <w:rPr>
          <w:highlight w:val="yellow"/>
          <w:lang w:val="en-US"/>
        </w:rPr>
        <w:t>:  0.05</w:t>
      </w:r>
    </w:p>
    <w:p w14:paraId="60094A44" w14:textId="42BC27DE" w:rsidR="007469B8" w:rsidRPr="007469B8" w:rsidRDefault="007469B8" w:rsidP="007469B8">
      <w:pPr>
        <w:ind w:left="720"/>
        <w:rPr>
          <w:lang w:val="en-US"/>
        </w:rPr>
      </w:pPr>
      <w:r w:rsidRPr="007469B8">
        <w:rPr>
          <w:b/>
          <w:bCs/>
          <w:lang w:val="en-US"/>
        </w:rPr>
        <w:t>False Negative Rate : Predicted Not converted When The Lead Has Actually converted :</w:t>
      </w:r>
      <w:r w:rsidRPr="007469B8">
        <w:rPr>
          <w:lang w:val="en-US"/>
        </w:rPr>
        <w:t xml:space="preserve">  </w:t>
      </w:r>
      <w:r w:rsidRPr="007469B8">
        <w:rPr>
          <w:highlight w:val="yellow"/>
          <w:lang w:val="en-US"/>
        </w:rPr>
        <w:t>0.18</w:t>
      </w:r>
      <w:r w:rsidR="00254B66">
        <w:rPr>
          <w:lang w:val="en-US"/>
        </w:rPr>
        <w:br/>
      </w:r>
      <w:r>
        <w:rPr>
          <w:lang w:val="en-US"/>
        </w:rPr>
        <w:br/>
      </w:r>
      <w:r w:rsidRPr="008A4954">
        <w:rPr>
          <w:b/>
          <w:bCs/>
          <w:u w:val="single"/>
          <w:lang w:val="en-US"/>
        </w:rPr>
        <w:t>Confusion Metrix:</w:t>
      </w:r>
      <w:r>
        <w:rPr>
          <w:lang w:val="en-US"/>
        </w:rPr>
        <w:br/>
      </w:r>
      <w:r w:rsidRPr="007469B8">
        <w:rPr>
          <w:lang w:val="en-US"/>
        </w:rPr>
        <w:t>array([[3714,  191],</w:t>
      </w:r>
    </w:p>
    <w:p w14:paraId="6081DB6D" w14:textId="33DF43F0" w:rsidR="007469B8" w:rsidRPr="007469B8" w:rsidRDefault="007469B8" w:rsidP="007469B8">
      <w:pPr>
        <w:ind w:left="720"/>
        <w:rPr>
          <w:lang w:val="en-US"/>
        </w:rPr>
      </w:pPr>
      <w:r w:rsidRPr="007469B8">
        <w:rPr>
          <w:lang w:val="en-US"/>
        </w:rPr>
        <w:t xml:space="preserve">       [ 449, 1997]], dtype=int64)</w:t>
      </w:r>
      <w:r w:rsidR="00254B66">
        <w:rPr>
          <w:lang w:val="en-US"/>
        </w:rPr>
        <w:br/>
      </w:r>
      <w:r w:rsidR="00254B66">
        <w:rPr>
          <w:lang w:val="en-US"/>
        </w:rPr>
        <w:br/>
        <w:t>out of 2446 Actual converted lead, model predicted 1997 leads which sales team can focus. To increase the sensitivity and approach as many lead as possible we can reduce the cutoff to 2 approx and get more leads to contact.</w:t>
      </w:r>
      <w:r w:rsidR="00AD728F">
        <w:rPr>
          <w:lang w:val="en-US"/>
        </w:rPr>
        <w:br/>
      </w:r>
      <w:r w:rsidR="00AD728F">
        <w:rPr>
          <w:lang w:val="en-US"/>
        </w:rPr>
        <w:br/>
        <w:t xml:space="preserve">As per the current model which has 82% of sensitivity, company can focus on resultant leads to increase there Lead Conversion ratio. </w:t>
      </w:r>
    </w:p>
    <w:p w14:paraId="3940E14B" w14:textId="4B97D467" w:rsidR="00243243" w:rsidRDefault="00BB19D9" w:rsidP="007469B8">
      <w:pPr>
        <w:ind w:left="720"/>
      </w:pPr>
      <w:r>
        <w:br/>
      </w:r>
    </w:p>
    <w:p w14:paraId="6B2E17A4" w14:textId="77777777" w:rsidR="00254B66" w:rsidRPr="007469B8" w:rsidRDefault="00BB19D9" w:rsidP="00254B66">
      <w:pPr>
        <w:numPr>
          <w:ilvl w:val="0"/>
          <w:numId w:val="1"/>
        </w:numPr>
        <w:rPr>
          <w:lang w:val="en-US"/>
        </w:rPr>
      </w:pPr>
      <w:r>
        <w:t xml:space="preserve">Similarly, at times, the company reaches its target for a quarter before the deadline. During this time, the company wants the sales team to focus on some new work as well. So during this time, the company’s aim is to not make phone calls unless it’s extremely </w:t>
      </w:r>
      <w:r>
        <w:lastRenderedPageBreak/>
        <w:t>necessary, i.e. they want to minimi</w:t>
      </w:r>
      <w:r w:rsidR="001F26A5">
        <w:t>z</w:t>
      </w:r>
      <w:r>
        <w:t>e the rate of useless phone calls. Suggest a strategy they should employ at this stage.</w:t>
      </w:r>
      <w:r w:rsidR="00254B66">
        <w:br/>
      </w:r>
      <w:r w:rsidR="00254B66" w:rsidRPr="007469B8">
        <w:rPr>
          <w:b/>
          <w:bCs/>
        </w:rPr>
        <w:t>As per the current model, with the current cutoff 0.3</w:t>
      </w:r>
      <w:r w:rsidR="00254B66">
        <w:rPr>
          <w:b/>
          <w:bCs/>
        </w:rPr>
        <w:t xml:space="preserve"> :</w:t>
      </w:r>
      <w:r w:rsidR="00254B66">
        <w:rPr>
          <w:b/>
          <w:bCs/>
        </w:rPr>
        <w:br/>
      </w:r>
      <w:r w:rsidR="00254B66">
        <w:br/>
      </w:r>
      <w:r w:rsidR="00254B66" w:rsidRPr="00254B66">
        <w:rPr>
          <w:b/>
          <w:bCs/>
        </w:rPr>
        <w:t>Accuracy</w:t>
      </w:r>
      <w:r w:rsidR="00254B66">
        <w:t xml:space="preserve"> is approx. </w:t>
      </w:r>
      <w:r w:rsidR="00254B66" w:rsidRPr="00254B66">
        <w:rPr>
          <w:highlight w:val="yellow"/>
        </w:rPr>
        <w:t>90%</w:t>
      </w:r>
      <w:r w:rsidR="00254B66">
        <w:t xml:space="preserve"> , </w:t>
      </w:r>
      <w:r w:rsidR="00254B66">
        <w:br/>
      </w:r>
      <w:r w:rsidR="00254B66" w:rsidRPr="007469B8">
        <w:rPr>
          <w:b/>
          <w:bCs/>
          <w:lang w:val="en-US"/>
        </w:rPr>
        <w:t>Sensitivity : Predicted Converted Out of Actual Converted</w:t>
      </w:r>
      <w:r w:rsidR="00254B66" w:rsidRPr="007469B8">
        <w:rPr>
          <w:lang w:val="en-US"/>
        </w:rPr>
        <w:t xml:space="preserve"> </w:t>
      </w:r>
      <w:r w:rsidR="00254B66" w:rsidRPr="007469B8">
        <w:rPr>
          <w:highlight w:val="yellow"/>
          <w:lang w:val="en-US"/>
        </w:rPr>
        <w:t>:  0.82</w:t>
      </w:r>
    </w:p>
    <w:p w14:paraId="624DE7A9" w14:textId="77777777" w:rsidR="00254B66" w:rsidRPr="007469B8" w:rsidRDefault="00254B66" w:rsidP="00254B66">
      <w:pPr>
        <w:ind w:left="720"/>
        <w:rPr>
          <w:lang w:val="en-US"/>
        </w:rPr>
      </w:pPr>
      <w:r w:rsidRPr="007469B8">
        <w:rPr>
          <w:b/>
          <w:bCs/>
          <w:lang w:val="en-US"/>
        </w:rPr>
        <w:t>Specificity : Predicted Not Converted out of Actual Not Converted</w:t>
      </w:r>
      <w:r w:rsidRPr="007469B8">
        <w:rPr>
          <w:lang w:val="en-US"/>
        </w:rPr>
        <w:t xml:space="preserve"> </w:t>
      </w:r>
      <w:r w:rsidRPr="007469B8">
        <w:rPr>
          <w:highlight w:val="yellow"/>
          <w:lang w:val="en-US"/>
        </w:rPr>
        <w:t>:  0.95</w:t>
      </w:r>
    </w:p>
    <w:p w14:paraId="61BD2C9D" w14:textId="77777777" w:rsidR="00254B66" w:rsidRPr="007469B8" w:rsidRDefault="00254B66" w:rsidP="00254B66">
      <w:pPr>
        <w:ind w:left="720"/>
        <w:rPr>
          <w:lang w:val="en-US"/>
        </w:rPr>
      </w:pPr>
      <w:r w:rsidRPr="007469B8">
        <w:rPr>
          <w:b/>
          <w:bCs/>
          <w:lang w:val="en-US"/>
        </w:rPr>
        <w:t>False Positive Rate : Predicted Converted when Lead Has Not converted</w:t>
      </w:r>
      <w:r w:rsidRPr="007469B8">
        <w:rPr>
          <w:lang w:val="en-US"/>
        </w:rPr>
        <w:t xml:space="preserve"> </w:t>
      </w:r>
      <w:r w:rsidRPr="007469B8">
        <w:rPr>
          <w:highlight w:val="yellow"/>
          <w:lang w:val="en-US"/>
        </w:rPr>
        <w:t>:  0.05</w:t>
      </w:r>
    </w:p>
    <w:p w14:paraId="3165644B" w14:textId="77777777" w:rsidR="00254B66" w:rsidRPr="007469B8" w:rsidRDefault="00254B66" w:rsidP="00254B66">
      <w:pPr>
        <w:ind w:left="720"/>
        <w:rPr>
          <w:lang w:val="en-US"/>
        </w:rPr>
      </w:pPr>
      <w:r w:rsidRPr="007469B8">
        <w:rPr>
          <w:b/>
          <w:bCs/>
          <w:lang w:val="en-US"/>
        </w:rPr>
        <w:t>False Negative Rate : Predicted Not converted When The Lead Has Actually converted :</w:t>
      </w:r>
      <w:r w:rsidRPr="007469B8">
        <w:rPr>
          <w:lang w:val="en-US"/>
        </w:rPr>
        <w:t xml:space="preserve">  </w:t>
      </w:r>
      <w:r w:rsidRPr="007469B8">
        <w:rPr>
          <w:highlight w:val="yellow"/>
          <w:lang w:val="en-US"/>
        </w:rPr>
        <w:t>0.18</w:t>
      </w:r>
      <w:r>
        <w:rPr>
          <w:lang w:val="en-US"/>
        </w:rPr>
        <w:br/>
      </w:r>
      <w:r>
        <w:rPr>
          <w:lang w:val="en-US"/>
        </w:rPr>
        <w:br/>
      </w:r>
      <w:r w:rsidRPr="008A4954">
        <w:rPr>
          <w:b/>
          <w:bCs/>
          <w:u w:val="single"/>
          <w:lang w:val="en-US"/>
        </w:rPr>
        <w:t>Confusion Metrix:</w:t>
      </w:r>
      <w:r>
        <w:rPr>
          <w:lang w:val="en-US"/>
        </w:rPr>
        <w:br/>
      </w:r>
      <w:r w:rsidRPr="007469B8">
        <w:rPr>
          <w:lang w:val="en-US"/>
        </w:rPr>
        <w:t>array</w:t>
      </w:r>
      <w:r w:rsidRPr="00254B66">
        <w:rPr>
          <w:highlight w:val="yellow"/>
          <w:lang w:val="en-US"/>
        </w:rPr>
        <w:t>([[3714,  191],</w:t>
      </w:r>
    </w:p>
    <w:p w14:paraId="19C5623F" w14:textId="1DCAE12D" w:rsidR="00254B66" w:rsidRPr="007469B8" w:rsidRDefault="00254B66" w:rsidP="00254B66">
      <w:pPr>
        <w:ind w:left="720"/>
        <w:rPr>
          <w:lang w:val="en-US"/>
        </w:rPr>
      </w:pPr>
      <w:r w:rsidRPr="007469B8">
        <w:rPr>
          <w:lang w:val="en-US"/>
        </w:rPr>
        <w:t xml:space="preserve">       [ 449, 1997]], dtype=int64)</w:t>
      </w:r>
      <w:r>
        <w:rPr>
          <w:lang w:val="en-US"/>
        </w:rPr>
        <w:br/>
      </w:r>
      <w:r>
        <w:rPr>
          <w:lang w:val="en-US"/>
        </w:rPr>
        <w:br/>
        <w:t>out of 3905 Actual non converted leads, model predicted 3714 leads which are really not converted and 191 leads got converted opposite to prediction. To increase the specificity , we can increase the cutoff to 5.3 approx so that sales team can only concentrate in actual lead.</w:t>
      </w:r>
      <w:r w:rsidR="00BC31D5">
        <w:rPr>
          <w:lang w:val="en-US"/>
        </w:rPr>
        <w:br/>
      </w:r>
      <w:r w:rsidR="00BC31D5">
        <w:rPr>
          <w:lang w:val="en-US"/>
        </w:rPr>
        <w:br/>
        <w:t>As per the current model company can check what are the chances of a lead to get converted and focus on those to increase the lead conversion rate.</w:t>
      </w:r>
      <w:bookmarkStart w:id="0" w:name="_GoBack"/>
      <w:bookmarkEnd w:id="0"/>
    </w:p>
    <w:p w14:paraId="40451649" w14:textId="31A2F5CA" w:rsidR="00243243" w:rsidRDefault="00243243" w:rsidP="00254B66">
      <w:pPr>
        <w:ind w:left="720"/>
      </w:pPr>
    </w:p>
    <w:p w14:paraId="53BC0E9D" w14:textId="20E1B399" w:rsidR="00EE3EB7" w:rsidRDefault="00EE3EB7" w:rsidP="00254B66">
      <w:pPr>
        <w:ind w:left="720"/>
      </w:pPr>
      <w:r>
        <w:rPr>
          <w:noProof/>
        </w:rPr>
        <w:lastRenderedPageBreak/>
        <w:drawing>
          <wp:inline distT="0" distB="0" distL="0" distR="0" wp14:anchorId="0DB3B519" wp14:editId="66D31C74">
            <wp:extent cx="5943600" cy="5961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61380"/>
                    </a:xfrm>
                    <a:prstGeom prst="rect">
                      <a:avLst/>
                    </a:prstGeom>
                  </pic:spPr>
                </pic:pic>
              </a:graphicData>
            </a:graphic>
          </wp:inline>
        </w:drawing>
      </w:r>
    </w:p>
    <w:sectPr w:rsidR="00EE3EB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F550C" w14:textId="77777777" w:rsidR="00C85620" w:rsidRDefault="00C85620" w:rsidP="00254B66">
      <w:pPr>
        <w:spacing w:line="240" w:lineRule="auto"/>
      </w:pPr>
      <w:r>
        <w:separator/>
      </w:r>
    </w:p>
  </w:endnote>
  <w:endnote w:type="continuationSeparator" w:id="0">
    <w:p w14:paraId="0C53A665" w14:textId="77777777" w:rsidR="00C85620" w:rsidRDefault="00C85620" w:rsidP="00254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81B88" w14:textId="77777777" w:rsidR="00C85620" w:rsidRDefault="00C85620" w:rsidP="00254B66">
      <w:pPr>
        <w:spacing w:line="240" w:lineRule="auto"/>
      </w:pPr>
      <w:r>
        <w:separator/>
      </w:r>
    </w:p>
  </w:footnote>
  <w:footnote w:type="continuationSeparator" w:id="0">
    <w:p w14:paraId="3083314A" w14:textId="77777777" w:rsidR="00C85620" w:rsidRDefault="00C85620" w:rsidP="00254B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6136E"/>
    <w:multiLevelType w:val="hybridMultilevel"/>
    <w:tmpl w:val="46B8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150EE6"/>
    <w:rsid w:val="001F26A5"/>
    <w:rsid w:val="00243243"/>
    <w:rsid w:val="00254B66"/>
    <w:rsid w:val="00465F17"/>
    <w:rsid w:val="00706964"/>
    <w:rsid w:val="007469B8"/>
    <w:rsid w:val="008A4954"/>
    <w:rsid w:val="00AD728F"/>
    <w:rsid w:val="00AF0E17"/>
    <w:rsid w:val="00BB19D9"/>
    <w:rsid w:val="00BC31D5"/>
    <w:rsid w:val="00C85620"/>
    <w:rsid w:val="00ED4586"/>
    <w:rsid w:val="00EE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65F17"/>
    <w:pPr>
      <w:ind w:left="720"/>
      <w:contextualSpacing/>
    </w:pPr>
  </w:style>
  <w:style w:type="paragraph" w:styleId="HTMLPreformatted">
    <w:name w:val="HTML Preformatted"/>
    <w:basedOn w:val="Normal"/>
    <w:link w:val="HTMLPreformattedChar"/>
    <w:uiPriority w:val="99"/>
    <w:semiHidden/>
    <w:unhideWhenUsed/>
    <w:rsid w:val="007469B8"/>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69B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78425">
      <w:bodyDiv w:val="1"/>
      <w:marLeft w:val="0"/>
      <w:marRight w:val="0"/>
      <w:marTop w:val="0"/>
      <w:marBottom w:val="0"/>
      <w:divBdr>
        <w:top w:val="none" w:sz="0" w:space="0" w:color="auto"/>
        <w:left w:val="none" w:sz="0" w:space="0" w:color="auto"/>
        <w:bottom w:val="none" w:sz="0" w:space="0" w:color="auto"/>
        <w:right w:val="none" w:sz="0" w:space="0" w:color="auto"/>
      </w:divBdr>
    </w:div>
    <w:div w:id="592513668">
      <w:bodyDiv w:val="1"/>
      <w:marLeft w:val="0"/>
      <w:marRight w:val="0"/>
      <w:marTop w:val="0"/>
      <w:marBottom w:val="0"/>
      <w:divBdr>
        <w:top w:val="none" w:sz="0" w:space="0" w:color="auto"/>
        <w:left w:val="none" w:sz="0" w:space="0" w:color="auto"/>
        <w:bottom w:val="none" w:sz="0" w:space="0" w:color="auto"/>
        <w:right w:val="none" w:sz="0" w:space="0" w:color="auto"/>
      </w:divBdr>
    </w:div>
    <w:div w:id="944113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Sonia Sharma</cp:lastModifiedBy>
  <cp:revision>11</cp:revision>
  <dcterms:created xsi:type="dcterms:W3CDTF">2019-01-07T08:33:00Z</dcterms:created>
  <dcterms:modified xsi:type="dcterms:W3CDTF">2020-01-06T09:43:00Z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sonsh@microsoft.com</vt:lpwstr>
  </property>
  <property fmtid="{D5CDD505-2E9C-101B-9397-08002B2CF9AE}" pid="5" name="MSIP_Label_f42aa342-8706-4288-bd11-ebb85995028c_SetDate">
    <vt:lpwstr>2020-01-06T09:29:33.4841789Z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3139fc26-f378-43b3-a09b-2233cf862922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