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bookmarkStart w:id="0" w:name="_GoBack"/>
      <w:bookmarkEnd w:id="0"/>
      <w:r>
        <w:rPr>
          <w:rFonts w:cstheme="minorHAnsi"/>
          <w:sz w:val="40"/>
          <w:szCs w:val="40"/>
          <w:lang w:val="en-US"/>
        </w:rPr>
        <w:t xml:space="preserve">        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COMPUTER NETWORKS ASSIGNMENT  -  NS2</w:t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Name- Ashutosh Soni</w:t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Id- 2018ucp1505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Ques 1 :</w:t>
      </w:r>
    </w:p>
    <w:p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Ans:</w:t>
      </w: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tcl script:-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#create a ns simulator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ns [new Simulator]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#open the ns trace file and nam file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nf [open out1.nam 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namtrace-all $nf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nr [open out1.tr 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trace-all $nr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f0 [open x1.tr 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proc record {}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global f0 sink3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ns [Simulator instance]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time 0.01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bw0 [$sink3 set bytes_]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now [$ns now]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puts $f0 “$now $bw0”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$sink3 set bytes_ 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[expr $now+$time] “record”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#NODES DEFINATION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n0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n1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n2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n3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n4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n5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n6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n7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n8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n9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n10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n11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n12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n13 [$ns node]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#LINKS DEFINATION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$n0 $n2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$n1 $n2 1Mb 10ms FQ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$n2 $n3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$n2 $n4 1Mb 10ms FQ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$n3 $n4 1Mb 10ms FQ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$n3 $n5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$n3 $n6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$n4 $n11 1Mb 10ms FQ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$n4 $n5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$n6 $n5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$n6 $n7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$n7 $n8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$n7 $n9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$n7 $n10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$n11 $n12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 $n11 $n13 2Mb 10ms RED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#NODE POSITION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$n0 $n2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$n1 $n2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$n2 $n3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$n2 $n4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$n3 $n4 orient right-up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$n3 $n5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$n3 $n6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$n4 $n11 orient right-up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$n4 $n5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$n6 $n5 orient right-up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$n6 $n7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$n7 $n8 orient left-down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$n7 $n9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$n7 $n10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$n11 $n12 orient right-up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duplex-link-op $n11 $n13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#Agent Definition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tcp0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$n0 $tcp0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ftp0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$ftp0 attach-agent $tcp0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sink0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$n8 $sink0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$tcp0 $sink0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tcp1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$n0 $tcp1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ftp1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$ftp1 attach-agent $tcp1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sink1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$n9 $sink1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$tcp1 $sink1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tcp2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$n0 $tcp2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ftp2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$ftp2 attach-agent $tcp2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sink2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$n10 $sink2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$tcp2 $sink2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tcp3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$n0 $tcp3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ftp3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$ftp3 attach-agent $tcp0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sink3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$n13 $sink3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$tcp3 $sink3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tcp4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$n1 $tcp4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ftp4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$ftp4 attach-agent $tcp4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sink4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$n8 $sink4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$tcp4 $sink4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tcp5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$n1 $tcp5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ftp5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$ftp5 attach-agent $tcp5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sink5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$n9 $sink5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$tcp5 $sink5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tcp6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$n1 $tcp6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ftp6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$ftp6 attach-agent $tcp6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sink6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$n10 $sink6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$tcp6 $sink6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tcp7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$n1 $tcp7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ftp7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$ftp5 attach-agent $tcp7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sink7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attach-agent $n13 $sink7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connect $tcp7 $sink7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0.1 “$ftp0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3.0 “$ftp0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0.3 “$ftp1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3.0 “$ftp1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0.5 “$ftp2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3.0 “$ftp2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0.8 “$ftp3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3.0 “$ftp3 stop”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rtproto DV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rtmodel-at 0.1 down $n2 $n3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rtmodel-at 0.15 down $n6 $n7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rtmodel-at 0.20 up $n2 $n3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rtmodel-at 0.30 up $n6 $n7</w:t>
      </w:r>
    </w:p>
    <w:p>
      <w:pPr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0.01 “record”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1.2 “$ftp4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4.0 “$ftp4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1.5 “$ftp5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4.0 “$ftp5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1.7 “$ftp6 start”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4.0 “$ftp6 stop”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at 5.0 “finish”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run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Termination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proc finish {}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global ns nr nf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global f0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 flush-trace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close $nf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close $nr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close $f0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exec nam out1.nam &amp;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exec xgraph x1.tr -geometry 800*400 -x bandwidth -y time &amp;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exit 0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rPr>
          <w:rStyle w:val="4"/>
          <w:rFonts w:ascii="Verdana" w:hAnsi="Verdana"/>
          <w:color w:val="222222"/>
          <w:sz w:val="16"/>
          <w:szCs w:val="16"/>
          <w:u w:val="single"/>
        </w:rPr>
      </w:pPr>
    </w:p>
    <w:p>
      <w:pPr>
        <w:pStyle w:val="2"/>
        <w:shd w:val="clear" w:color="auto" w:fill="FFFFFF"/>
        <w:spacing w:before="0" w:beforeAutospacing="0" w:after="390" w:afterAutospacing="0" w:line="390" w:lineRule="atLeast"/>
        <w:rPr>
          <w:rFonts w:ascii="Verdana" w:hAnsi="Verdana"/>
          <w:color w:val="222222"/>
          <w:sz w:val="16"/>
          <w:szCs w:val="16"/>
        </w:rPr>
      </w:pPr>
      <w:r>
        <w:rPr>
          <w:rStyle w:val="4"/>
          <w:rFonts w:ascii="Verdana" w:hAnsi="Verdana"/>
          <w:color w:val="222222"/>
          <w:sz w:val="16"/>
          <w:szCs w:val="16"/>
          <w:u w:val="single"/>
        </w:rPr>
        <w:t>**************AWK File*******************</w:t>
      </w:r>
    </w:p>
    <w:p>
      <w:pPr>
        <w:pStyle w:val="2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BEGIN {</w:t>
      </w:r>
    </w:p>
    <w:p>
      <w:pPr>
        <w:pStyle w:val="2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rec=0;</w:t>
      </w:r>
    </w:p>
    <w:p>
      <w:pPr>
        <w:pStyle w:val="2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rec1=0;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rec2=0;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send=0;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pr1=0;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pr2=0;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}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{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if($1==”+” &amp;&amp; $5==”tcp” &amp;&amp; $3==0 || $1==”+” &amp;&amp; $5==”tcp” &amp;&amp; $3==1)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send++;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$4==8)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rec1++;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$4==9)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rec++;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$4==10)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rec2++;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}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END {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pr=rec/send;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pr1=rec1/send;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pr2=rec2/send;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printf(“packet delivery ratio at node 8 is %f\n”,pr);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printf(“packet delivery ratio at node 9 is %f\n”,pr1);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printf(“packet delivery ratio at node 10 is %f\n”,pr2);</w:t>
      </w:r>
    </w:p>
    <w:p>
      <w:pPr>
        <w:pStyle w:val="2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>
        <w:rPr>
          <w:rFonts w:ascii="Cambria" w:hAnsi="Cambria"/>
          <w:b/>
          <w:bCs/>
          <w:color w:val="222222"/>
          <w:sz w:val="18"/>
          <w:szCs w:val="18"/>
        </w:rPr>
        <w:t>}</w:t>
      </w:r>
    </w:p>
    <w:p>
      <w:pPr>
        <w:ind w:left="720"/>
        <w:rPr>
          <w:rFonts w:ascii="Bahnschrift Light" w:hAnsi="Bahnschrift Light"/>
          <w:sz w:val="20"/>
          <w:szCs w:val="20"/>
          <w:lang w:val="en-US"/>
        </w:rPr>
      </w:pPr>
    </w:p>
    <w:p>
      <w:pPr>
        <w:ind w:left="720"/>
        <w:rPr>
          <w:rFonts w:ascii="Bahnschrift Light" w:hAnsi="Bahnschrift Light"/>
          <w:sz w:val="20"/>
          <w:szCs w:val="20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drawing>
          <wp:inline distT="0" distB="0" distL="0" distR="0">
            <wp:extent cx="5383530" cy="37807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6" r="19846" b="5459"/>
                    <a:stretch>
                      <a:fillRect/>
                    </a:stretch>
                  </pic:blipFill>
                  <pic:spPr>
                    <a:xfrm>
                      <a:off x="0" y="0"/>
                      <a:ext cx="5438928" cy="381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ind w:left="2160" w:firstLine="720"/>
        <w:rPr>
          <w:rFonts w:ascii="Bahnschrift SemiBold" w:hAnsi="Bahnschrift SemiBold"/>
          <w:sz w:val="32"/>
          <w:szCs w:val="32"/>
          <w:u w:val="single"/>
          <w:lang w:val="en-US"/>
        </w:rPr>
      </w:pPr>
      <w:r>
        <w:rPr>
          <w:rFonts w:ascii="Bahnschrift SemiBold" w:hAnsi="Bahnschrift SemiBold"/>
          <w:sz w:val="32"/>
          <w:szCs w:val="32"/>
          <w:u w:val="single"/>
          <w:lang w:val="en-US"/>
        </w:rPr>
        <w:t>Bandwidth V/S Time Graph</w:t>
      </w:r>
    </w:p>
    <w:p>
      <w:pPr>
        <w:ind w:left="2160" w:firstLine="720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drawing>
          <wp:inline distT="0" distB="0" distL="0" distR="0">
            <wp:extent cx="5730875" cy="33972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89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packet delivery ratio for 8 9 and 10:</w:t>
      </w:r>
    </w:p>
    <w:p>
      <w:pPr>
        <w:pStyle w:val="6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t>The packet delivery ratio of node 8 is 0.29483</w:t>
      </w:r>
    </w:p>
    <w:p>
      <w:pPr>
        <w:pStyle w:val="6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t>The packet delivery ratio of node 9 is 0.120924</w:t>
      </w:r>
    </w:p>
    <w:p>
      <w:pPr>
        <w:pStyle w:val="6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t>The packet delivery ratio of node 10 is 0.339674</w:t>
      </w:r>
    </w:p>
    <w:p>
      <w:pPr>
        <w:rPr>
          <w:rFonts w:ascii="Bahnschrift Light" w:hAnsi="Bahnschrift Light"/>
          <w:sz w:val="20"/>
          <w:szCs w:val="20"/>
          <w:lang w:val="en-US"/>
        </w:rPr>
      </w:pPr>
    </w:p>
    <w:p>
      <w:pPr>
        <w:rPr>
          <w:rFonts w:ascii="Bahnschrift Light" w:hAnsi="Bahnschrift Light"/>
          <w:sz w:val="20"/>
          <w:szCs w:val="20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drawing>
          <wp:inline distT="0" distB="0" distL="0" distR="0">
            <wp:extent cx="5711190" cy="14147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70467"/>
                    <a:stretch>
                      <a:fillRect/>
                    </a:stretch>
                  </pic:blipFill>
                  <pic:spPr>
                    <a:xfrm>
                      <a:off x="0" y="0"/>
                      <a:ext cx="5711371" cy="14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Ques 2: -</w:t>
      </w:r>
    </w:p>
    <w:p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Ans:</w:t>
      </w: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tcl script:-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>
      <w:pPr>
        <w:rPr>
          <w:rFonts w:ascii="Bahnschrift Light" w:hAnsi="Bahnschrift Light"/>
          <w:sz w:val="32"/>
          <w:szCs w:val="32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Set Channels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opt(chan)   Channel/WirelessChannel        ;# channel type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opt(prop)   Propagation/TwoRayGround       ;# radio-propagation model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opt(netif)  Phy/WirelessPhy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opt(mac)    Mac/802_11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opt(ifq)    Queue/DropTail/PriQueue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opt(ll)     LL 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opt(ant)    Antenna/OmniAntenna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opt(ifqlen)         50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opt(nn)             1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opt(adhocRouting)   DSDV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opt(cp)     "" 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opt(sc)     ""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opt(x)      670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opt(y)      670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opt(seed)   0.0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opt(stop)   250                       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opt(ftp1-start)      100.0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num_wired_nodes      2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#set num_bs_nodes       2  ; this is not really used here.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check for boundary parameters and random seed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if { $opt(x) == 0 || $opt(y) == 0 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"No X-Y boundary values given for wireless topology\n"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if {$opt(seed) &gt; 0}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"Seeding Random number generator with $opt(seed)\n"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ns-random $opt(seed)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simulator instance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ns_   [new Simulator]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set up for hierarchical routing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node-config -addressType hierarchical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AddrParams set domain_num_ 3           ;# number of domains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lappend cluster_num 2 1 1              ;# number of clusters in each domain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AddrParams set cluster_num_ $cluster_num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lappend eilastlevel 1 1 2 1            ;# number of nodes in each cluster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AddrParams set nodes_num_ $eilastlevel ;# of each domain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tracefd  [open wireless3-out.tr 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namtrace [open wireless3-out.nam w]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trace-all $tracefd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namtrace-all-wireless $namtrace $opt(x) $opt(y)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topography object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topo   [new Topography]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define topology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$topo load_flatgrid $opt(x) $opt(y)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God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  2 for HA and FA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create-god [expr $opt(nn) + 2]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#create wired nodes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set temp {0.0.0 0.1.0}           ;# hierarchical addresses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for {set i 0} {$i &lt; $num_wired_nodes} {incr i}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set W($i) [$ns_ node [lindex $temp $i]]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Configure for ForeignAgent and HomeAgent nodes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node-config -mobileIP ON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-adhocRouting $opt(adhocRouting)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-llType $opt(ll)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-macType $opt(mac)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-ifqType $opt(ifq)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-ifqLen $opt(ifqlen)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-antType $opt(ant)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-propType $opt(prop)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-phyType $opt(netif)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-channelType $opt(chan)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 xml:space="preserve"> -topoInstance $topo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-wiredRouting ON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 xml:space="preserve"> -agentTrace ON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-routerTrace OFF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         -macTrace OFF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HA and FA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HA [$ns_ node 1.0.0]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FA [$ns_ node 2.0.0]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$HA random-motion 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$FA random-motion 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Position (fixed) for base-station nodes (HA &amp; FA).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$HA set X_ 1.000000000000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$HA set Y_ 2.000000000000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$HA set Z_ 0.000000000000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$FA set X_ 650.000000000000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$FA set Y_ 600.000000000000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$FA set Z_ 0.000000000000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a mobilenode that would be moving between HA and FA.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note address of MH indicates its in the same domain as HA.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node-config -wiredRouting OFF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MH [$ns_ node 1.0.1]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node_(0) $MH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HAaddress [AddrParams addr2id [$HA node-addr]]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[$MH set regagent_] set home_agent_ $HAaddress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movement of the MH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$MH set Z_ 0.000000000000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$MH set Y_ 2.000000000000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$MH set X_ 2.000000000000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MH starts to move towards FA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100.000000000000 "$MH setdest 640.000000000000 610.000000000000 20.000000000000"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goes back to HA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200.000000000000 "$MH setdest 2.000000000000 2.000000000000 20.000000000000"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create links between wired and BaseStation nodes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 $W(0) $W(1) 5Mb 2ms DropTail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 $W(1) $HA 5Mb 2ms DropTail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 $W(1) $FA 5Mb 2ms DropTail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duplex-link-op $W(0) $W(1) orient 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duplex-link-op $W(1) $HA orient left-down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duplex-link-op $W(1) $FA orient right-down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setup TCP connections between a wired node and the MobileHost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tcp1 [new Agent/TCP]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$tcp1 set class_ 2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sink1 [new Agent/TCPSink]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attach-agent $W(0) $tcp1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attach-agent $MH $sink1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connect $tcp1 $sink1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set ftp1 [new Application/FTP]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$ftp1 attach-agent $tcp1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$opt(ftp1-start) "$ftp1 start"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source connection-pattern and node-movement scripts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if { $opt(cp) == "" 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"*** NOTE: no connection pattern specified."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set opt(cp) "none"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 else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"Loading connection pattern..."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source $opt(cp)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if { $opt(sc) == "" 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"*** NOTE: no scenario file specified."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    set opt(sc) "none"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 else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"Loading scenario file..."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source $opt(sc)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puts "Load complete..."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Define initial node position in nam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for {set i 0} {$i &lt; $opt(nn)} {incr i}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# 20 defines the node size in nam, must adjust it according to your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# scenario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# The function must be called after mobility model is defined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$ns_ initial_node_pos $node_($i) 20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}     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Tell all nodes when the siulation ends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for {set i 0} {$i &lt; $opt(nn) } {incr i}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$ns_ at $opt(stop).0 "$node_($i) reset";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$opt(stop).0 "$HA reset";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$opt(stop).0 "$FA reset";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$opt(stop).0002 "puts \"NS EXITING...\" ; $ns_ halt"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at $opt(stop).0001 "stop"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proc stop {} {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global ns_ tracefd namtrace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close $tracefd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 xml:space="preserve">    close $namtrace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# some useful headers for tracefile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puts $tracefd "M 0.0 nn $opt(nn) x $opt(x) y $opt(y) rp \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ab/>
      </w:r>
      <w:r>
        <w:rPr>
          <w:rFonts w:ascii="Bahnschrift SemiBold" w:hAnsi="Bahnschrift SemiBold"/>
          <w:sz w:val="20"/>
          <w:szCs w:val="20"/>
          <w:lang w:val="en-US"/>
        </w:rPr>
        <w:t>$opt(adhocRouting)"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puts $tracefd "M 0.0 sc $opt(sc) cp $opt(cp) seed $opt(seed)"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puts $tracefd "M 0.0 prop $opt(prop) ant $opt(ant)"</w:t>
      </w:r>
    </w:p>
    <w:p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puts "Starting Simulation..."</w:t>
      </w:r>
    </w:p>
    <w:p>
      <w:pPr>
        <w:ind w:left="720"/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SemiBold" w:hAnsi="Bahnschrift SemiBold"/>
          <w:sz w:val="20"/>
          <w:szCs w:val="20"/>
          <w:lang w:val="en-US"/>
        </w:rPr>
        <w:t>$ns_ run</w:t>
      </w:r>
    </w:p>
    <w:p>
      <w:pPr>
        <w:rPr>
          <w:rFonts w:ascii="Bahnschrift Light" w:hAnsi="Bahnschrift Ligh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</w:pP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the below pictures are showing that the 4</w:t>
      </w:r>
      <w:r>
        <w:rPr>
          <w:rFonts w:ascii="Bahnschrift Light" w:hAnsi="Bahnschrift Light"/>
          <w:b/>
          <w:bCs/>
          <w:sz w:val="24"/>
          <w:szCs w:val="24"/>
          <w:u w:val="single"/>
          <w:vertAlign w:val="superscript"/>
          <w:lang w:val="en-US"/>
        </w:rPr>
        <w:t>th</w:t>
      </w: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 node is mobile node and the other three are wireless immobile nodes. </w:t>
      </w:r>
    </w:p>
    <w:p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drawing>
          <wp:inline distT="0" distB="0" distL="0" distR="0">
            <wp:extent cx="4866005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711" cy="27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drawing>
          <wp:inline distT="0" distB="0" distL="0" distR="0">
            <wp:extent cx="4853940" cy="27298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46" cy="27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sz w:val="20"/>
          <w:szCs w:val="20"/>
          <w:lang w:val="en-US"/>
        </w:rPr>
        <w:drawing>
          <wp:inline distT="0" distB="0" distL="0" distR="0">
            <wp:extent cx="4853940" cy="27298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248" cy="27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="Bahnschrift Light" w:hAnsi="Bahnschrift Light"/>
          <w:b/>
          <w:bCs/>
          <w:sz w:val="18"/>
          <w:szCs w:val="18"/>
          <w:lang w:val="en-US"/>
        </w:rPr>
      </w:pPr>
      <w:r>
        <w:rPr>
          <w:rFonts w:ascii="Bahnschrift Light" w:hAnsi="Bahnschrift Light"/>
          <w:b/>
          <w:bCs/>
          <w:sz w:val="18"/>
          <w:szCs w:val="18"/>
          <w:lang w:val="en-US"/>
        </w:rPr>
        <w:t>Here we can see the node is moving. And then passing the packets to other three.</w:t>
      </w:r>
    </w:p>
    <w:p>
      <w:pPr>
        <w:rPr>
          <w:rFonts w:ascii="Bahnschrift Light" w:hAnsi="Bahnschrift Light"/>
          <w:b/>
          <w:bCs/>
          <w:sz w:val="24"/>
          <w:szCs w:val="24"/>
          <w:lang w:val="en-US"/>
        </w:rPr>
      </w:pPr>
    </w:p>
    <w:p>
      <w:pPr>
        <w:rPr>
          <w:rFonts w:ascii="Bahnschrift Light" w:hAnsi="Bahnschrift Light"/>
          <w:b/>
          <w:bCs/>
          <w:sz w:val="24"/>
          <w:szCs w:val="24"/>
          <w:lang w:val="en-US"/>
        </w:rPr>
      </w:pPr>
    </w:p>
    <w:p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Ques 3:-</w:t>
      </w:r>
    </w:p>
    <w:p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Ans: </w:t>
      </w:r>
    </w:p>
    <w:p>
      <w:pPr>
        <w:rPr>
          <w:rFonts w:ascii="Bahnschrift Light" w:hAnsi="Bahnschrift Light"/>
          <w:b/>
          <w:bCs/>
          <w:sz w:val="20"/>
          <w:szCs w:val="20"/>
          <w:lang w:val="en-US"/>
        </w:rPr>
      </w:pPr>
      <w:r>
        <w:rPr>
          <w:rFonts w:ascii="Bahnschrift Light" w:hAnsi="Bahnschrift Light"/>
          <w:b/>
          <w:bCs/>
          <w:sz w:val="20"/>
          <w:szCs w:val="20"/>
          <w:lang w:val="en-US"/>
        </w:rPr>
        <w:t xml:space="preserve">A ) </w:t>
      </w: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 tcl script: 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ns [new Simulator]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n0 [$ns node]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set n1 [$ns node]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0.0 "$n0 label Sender"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0.0 "$n1 label Receiver"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nf [open A1-stop-n-wait.nam w]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namtrace-all $nf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set f [open A1-stop-n-wait.tr w]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trace-all $f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duplex-link $n0 $n1 0.2Mb 200ms DropTail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duplex-link-op $n0 $n1 orient right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queue-limit $n0 $n1 10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Agent/TCP set nam_tracevar_ true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tcp [new Agent/TCP]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$tcp set window_ 1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$tcp set maxcwnd_ 1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attach-agent $n0 $tcp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sink [new Agent/TCPSink]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attach-agent $n1 $sink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connect $tcp $sink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set ftp [new Application/FTP]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$ftp attach-agent $tcp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add-agent-trace $tcp tcp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monitor-agent-trace $tcp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$tcp tracevar cwnd_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0.1 "$ftp start"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3.0 "$ns detach-agent $n0 $tcp ; $ns detach-agent $n1 $sink"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3.5 "finish"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0.0 "$ns trace-annotate \"Stop and Wait with normal operation\""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0.05 "$ns trace-annotate \"FTP starts at 0.1\""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0.11 "$ns trace-annotate \"Send Packet_0\""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0.35 "$ns trace-annotate \"Receive Ack_0\""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0.56 "$ns trace-annotate \"Send Packet_1\""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0.79 "$ns trace-annotate \"Receive Ack_1\""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0.99 "$ns trace-annotate \"Send Packet_2\""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1.23 "$ns trace-annotate \"Receive Ack_2  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1.43 "$ns trace-annotate \"Send Packet_3\""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1.67 "$ns trace-annotate \"Receive Ack_3\""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1.88 "$ns trace-annotate \"Send Packet_4\""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2.11 "$ns trace-annotate \"Receive Ack_4\""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2.32 "$ns trace-annotate \"Send Packet_5\""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2.55 "$ns trace-annotate \"Receive Ack_5    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2.75 "$ns trace-annotate \"Send Packet_6\""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at 2.99 "$ns trace-annotate \"Receive Ack_6\""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$ns at 3.1 "$ns trace-annotate \"FTP stops\""</w:t>
      </w:r>
    </w:p>
    <w:p>
      <w:pPr>
        <w:pStyle w:val="2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>
        <w:rPr>
          <w:rFonts w:ascii="Bahnschrift SemiBold" w:hAnsi="Bahnschrift SemiBold"/>
          <w:color w:val="000000"/>
          <w:sz w:val="20"/>
          <w:szCs w:val="20"/>
        </w:rPr>
        <w:t>proc finish {} {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global ns nf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$ns flush-trace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close $nf</w:t>
      </w:r>
    </w:p>
    <w:p>
      <w:pPr>
        <w:pStyle w:val="2"/>
        <w:spacing w:before="160" w:beforeAutospacing="0" w:after="200" w:afterAutospacing="0" w:line="360" w:lineRule="auto"/>
        <w:ind w:left="720"/>
        <w:rPr>
          <w:color w:val="000000"/>
          <w:sz w:val="18"/>
          <w:szCs w:val="18"/>
        </w:rPr>
      </w:pPr>
      <w:r>
        <w:rPr>
          <w:rFonts w:ascii="Bahnschrift SemiBold" w:hAnsi="Bahnschrift SemiBold"/>
          <w:color w:val="000000"/>
          <w:sz w:val="20"/>
          <w:szCs w:val="20"/>
        </w:rPr>
        <w:t>puts "filtering..."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exec tclsh ../ns-allinone-2.1b5/nam-1.0a7/bin/namfilter.tcl A1-stop-n-wait.nam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       puts "running nam..."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       exec nam A1-stop-n-wait.nam &amp;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 exit 0}</w:t>
      </w:r>
      <w:r>
        <w:rPr>
          <w:rFonts w:ascii="Bahnschrift SemiBold" w:hAnsi="Bahnschrift SemiBold"/>
          <w:color w:val="000000"/>
          <w:sz w:val="20"/>
          <w:szCs w:val="20"/>
        </w:rPr>
        <w:br w:type="textWrapping"/>
      </w:r>
      <w:r>
        <w:rPr>
          <w:rFonts w:ascii="Bahnschrift SemiBold" w:hAnsi="Bahnschrift SemiBold"/>
          <w:color w:val="000000"/>
          <w:sz w:val="20"/>
          <w:szCs w:val="20"/>
        </w:rPr>
        <w:t>$ns run</w:t>
      </w:r>
    </w:p>
    <w:p>
      <w:pPr>
        <w:pStyle w:val="2"/>
        <w:ind w:left="1440" w:firstLine="720"/>
        <w:rPr>
          <w:rFonts w:ascii="Cambria" w:hAnsi="Cambria"/>
          <w:b/>
          <w:bCs/>
          <w:color w:val="000000"/>
          <w:u w:val="single"/>
        </w:rPr>
      </w:pPr>
      <w:r>
        <w:rPr>
          <w:rFonts w:ascii="Cambria" w:hAnsi="Cambria"/>
          <w:b/>
          <w:bCs/>
          <w:color w:val="000000"/>
          <w:u w:val="single"/>
        </w:rPr>
        <w:t>Screen Shot of the nam output file</w:t>
      </w:r>
    </w:p>
    <w:p>
      <w:pPr>
        <w:rPr>
          <w:rFonts w:ascii="Bahnschrift Light" w:hAnsi="Bahnschrift Light"/>
          <w:b/>
          <w:bCs/>
          <w:sz w:val="16"/>
          <w:szCs w:val="16"/>
          <w:lang w:val="en-US"/>
        </w:rPr>
      </w:pPr>
      <w:r>
        <w:rPr>
          <w:rFonts w:ascii="Bahnschrift Light" w:hAnsi="Bahnschrift Light"/>
          <w:b/>
          <w:bCs/>
          <w:sz w:val="16"/>
          <w:szCs w:val="16"/>
          <w:lang w:val="en-US"/>
        </w:rPr>
        <w:drawing>
          <wp:inline distT="0" distB="0" distL="0" distR="0">
            <wp:extent cx="5596255" cy="28778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" r="2336" b="7856"/>
                    <a:stretch>
                      <a:fillRect/>
                    </a:stretch>
                  </pic:blipFill>
                  <pic:spPr>
                    <a:xfrm>
                      <a:off x="0" y="0"/>
                      <a:ext cx="5597613" cy="28785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b/>
          <w:bCs/>
          <w:sz w:val="16"/>
          <w:szCs w:val="16"/>
          <w:lang w:val="en-US"/>
        </w:rPr>
        <w:drawing>
          <wp:inline distT="0" distB="0" distL="0" distR="0">
            <wp:extent cx="5602605" cy="287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 r="742" b="6153"/>
                    <a:stretch>
                      <a:fillRect/>
                    </a:stretch>
                  </pic:blipFill>
                  <pic:spPr>
                    <a:xfrm>
                      <a:off x="0" y="0"/>
                      <a:ext cx="5606750" cy="28797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20"/>
          <w:szCs w:val="20"/>
          <w:lang w:val="en-US"/>
        </w:rPr>
      </w:pPr>
    </w:p>
    <w:p>
      <w:pPr>
        <w:rPr>
          <w:rFonts w:ascii="Bahnschrift Light" w:hAnsi="Bahnschrift Light"/>
          <w:b/>
          <w:bCs/>
          <w:sz w:val="20"/>
          <w:szCs w:val="20"/>
          <w:lang w:val="en-US"/>
        </w:rPr>
      </w:pPr>
      <w:r>
        <w:rPr>
          <w:rFonts w:ascii="Bahnschrift Light" w:hAnsi="Bahnschrift Light"/>
          <w:b/>
          <w:bCs/>
          <w:sz w:val="20"/>
          <w:szCs w:val="20"/>
          <w:lang w:val="en-US"/>
        </w:rPr>
        <w:t>B )</w:t>
      </w:r>
    </w:p>
    <w:p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tcl script:-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>
      <w:pPr>
        <w:rPr>
          <w:rFonts w:ascii="Bahnschrift Light" w:hAnsi="Bahnschrift Ligh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set ns [new Simulator]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color 1 red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trace-all [open B3-sliding-window.tr w]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namtrace-all [open B3-sliding-window.nam w]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### build topology with 6 nodes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proc build_topology { ns } {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global node_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set node_(s1)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node_(s2)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node_(r1)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node_(r2)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node_(s3)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node_(s4) [$ns node]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$node_(s2) color "red"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$node_(s4) color "red"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$node_(r1) color "blue"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$node_(r2) color "blue"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$node_(r1) shape "rectangular"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$node_(r2) shape "rectangular"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"$node_(s1) label Sliding-W-sender"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"$node_(s2) label CBR-sender"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"$node_(s3) label Sliding-W-receiver"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"$node_(s4) label CBR-receiver"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$ns duplex-link $node_(s1) $node_(r1) 0.5Mb 50ms DropTail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$node_(s2) $node_(r1) 0.5Mb 50ms DropTail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$node_(r1) $node_(r2) 0.5Mb 50ms DropTail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$node_(r2) $node_(s3) 0.5Mb 50ms DropTail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$node_(r2) $node_(s4) 0.5Mb 50ms DropTail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$ns queue-limit $node_(r1) $node_(r2) 100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queue-limit $node_(r2) $node_(r1) 100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$ns duplex-link-op $node_(s1) $node_(r1) orient right-down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$node_(s2) $node_(r1) orient right-up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$node_(r1) $node_(r2) orient right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$node_(s3) orient right-up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$node_(s4) orient right-down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$node_(r1) $node_(r2) queuePos 0.5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$node_(r1) queuePos 0.5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build_topology $ns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Agent/TCP set nam_tracevar_ true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### sliding-window protocol between s1 and s3 (Black)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set tcp [$ns create-connection TCP $node_(s1) TCPSink $node_(s3) 0]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$tcp set windowInit_ 4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$tcp set maxcwnd_ 4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$tcp set class_ 0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set ftp [$tcp attach-app FTP]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add-agent-trace $tcp tcp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monitor-agent-trace $tcp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$tcp tracevar cwnd_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### CBR traffic between s2 and s4 (Red)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set cbr [$ns create-connection CBR $node_(s2) Null $node_(s4) 1]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$cbr set packetSize_ 500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$cbr set interval_ 0.05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$cbr set class_ 1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proc finish {} {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global ns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$ns flush-trace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puts "filtering..."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exec tclsh ../ns-allinone-2.1b5/nam-1.0a7/bin/namfilter.tcl B3-sliding-window.nam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puts "running nam..."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exec nam B3-sliding-window.nam &amp;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 xml:space="preserve"> exit 0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### set operations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0.1 "$ftp start"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1.7 "$ftp stop"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0.1 "$cbr start"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1.7 "$cbr stop"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2.0 "finish"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### add annotations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0.0 "$ns trace-annotate \"Normal operation of &lt;Sliding Window&gt; with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0.1 "$ns trace-annotate \"FTP starts at 0.1\""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0.1 "$ns trace-annotate \"CBR starts at 0.1\""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0.11 "$ns trace-annotate \"Send Packet_0,1,2,3 :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0.32 "$ns trace-annotate \"Ack_0,1,2,3\""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0.46 "$ns trace-annotate \"Send Packet_4,5,6,7 :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0.66 "$ns trace-annotate \"Ack_4,5,6,7\""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0.81 "$ns trace-annotate \"Send Packet_8,9,10,11   :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1.00 "$ns trace-annotate \"Ack_8,9,10,11\""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1.16 "$ns trace-annotate \"Send Packet_12,13,14,15  :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1.35 "$ns trace-annotate \"Ack_12,13,14,15\""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1.50 "$ns trace-annotate \"Send Packet_16,17,18,19   : window size, 4\""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1.71 "$ns trace-annotate \"Ack_16,17,18,19\""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1.8 "$ns trace-annotate \"FTP stops at 1.7\""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at 1.8 "$ns trace-annotate \"CBR stops at 1.7\""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>
        <w:rPr>
          <w:rFonts w:ascii="Bahnschrift" w:hAnsi="Bahnschrift"/>
          <w:b/>
          <w:bCs/>
          <w:sz w:val="20"/>
          <w:szCs w:val="20"/>
          <w:lang w:val="en-US"/>
        </w:rPr>
        <w:t>$ns run</w:t>
      </w:r>
    </w:p>
    <w:p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>
      <w:pPr>
        <w:pStyle w:val="2"/>
        <w:ind w:left="1440" w:firstLine="720"/>
        <w:rPr>
          <w:rFonts w:ascii="Cambria" w:hAnsi="Cambria"/>
          <w:b/>
          <w:bCs/>
          <w:color w:val="000000"/>
          <w:u w:val="single"/>
        </w:rPr>
      </w:pPr>
      <w:r>
        <w:rPr>
          <w:rFonts w:ascii="Cambria" w:hAnsi="Cambria"/>
          <w:b/>
          <w:bCs/>
          <w:color w:val="000000"/>
          <w:u w:val="single"/>
        </w:rPr>
        <w:t>Screen Shot of the nam output file</w:t>
      </w:r>
    </w:p>
    <w:p>
      <w:pPr>
        <w:rPr>
          <w:rFonts w:ascii="Bahnschrift Light" w:hAnsi="Bahnschrift Light"/>
          <w:sz w:val="14"/>
          <w:szCs w:val="14"/>
          <w:lang w:val="en-US"/>
        </w:rPr>
      </w:pPr>
      <w:r>
        <w:rPr>
          <w:rFonts w:ascii="Bahnschrift Light" w:hAnsi="Bahnschrift Light"/>
          <w:sz w:val="14"/>
          <w:szCs w:val="14"/>
          <w:lang w:val="en-US"/>
        </w:rPr>
        <w:drawing>
          <wp:inline distT="0" distB="0" distL="0" distR="0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4"/>
          <w:szCs w:val="14"/>
          <w:lang w:val="en-US"/>
        </w:rPr>
      </w:pPr>
    </w:p>
    <w:p>
      <w:pPr>
        <w:rPr>
          <w:rFonts w:ascii="Bahnschrift Light" w:hAnsi="Bahnschrift Light"/>
          <w:sz w:val="18"/>
          <w:szCs w:val="18"/>
          <w:lang w:val="en-US"/>
        </w:rPr>
      </w:pPr>
      <w:r>
        <w:rPr>
          <w:rFonts w:ascii="Bahnschrift Light" w:hAnsi="Bahnschrift Light"/>
          <w:sz w:val="18"/>
          <w:szCs w:val="18"/>
          <w:lang w:val="en-US"/>
        </w:rPr>
        <w:t>Ques 4: -</w:t>
      </w:r>
    </w:p>
    <w:p>
      <w:pPr>
        <w:rPr>
          <w:rFonts w:ascii="Bahnschrift Light" w:hAnsi="Bahnschrift Light"/>
          <w:sz w:val="18"/>
          <w:szCs w:val="18"/>
          <w:lang w:val="en-US"/>
        </w:rPr>
      </w:pPr>
      <w:r>
        <w:rPr>
          <w:rFonts w:ascii="Bahnschrift Light" w:hAnsi="Bahnschrift Light"/>
          <w:sz w:val="18"/>
          <w:szCs w:val="18"/>
          <w:lang w:val="en-US"/>
        </w:rPr>
        <w:t>Ans:</w:t>
      </w:r>
    </w:p>
    <w:p>
      <w:pPr>
        <w:rPr>
          <w:rFonts w:ascii="Bahnschrift" w:hAnsi="Bahnschrift"/>
          <w:b/>
          <w:bCs/>
          <w:u w:val="single"/>
          <w:lang w:val="en-US"/>
        </w:rPr>
      </w:pPr>
      <w:r>
        <w:rPr>
          <w:rFonts w:ascii="Bahnschrift" w:hAnsi="Bahnschrift"/>
          <w:b/>
          <w:bCs/>
          <w:u w:val="single"/>
          <w:lang w:val="en-US"/>
        </w:rPr>
        <w:t>Script:-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Setting The wireless Channels..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val(chan) Channel/WirelessChannel ;# channel type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val(prop) Propagation/TwoRayGround ;# radio-propagation model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val(netif) Phy/WirelessPhy ;# network interface type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val(mac) Mac/802_11 ;# MAC type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val(ifq) Queue/DropTail/PriQueue ;# interface queue type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val(ll) LL ;# link layer type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val(ant) Antenna/OmniAntenna ;# antenna model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val(ifqlen) 5 ;# max packet in ifq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val(nn) 8 ;# number of mobilenodes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val(rp) DSR ;# routing protocol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val(x) 750 ;# X dimension of topography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val(y) 500 ;# Y dimension of topography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val(stop) 9.95 ;# time of simulation end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ns [new Simulator]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tracefd [open dsr.tr 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namtrace [open dsr.nam 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Trace the nam and trace details from the main simulation..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trace-all $tracefd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namtrace-all-wireless $namtrace $val(x) $val(y)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 up topography object..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topo [new Topography]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$topo load_flatgrid $val(x) $val(y)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create-god $val(nn)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Color Descriptions..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 dodgerblue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 blue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3 cyan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4 green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5 yellow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6 black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7 magenta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8 gold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9 red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10 cornflowerblue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11 deepskyblue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12 steelblue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13 navy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#$ns color 14 darkolivergreen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15 brown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16 darkorange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17 orange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18 darksalmon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19 salmon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20 greenyellow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21 darkslategray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22 darkkhaki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23 darkorchid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24 darkviolet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25 darkcyan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color 26 darkmagenta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Setting The Distance Variables..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 For model 'TwoRayGround'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dist(5m) 7.69113e-06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dist(9m) 2.37381e-06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dist(10m) 1.92278e-06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dist(11m) 1.58908e-06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dist(12m) 1.33527e-06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dist(13m) 1.13774e-06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dist(14m) 9.81011e-07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dist(15m) 8.54570e-07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dist(16m) 7.51087e-07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dist(20m) 4.80696e-07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dist(25m) 3.07645e-07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dist(30m) 2.13643e-07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dist(35m) 1.56962e-07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dist(40m) 1.56962e-10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dist(45m) 1.56962e-11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dist(50m) 1.20174e-13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#Phy/WirelessPhy set CSThresh_ $dist(50m)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#Phy/WirelessPhy set RXThresh_ $dist(50m)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Setting node config event with set of inputs..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puts "Node Configuration Started here...\n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-channel $val(chan)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-adhocRouting $val(rp)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-llType $val(ll)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-macType $val(mac)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-ifqType $val(ifq)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-ifqLen $val(ifqlen)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-antType $val(ant)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-propType $val(prop) \n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-phyType $val(netif) \n"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node-config -adhocRouting $val(rp)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-llType $val(ll)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-macType $val(mac)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-ifqType $val(ifq)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-ifqLen $val(ifqlen)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-antType $val(ant)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-propType $val(prop)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-phyType $val(netif)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-channelType $val(chan)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-topoInstance $topo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-agentTrace ON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-routerTrace ON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-macTrace OFF \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-movementTrace ON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Creating node objects..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#for {set i 0} {$i &lt; $val(nn) } { incr i 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#set node_($i)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node_(0)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node_(1)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node-config -ifqLen 2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node_(2)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node-config -ifqLen 50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node_(3)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node_(4)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node_(5)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node_(6)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node_(7) [$ns node]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Provide initial location of mobilenodes..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$node_(0) set X_ 27.0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$node_(0) set Y_ 260.0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$node_(0)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$node_(1) set X_ 137.0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$node_(1) set Y_ 348.0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$node_(1)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$node_(2) set X_ 294.0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$node_(2) set Y_ 235.0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$node_(2)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$node_(3) set X_ 414.0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$node_(3) set Y_ 342.0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$node_(3)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$node_(4) set X_ 562.0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$node_(4) set Y_ 267.0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$node_(4)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$node_(5) set X_ 279.0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$node_(5) set Y_ 447.0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$node_(5)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$node_(6) set X_ -128.0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$node_(6) set Y_ 260.0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$node_(6)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$node_(7) set X_ 727.0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$node_(7) set Y_ 269.0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$node_(7) set Z_ 0.0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Define node initial position in nam..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for {set i 0} {$i &lt; $val(nn)} { incr i 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 30 defines the node size for nam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initial_node_pos $node_($i) 30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 a TCP connection between node_(0) and node_(1)..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1.0 "commn"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proc commn {}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global ns node_ rootPath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now [$ns now]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time 0.6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time1 4.1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source "$rootPath/commn1.tcl";$ns at [expr $now+$time1] "commn"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1.0 "$ns trace-annotate \"Node1 Dropping some packets\""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2.0 "$ns trace-annotate \"Again node1 dropping some packets\""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3.0 "$ns trace-annotate \"Node1 Make the Periodicall data dropping Attack\""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3.0 "$ns trace-annotate \"Now the Node1 activity is called Blackhole\""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$node_(0) color black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$node_(1) color black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3.0 "$node_(1) color red"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3.0 "$node_(1) label Per_drop_attack"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Generation of movements-Destination setting..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0.0 "Mobility"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proc Mobility {}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global ns node_ rootPath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time 1.0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moveTime 0.5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now [$ns now]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source "$rootPath/setdest.tcl"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"Mobility"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#source "$rootPath/annotate.tcl"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Telling nodes when the simulation ends..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for {set i 0} {$i &lt; $val(nn) } { incr i 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$val(stop) "$node_($i) reset";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Procedure for pktDeliveryRatio graph..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PktDelRatio 0.98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MisBehRatio 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pdrgraph [open pdratio(DSR).tr 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0.1 "PktDelRatio"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proc PktDelRatio {}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global ns rootPath pdrgraph PktDelRatio MisBehRatio pktdelratio misbehratio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time 1.2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now [$ns_ now]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source "$rootPath/PDRatio.tcl"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if {$now&lt;1.2} {set PktDelRatio 0.98;set MisBehRatio 0}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if {$now&gt;1.2}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PktDelRatio [expr $PktDelRatio-$pktdelratio]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MisBehRatio [expr $MisBehRatio+$misbehratio]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puts $pdrgraph "$MisBehRatio $PktDelRatio"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"PktDelRatio"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Procedure for RouteOverhead graph..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RouteOverhead 0.98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MisBehRatio 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rohgraph [open routeOH(DSR).tr 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0.1 "Overhead_Cal"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proc Overhead_Cal {}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global ns rootPath rohgraph RouteOverhead MisBehRatio routeoverhead misbehratio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time 1.2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now [$ns_ now]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source "$rootPath/RouteOverHead.tcl"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if {$now&lt;1.2} {set RouteOverhead 0.01;set MisBehRatio 0}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if {$now&gt;1.2} 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RouteOverhead [expr $RouteOverhead+$routeoverhead]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set MisBehRatio [expr $MisBehRatio+$misbehratio]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puts $rohgraph "$MisBehRatio $RouteOverhead"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"Overhead_Cal"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}$ns at $val(stop) "$ns nam-end-wireless $val(stop)"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$val(stop) "stop"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10.01 "puts \"end simulation\" ; $ns halt"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Setting Animation Rate..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at 0.0 "$ns set-animation-rate 6.50ms"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## Stop procedure..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proc stop {} {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global ns tracefd namtrace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$ns flush-trace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close $tracefd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close $namtrace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exec nam dsr.nam &amp;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exit 0</w:t>
      </w:r>
    </w:p>
    <w:p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>
      <w:pPr>
        <w:ind w:left="720"/>
        <w:rPr>
          <w:rFonts w:ascii="Bahnschrift Light" w:hAnsi="Bahnschrift Light"/>
          <w:sz w:val="16"/>
          <w:szCs w:val="16"/>
          <w:lang w:val="en-US"/>
        </w:rPr>
      </w:pPr>
    </w:p>
    <w:p>
      <w:pPr>
        <w:ind w:left="720" w:firstLine="720"/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</w:pPr>
      <w:r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  <w:t xml:space="preserve">the Following screenshot for packet dropping </w:t>
      </w:r>
    </w:p>
    <w:p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sz w:val="16"/>
          <w:szCs w:val="16"/>
          <w:lang w:val="en-US"/>
        </w:rPr>
        <w:drawing>
          <wp:inline distT="0" distB="0" distL="0" distR="0">
            <wp:extent cx="4572000" cy="2984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4" t="15040" r="24726" b="7296"/>
                    <a:stretch>
                      <a:fillRect/>
                    </a:stretch>
                  </pic:blipFill>
                  <pic:spPr>
                    <a:xfrm>
                      <a:off x="0" y="0"/>
                      <a:ext cx="4582100" cy="29911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ahnschrift Light" w:hAnsi="Bahnschrift Light"/>
          <w:sz w:val="16"/>
          <w:szCs w:val="16"/>
          <w:lang w:val="en-US"/>
        </w:rPr>
      </w:pPr>
    </w:p>
    <w:sectPr>
      <w:pgSz w:w="11906" w:h="16838"/>
      <w:pgMar w:top="567" w:right="567" w:bottom="567" w:left="567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hnschrift Light">
    <w:panose1 w:val="020B0502040204020203"/>
    <w:charset w:val="00"/>
    <w:family w:val="swiss"/>
    <w:pitch w:val="default"/>
    <w:sig w:usb0="800002C7" w:usb1="00000002" w:usb2="00000000" w:usb3="00000000" w:csb0="2000019F" w:csb1="00000000"/>
  </w:font>
  <w:font w:name="Bahnschrift SemiBold">
    <w:panose1 w:val="020B0502040204020203"/>
    <w:charset w:val="00"/>
    <w:family w:val="swiss"/>
    <w:pitch w:val="default"/>
    <w:sig w:usb0="800002C7" w:usb1="00000002" w:usb2="00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Bahnschrift">
    <w:panose1 w:val="020B0502040204020203"/>
    <w:charset w:val="00"/>
    <w:family w:val="swiss"/>
    <w:pitch w:val="default"/>
    <w:sig w:usb0="8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FC0C3E"/>
    <w:multiLevelType w:val="multilevel"/>
    <w:tmpl w:val="7DFC0C3E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Bahnschrift Light" w:hAnsi="Bahnschrift Light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45F"/>
    <w:rsid w:val="000320FC"/>
    <w:rsid w:val="000F7CC7"/>
    <w:rsid w:val="00370C1A"/>
    <w:rsid w:val="003B0EA1"/>
    <w:rsid w:val="003F7348"/>
    <w:rsid w:val="00475E1E"/>
    <w:rsid w:val="004B7635"/>
    <w:rsid w:val="00522E16"/>
    <w:rsid w:val="0058639E"/>
    <w:rsid w:val="00587B58"/>
    <w:rsid w:val="006C6631"/>
    <w:rsid w:val="007A545F"/>
    <w:rsid w:val="007D13EB"/>
    <w:rsid w:val="007F2F39"/>
    <w:rsid w:val="0087186B"/>
    <w:rsid w:val="009044DD"/>
    <w:rsid w:val="00AC0221"/>
    <w:rsid w:val="00AC4C8B"/>
    <w:rsid w:val="00BA3401"/>
    <w:rsid w:val="00C001CD"/>
    <w:rsid w:val="00D0430F"/>
    <w:rsid w:val="00D42423"/>
    <w:rsid w:val="00DD62F0"/>
    <w:rsid w:val="00ED2519"/>
    <w:rsid w:val="2C74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4">
    <w:name w:val="Strong"/>
    <w:basedOn w:val="3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23F376-687E-410E-AAD5-7A8AF4F8FC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3454</Words>
  <Characters>19691</Characters>
  <Lines>164</Lines>
  <Paragraphs>46</Paragraphs>
  <TotalTime>4</TotalTime>
  <ScaleCrop>false</ScaleCrop>
  <LinksUpToDate>false</LinksUpToDate>
  <CharactersWithSpaces>23099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2020-12-06T03:48:00Z</dcterms:created>
  <dc:creator>rahul amarwal</dc:creator>
  <cp:lastModifiedBy>ASHUTOSH SONI</cp:lastModifiedBy>
  <dcterms:modified xsi:type="dcterms:W3CDTF">2020-12-06T03:50:07Z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