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C172F" w14:textId="17681CDA" w:rsidR="009548E6" w:rsidRPr="00B358FC" w:rsidRDefault="009548E6">
      <w:pPr>
        <w:rPr>
          <w:rFonts w:ascii="Bahnschrift" w:hAnsi="Bahnschrift"/>
        </w:rPr>
      </w:pPr>
      <w:r w:rsidRPr="00B358FC">
        <w:rPr>
          <w:rFonts w:ascii="Bahnschrift" w:hAnsi="Bahnschrift"/>
        </w:rPr>
        <w:t>Id -2018ucp1505</w:t>
      </w:r>
    </w:p>
    <w:p w14:paraId="37C47385" w14:textId="06907B3A" w:rsidR="009548E6" w:rsidRPr="00B358FC" w:rsidRDefault="009548E6">
      <w:pPr>
        <w:rPr>
          <w:rFonts w:ascii="Bahnschrift" w:hAnsi="Bahnschrift"/>
        </w:rPr>
      </w:pPr>
    </w:p>
    <w:p w14:paraId="6FD4259A" w14:textId="77777777" w:rsidR="009548E6" w:rsidRPr="00B358FC" w:rsidRDefault="009548E6">
      <w:pPr>
        <w:rPr>
          <w:rFonts w:ascii="Bahnschrift" w:hAnsi="Bahnschrift"/>
        </w:rPr>
      </w:pPr>
    </w:p>
    <w:p w14:paraId="5C59E08E" w14:textId="76C2019C" w:rsidR="009548E6" w:rsidRPr="00B358FC" w:rsidRDefault="009548E6" w:rsidP="009548E6">
      <w:pPr>
        <w:rPr>
          <w:rFonts w:ascii="Bahnschrift" w:hAnsi="Bahnschrift"/>
          <w:b/>
          <w:bCs/>
          <w:sz w:val="28"/>
          <w:szCs w:val="28"/>
        </w:rPr>
      </w:pPr>
      <w:r w:rsidRPr="00B358FC">
        <w:rPr>
          <w:rFonts w:ascii="Bahnschrift" w:hAnsi="Bahnschrift"/>
          <w:b/>
          <w:bCs/>
          <w:sz w:val="28"/>
          <w:szCs w:val="28"/>
        </w:rPr>
        <w:t>1. Structure of PE (Program executable file format on windows):</w:t>
      </w:r>
    </w:p>
    <w:p w14:paraId="13261F7C" w14:textId="0805F2C4" w:rsidR="009548E6" w:rsidRPr="00B358FC" w:rsidRDefault="009548E6" w:rsidP="009548E6">
      <w:pPr>
        <w:spacing w:before="80"/>
        <w:rPr>
          <w:rFonts w:ascii="Bahnschrift" w:hAnsi="Bahnschrift"/>
          <w:sz w:val="24"/>
          <w:szCs w:val="24"/>
        </w:rPr>
      </w:pPr>
      <w:r w:rsidRPr="00B358FC">
        <w:rPr>
          <w:rFonts w:ascii="Bahnschrift" w:hAnsi="Bahnschrift"/>
        </w:rPr>
        <w:t xml:space="preserve"> </w:t>
      </w:r>
      <w:r w:rsidRPr="00B358FC">
        <w:rPr>
          <w:rFonts w:ascii="Bahnschrift" w:hAnsi="Bahnschrift"/>
        </w:rPr>
        <w:tab/>
        <w:t xml:space="preserve"> </w:t>
      </w:r>
      <w:r w:rsidRPr="00B358FC">
        <w:rPr>
          <w:rFonts w:ascii="Bahnschrift" w:hAnsi="Bahnschrift"/>
          <w:sz w:val="24"/>
          <w:szCs w:val="24"/>
        </w:rPr>
        <w:t xml:space="preserve">PE file format is organised as a linear stream of data. It begins with an MS-DOS header, </w:t>
      </w:r>
      <w:r w:rsidR="0096435C">
        <w:rPr>
          <w:rFonts w:ascii="Bahnschrift" w:hAnsi="Bahnschrift"/>
          <w:sz w:val="24"/>
          <w:szCs w:val="24"/>
        </w:rPr>
        <w:t>then</w:t>
      </w:r>
      <w:r w:rsidRPr="00B358FC">
        <w:rPr>
          <w:rFonts w:ascii="Bahnschrift" w:hAnsi="Bahnschrift"/>
          <w:sz w:val="24"/>
          <w:szCs w:val="24"/>
        </w:rPr>
        <w:t xml:space="preserve"> real-mode program stub, and a PE file signature</w:t>
      </w:r>
      <w:r w:rsidR="0096435C">
        <w:rPr>
          <w:rFonts w:ascii="Bahnschrift" w:hAnsi="Bahnschrift"/>
          <w:sz w:val="24"/>
          <w:szCs w:val="24"/>
        </w:rPr>
        <w:t xml:space="preserve"> then</w:t>
      </w:r>
      <w:r w:rsidRPr="00B358FC">
        <w:rPr>
          <w:rFonts w:ascii="Bahnschrift" w:hAnsi="Bahnschrift"/>
          <w:sz w:val="24"/>
          <w:szCs w:val="24"/>
        </w:rPr>
        <w:t xml:space="preserve"> a PE file header and optional header.</w:t>
      </w:r>
      <w:r w:rsidR="0096435C">
        <w:rPr>
          <w:rFonts w:ascii="Bahnschrift" w:hAnsi="Bahnschrift"/>
          <w:sz w:val="24"/>
          <w:szCs w:val="24"/>
        </w:rPr>
        <w:t xml:space="preserve"> After</w:t>
      </w:r>
      <w:r w:rsidRPr="00B358FC">
        <w:rPr>
          <w:rFonts w:ascii="Bahnschrift" w:hAnsi="Bahnschrift"/>
          <w:sz w:val="24"/>
          <w:szCs w:val="24"/>
        </w:rPr>
        <w:t xml:space="preserve"> that, all section headers </w:t>
      </w:r>
      <w:r w:rsidR="0096435C">
        <w:rPr>
          <w:rFonts w:ascii="Bahnschrift" w:hAnsi="Bahnschrift"/>
          <w:sz w:val="24"/>
          <w:szCs w:val="24"/>
        </w:rPr>
        <w:t>then</w:t>
      </w:r>
      <w:r w:rsidRPr="00B358FC">
        <w:rPr>
          <w:rFonts w:ascii="Bahnschrift" w:hAnsi="Bahnschrift"/>
          <w:sz w:val="24"/>
          <w:szCs w:val="24"/>
        </w:rPr>
        <w:t xml:space="preserve"> section bodies</w:t>
      </w:r>
      <w:r w:rsidR="0096435C">
        <w:rPr>
          <w:rFonts w:ascii="Bahnschrift" w:hAnsi="Bahnschrift"/>
          <w:sz w:val="24"/>
          <w:szCs w:val="24"/>
        </w:rPr>
        <w:t xml:space="preserve"> after that some</w:t>
      </w:r>
      <w:r w:rsidRPr="00B358FC">
        <w:rPr>
          <w:rFonts w:ascii="Bahnschrift" w:hAnsi="Bahnschrift"/>
          <w:sz w:val="24"/>
          <w:szCs w:val="24"/>
        </w:rPr>
        <w:t xml:space="preserve"> miscellaneous information, including relocation information, symbol table information, line number information, and string table data. </w:t>
      </w:r>
    </w:p>
    <w:p w14:paraId="6C551EF0" w14:textId="77777777" w:rsidR="009548E6" w:rsidRPr="00B358FC" w:rsidRDefault="009548E6" w:rsidP="009548E6">
      <w:pPr>
        <w:rPr>
          <w:rFonts w:ascii="Bahnschrift" w:hAnsi="Bahnschrift"/>
        </w:rPr>
      </w:pPr>
    </w:p>
    <w:p w14:paraId="1890E09D" w14:textId="301B99EB" w:rsidR="009548E6" w:rsidRPr="00B358FC" w:rsidRDefault="009548E6" w:rsidP="009548E6">
      <w:pPr>
        <w:rPr>
          <w:rFonts w:ascii="Bahnschrift" w:hAnsi="Bahnschrift"/>
          <w:b/>
          <w:bCs/>
          <w:sz w:val="28"/>
          <w:szCs w:val="28"/>
        </w:rPr>
      </w:pPr>
      <w:r w:rsidRPr="00B358FC">
        <w:rPr>
          <w:rFonts w:ascii="Bahnschrift" w:hAnsi="Bahnschrift"/>
          <w:b/>
          <w:bCs/>
          <w:sz w:val="28"/>
          <w:szCs w:val="28"/>
        </w:rPr>
        <w:t>2.  Structure of ELF (on Linux):</w:t>
      </w:r>
    </w:p>
    <w:p w14:paraId="11C1FB0F" w14:textId="0BAC502F" w:rsidR="009548E6" w:rsidRPr="00B358FC" w:rsidRDefault="009548E6" w:rsidP="009548E6">
      <w:pPr>
        <w:spacing w:before="80"/>
        <w:rPr>
          <w:rFonts w:ascii="Bahnschrift" w:hAnsi="Bahnschrift"/>
          <w:sz w:val="24"/>
          <w:szCs w:val="24"/>
        </w:rPr>
      </w:pPr>
      <w:r w:rsidRPr="00B358FC">
        <w:rPr>
          <w:rFonts w:ascii="Bahnschrift" w:hAnsi="Bahnschrift"/>
        </w:rPr>
        <w:tab/>
      </w:r>
      <w:r w:rsidRPr="00B358FC">
        <w:rPr>
          <w:rFonts w:ascii="Bahnschrift" w:hAnsi="Bahnschrift"/>
          <w:sz w:val="24"/>
          <w:szCs w:val="24"/>
        </w:rPr>
        <w:t>ELF stands for Executable and Linkable Format. It contains Program header file, then text then rodata then some field then data then at last section header table.</w:t>
      </w:r>
    </w:p>
    <w:p w14:paraId="59C9169C" w14:textId="4071B3C4" w:rsidR="009548E6" w:rsidRPr="00B358FC" w:rsidRDefault="00B358FC" w:rsidP="009548E6">
      <w:pPr>
        <w:spacing w:before="80"/>
        <w:rPr>
          <w:rFonts w:ascii="Bahnschrift" w:hAnsi="Bahnschrift"/>
        </w:rPr>
      </w:pPr>
      <w:r w:rsidRPr="00B358FC">
        <w:rPr>
          <w:rFonts w:ascii="Bahnschrift" w:hAnsi="Bahnschrift"/>
        </w:rPr>
        <w:tab/>
      </w:r>
    </w:p>
    <w:p w14:paraId="650A3B78" w14:textId="5FB45D77" w:rsidR="00B358FC" w:rsidRPr="00B358FC" w:rsidRDefault="00B358FC" w:rsidP="009548E6">
      <w:pPr>
        <w:spacing w:before="80"/>
        <w:rPr>
          <w:rFonts w:ascii="Bahnschrift" w:hAnsi="Bahnschrift"/>
          <w:sz w:val="24"/>
          <w:szCs w:val="24"/>
        </w:rPr>
      </w:pPr>
      <w:r w:rsidRPr="00B358FC">
        <w:rPr>
          <w:rFonts w:ascii="Bahnschrift" w:hAnsi="Bahnschrift"/>
        </w:rPr>
        <w:tab/>
      </w:r>
      <w:r w:rsidRPr="00B358FC">
        <w:rPr>
          <w:rFonts w:ascii="Bahnschrift" w:hAnsi="Bahnschrift"/>
          <w:sz w:val="24"/>
          <w:szCs w:val="24"/>
        </w:rPr>
        <w:t>In my opinion how they are linked and their functionalities makes interest on this.</w:t>
      </w:r>
      <w:r>
        <w:rPr>
          <w:rFonts w:ascii="Bahnschrift" w:hAnsi="Bahnschrift"/>
          <w:sz w:val="24"/>
          <w:szCs w:val="24"/>
        </w:rPr>
        <w:t xml:space="preserve"> Yes they are significant as …….</w:t>
      </w:r>
    </w:p>
    <w:p w14:paraId="09A1BB35" w14:textId="23C8D75D" w:rsidR="0034547F" w:rsidRPr="00B358FC" w:rsidRDefault="009548E6" w:rsidP="009548E6">
      <w:pPr>
        <w:spacing w:before="80"/>
        <w:rPr>
          <w:rFonts w:ascii="Bahnschrift" w:hAnsi="Bahnschrift"/>
          <w:sz w:val="24"/>
          <w:szCs w:val="24"/>
        </w:rPr>
      </w:pPr>
      <w:r w:rsidRPr="00B358FC">
        <w:rPr>
          <w:rFonts w:ascii="Bahnschrift" w:hAnsi="Bahnschrift"/>
        </w:rPr>
        <w:tab/>
        <w:t xml:space="preserve">    </w:t>
      </w:r>
      <w:r w:rsidRPr="00B358FC">
        <w:rPr>
          <w:rFonts w:ascii="Bahnschrift" w:hAnsi="Bahnschrift"/>
          <w:sz w:val="24"/>
          <w:szCs w:val="24"/>
        </w:rPr>
        <w:t xml:space="preserve">The PE is based on Common object File Format to remain compatible with previous versions of the MS-DOC and Windows, the PE file format retains the old MZ header from MS-DOC. whereas </w:t>
      </w:r>
      <w:r w:rsidR="007340F4" w:rsidRPr="00B358FC">
        <w:rPr>
          <w:rFonts w:ascii="Bahnschrift" w:hAnsi="Bahnschrift"/>
          <w:sz w:val="24"/>
          <w:szCs w:val="24"/>
        </w:rPr>
        <w:t>by</w:t>
      </w:r>
      <w:r w:rsidRPr="00B358FC">
        <w:rPr>
          <w:rFonts w:ascii="Bahnschrift" w:hAnsi="Bahnschrift"/>
          <w:sz w:val="24"/>
          <w:szCs w:val="24"/>
        </w:rPr>
        <w:t xml:space="preserve"> design ELF format is flexible, extensive and cross-platform. For instance, it supports different endianness’s and address sizes so it does not exclude any particular central processing unit (CPU) or instruction set architecture. This has allowed it to be adopted by many different operating systems on many different hardware platforms.PE (Program executable file format on windows)</w:t>
      </w:r>
      <w:r w:rsidR="00B358FC" w:rsidRPr="00B358FC">
        <w:rPr>
          <w:rFonts w:ascii="Bahnschrift" w:hAnsi="Bahnschrift"/>
          <w:sz w:val="24"/>
          <w:szCs w:val="24"/>
        </w:rPr>
        <w:t>.</w:t>
      </w:r>
    </w:p>
    <w:p w14:paraId="6AFAD94F" w14:textId="5817012D" w:rsidR="00B358FC" w:rsidRPr="00B358FC" w:rsidRDefault="00B358FC" w:rsidP="009548E6">
      <w:pPr>
        <w:spacing w:before="80"/>
        <w:rPr>
          <w:rFonts w:ascii="Bahnschrift" w:hAnsi="Bahnschrift"/>
          <w:sz w:val="24"/>
          <w:szCs w:val="24"/>
        </w:rPr>
      </w:pPr>
      <w:r w:rsidRPr="00B358FC">
        <w:rPr>
          <w:rFonts w:ascii="Bahnschrift" w:hAnsi="Bahnschrift"/>
          <w:color w:val="292929"/>
          <w:spacing w:val="-1"/>
          <w:shd w:val="clear" w:color="auto" w:fill="FFFFFF"/>
        </w:rPr>
        <w:t xml:space="preserve">                   </w:t>
      </w:r>
      <w:r w:rsidRPr="00B358FC">
        <w:rPr>
          <w:rFonts w:ascii="Bahnschrift" w:hAnsi="Bahnschrift"/>
          <w:color w:val="292929"/>
          <w:spacing w:val="-1"/>
          <w:sz w:val="24"/>
          <w:szCs w:val="24"/>
          <w:shd w:val="clear" w:color="auto" w:fill="FFFFFF"/>
        </w:rPr>
        <w:t>ELF executable contains program headers which instruct how the data (and sections) are to be mapped into memory segments, the PE format simply maps relevant sections into memory.</w:t>
      </w:r>
    </w:p>
    <w:sectPr w:rsidR="00B358FC" w:rsidRPr="00B358FC" w:rsidSect="009548E6">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8E6"/>
    <w:rsid w:val="0042532E"/>
    <w:rsid w:val="007340F4"/>
    <w:rsid w:val="009548E6"/>
    <w:rsid w:val="0096435C"/>
    <w:rsid w:val="00B06916"/>
    <w:rsid w:val="00B358FC"/>
    <w:rsid w:val="00DF0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E6F57"/>
  <w15:chartTrackingRefBased/>
  <w15:docId w15:val="{644D67A3-F29A-4A01-8CCD-B61995F5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soni</dc:creator>
  <cp:keywords/>
  <dc:description/>
  <cp:lastModifiedBy>ashutosh soni</cp:lastModifiedBy>
  <cp:revision>9</cp:revision>
  <dcterms:created xsi:type="dcterms:W3CDTF">2021-01-11T15:18:00Z</dcterms:created>
  <dcterms:modified xsi:type="dcterms:W3CDTF">2021-01-11T15:49:00Z</dcterms:modified>
</cp:coreProperties>
</file>