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6CA" w:rsidRDefault="00D63F85">
      <w:pPr>
        <w:rPr>
          <w:i/>
          <w:color w:val="980000"/>
        </w:rPr>
      </w:pPr>
      <w:r>
        <w:rPr>
          <w:i/>
          <w:color w:val="980000"/>
        </w:rPr>
        <w:t>Create a copy by clicking on ‘File’ (on the top left of this document) -&gt; Make a copy (save it in your local google drive). You can also download this document in different formats (you will see the option by clicking ‘File’).</w:t>
      </w:r>
    </w:p>
    <w:p w:rsidR="001436CA" w:rsidRDefault="001436CA">
      <w:pPr>
        <w:rPr>
          <w:color w:val="980000"/>
        </w:rPr>
      </w:pPr>
    </w:p>
    <w:p w:rsidR="001436CA" w:rsidRDefault="00D63F85">
      <w:pPr>
        <w:pStyle w:val="Title"/>
        <w:rPr>
          <w:rFonts w:ascii="Zilla Slab" w:eastAsia="Zilla Slab" w:hAnsi="Zilla Slab" w:cs="Zilla Slab"/>
          <w:color w:val="FFFFFF"/>
          <w:highlight w:val="black"/>
        </w:rPr>
      </w:pPr>
      <w:bookmarkStart w:id="0" w:name="_prubsztjbqyl" w:colFirst="0" w:colLast="0"/>
      <w:bookmarkEnd w:id="0"/>
      <w:r>
        <w:rPr>
          <w:rFonts w:ascii="Zilla Slab" w:eastAsia="Zilla Slab" w:hAnsi="Zilla Slab" w:cs="Zilla Slab"/>
          <w:color w:val="FFFFFF"/>
          <w:highlight w:val="black"/>
        </w:rPr>
        <w:t>OLF</w:t>
      </w:r>
      <w:bookmarkStart w:id="1" w:name="_GoBack"/>
      <w:bookmarkEnd w:id="1"/>
      <w:r>
        <w:rPr>
          <w:rFonts w:ascii="Zilla Slab" w:eastAsia="Zilla Slab" w:hAnsi="Zilla Slab" w:cs="Zilla Slab"/>
          <w:color w:val="FFFFFF"/>
          <w:highlight w:val="black"/>
        </w:rPr>
        <w:t xml:space="preserve"> self-assessment</w:t>
      </w:r>
    </w:p>
    <w:p w:rsidR="001436CA" w:rsidRDefault="00D63F85">
      <w:pPr>
        <w:pStyle w:val="Subtitle"/>
        <w:rPr>
          <w:rFonts w:ascii="Zilla Slab" w:eastAsia="Zilla Slab" w:hAnsi="Zilla Slab" w:cs="Zilla Slab"/>
        </w:rPr>
      </w:pPr>
      <w:bookmarkStart w:id="2" w:name="_mp8ewhtn26ii" w:colFirst="0" w:colLast="0"/>
      <w:bookmarkEnd w:id="2"/>
      <w:r>
        <w:rPr>
          <w:rFonts w:ascii="Zilla Slab" w:eastAsia="Zilla Slab" w:hAnsi="Zilla Slab" w:cs="Zilla Slab"/>
        </w:rPr>
        <w:t>Considering current practices &amp; next steps</w:t>
      </w:r>
    </w:p>
    <w:p w:rsidR="001436CA" w:rsidRDefault="00D63F85">
      <w:pPr>
        <w:pStyle w:val="Heading1"/>
        <w:rPr>
          <w:rFonts w:ascii="Zilla Slab" w:eastAsia="Zilla Slab" w:hAnsi="Zilla Slab" w:cs="Zilla Slab"/>
          <w:color w:val="FFFFFF"/>
          <w:highlight w:val="black"/>
        </w:rPr>
      </w:pPr>
      <w:bookmarkStart w:id="3" w:name="_juzdtpmokvx9" w:colFirst="0" w:colLast="0"/>
      <w:bookmarkEnd w:id="3"/>
      <w:r>
        <w:rPr>
          <w:rFonts w:ascii="Zilla Slab" w:eastAsia="Zilla Slab" w:hAnsi="Zilla Slab" w:cs="Zilla Slab"/>
          <w:color w:val="FFFFFF"/>
          <w:highlight w:val="black"/>
        </w:rPr>
        <w:t>Background</w:t>
      </w:r>
    </w:p>
    <w:p w:rsidR="001436CA" w:rsidRDefault="00722497">
      <w:pPr>
        <w:rPr>
          <w:rFonts w:ascii="Fira Sans Condensed" w:eastAsia="Fira Sans Condensed" w:hAnsi="Fira Sans Condensed" w:cs="Fira Sans Condensed"/>
        </w:rPr>
      </w:pPr>
      <w:hyperlink r:id="rId5">
        <w:r w:rsidR="00D63F85">
          <w:rPr>
            <w:rFonts w:ascii="Fira Sans Condensed" w:eastAsia="Fira Sans Condensed" w:hAnsi="Fira Sans Condensed" w:cs="Fira Sans Condensed"/>
            <w:color w:val="1155CC"/>
            <w:u w:val="single"/>
          </w:rPr>
          <w:t>Open leadership</w:t>
        </w:r>
      </w:hyperlink>
      <w:r w:rsidR="00D63F85">
        <w:rPr>
          <w:rFonts w:ascii="Fira Sans Condensed" w:eastAsia="Fira Sans Condensed" w:hAnsi="Fira Sans Condensed" w:cs="Fira Sans Condensed"/>
        </w:rPr>
        <w:t xml:space="preserve"> is a set of principles, practices, and skills people can use to mobilize their communities to solve shared problems and achieve shared goals.</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Open leaders design, build and empower projects and communities for understanding, sharing, and participation and inclusion.</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 xml:space="preserve">Completing this self-assessment will help you discover how often you take those principles and practices into account as your practice open leadership in the projects and communities you serve. You can then focus on learning and </w:t>
      </w:r>
      <w:proofErr w:type="spellStart"/>
      <w:r>
        <w:rPr>
          <w:rFonts w:ascii="Fira Sans Condensed" w:eastAsia="Fira Sans Condensed" w:hAnsi="Fira Sans Condensed" w:cs="Fira Sans Condensed"/>
        </w:rPr>
        <w:t>practising</w:t>
      </w:r>
      <w:proofErr w:type="spellEnd"/>
      <w:r>
        <w:rPr>
          <w:rFonts w:ascii="Fira Sans Condensed" w:eastAsia="Fira Sans Condensed" w:hAnsi="Fira Sans Condensed" w:cs="Fira Sans Condensed"/>
        </w:rPr>
        <w:t xml:space="preserve"> the skills that will improve your practice.</w:t>
      </w:r>
    </w:p>
    <w:p w:rsidR="001436CA" w:rsidRDefault="00D63F85">
      <w:pPr>
        <w:pStyle w:val="Heading1"/>
        <w:rPr>
          <w:rFonts w:ascii="Zilla Slab" w:eastAsia="Zilla Slab" w:hAnsi="Zilla Slab" w:cs="Zilla Slab"/>
          <w:color w:val="FFFFFF"/>
          <w:highlight w:val="black"/>
        </w:rPr>
      </w:pPr>
      <w:bookmarkStart w:id="4" w:name="_vxquv9ykksgy" w:colFirst="0" w:colLast="0"/>
      <w:bookmarkEnd w:id="4"/>
      <w:r>
        <w:rPr>
          <w:rFonts w:ascii="Zilla Slab" w:eastAsia="Zilla Slab" w:hAnsi="Zilla Slab" w:cs="Zilla Slab"/>
          <w:color w:val="FFFFFF"/>
          <w:highlight w:val="black"/>
        </w:rPr>
        <w:t>Story</w:t>
      </w:r>
    </w:p>
    <w:p w:rsidR="001436CA" w:rsidRDefault="00D63F85">
      <w:pPr>
        <w:pStyle w:val="Heading2"/>
        <w:keepNext w:val="0"/>
        <w:keepLines w:val="0"/>
        <w:spacing w:before="280"/>
        <w:rPr>
          <w:rFonts w:ascii="Fira Sans Condensed" w:eastAsia="Fira Sans Condensed" w:hAnsi="Fira Sans Condensed" w:cs="Fira Sans Condensed"/>
        </w:rPr>
      </w:pPr>
      <w:bookmarkStart w:id="5" w:name="_3ad37axjbdv0" w:colFirst="0" w:colLast="0"/>
      <w:bookmarkEnd w:id="5"/>
      <w:r>
        <w:rPr>
          <w:rFonts w:ascii="Fira Sans Condensed" w:eastAsia="Fira Sans Condensed" w:hAnsi="Fira Sans Condensed" w:cs="Fira Sans Condensed"/>
        </w:rPr>
        <w:t>Hector, the open evangelist</w:t>
      </w:r>
    </w:p>
    <w:p w:rsidR="001436CA" w:rsidRDefault="00D63F85">
      <w:pPr>
        <w:pStyle w:val="Heading3"/>
        <w:keepNext w:val="0"/>
        <w:keepLines w:val="0"/>
        <w:spacing w:before="240" w:after="40"/>
        <w:rPr>
          <w:rFonts w:ascii="Fira Sans Condensed" w:eastAsia="Fira Sans Condensed" w:hAnsi="Fira Sans Condensed" w:cs="Fira Sans Condensed"/>
        </w:rPr>
      </w:pPr>
      <w:bookmarkStart w:id="6" w:name="_ncu8yzcf2vzi" w:colFirst="0" w:colLast="0"/>
      <w:bookmarkEnd w:id="6"/>
      <w:r>
        <w:rPr>
          <w:rFonts w:ascii="Fira Sans Condensed" w:eastAsia="Fira Sans Condensed" w:hAnsi="Fira Sans Condensed" w:cs="Fira Sans Condensed"/>
        </w:rPr>
        <w:t>Before</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Hector is an evangelist for openness working at a media policy non-profit. A colleague emails him a link they found to the Open Leadership Framework. Hector spends an afternoon reviewing and critiquing the framework and then imagines ways he might adapt and apply its principles, practices, and skills in his own work and in his organization.</w:t>
      </w:r>
    </w:p>
    <w:p w:rsidR="001436CA" w:rsidRDefault="00D63F85">
      <w:pPr>
        <w:pStyle w:val="Heading3"/>
        <w:keepNext w:val="0"/>
        <w:keepLines w:val="0"/>
        <w:spacing w:before="240" w:after="40"/>
        <w:rPr>
          <w:rFonts w:ascii="Fira Sans Condensed" w:eastAsia="Fira Sans Condensed" w:hAnsi="Fira Sans Condensed" w:cs="Fira Sans Condensed"/>
        </w:rPr>
      </w:pPr>
      <w:bookmarkStart w:id="7" w:name="_dsy5y4p3nlp5" w:colFirst="0" w:colLast="0"/>
      <w:bookmarkEnd w:id="7"/>
      <w:r>
        <w:rPr>
          <w:rFonts w:ascii="Fira Sans Condensed" w:eastAsia="Fira Sans Condensed" w:hAnsi="Fira Sans Condensed" w:cs="Fira Sans Condensed"/>
        </w:rPr>
        <w:t>Use-case</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Hector tries the self-assessment use-case to see how well his beliefs and practices align with the framework and to identify areas of personal and professional development he might pursue as a self-identified open leader. He finds that while he often designs and builds projects for open participation, he doesn’t empower others to take on leadership roles in his projects as much as he thought he did.</w:t>
      </w:r>
    </w:p>
    <w:p w:rsidR="001436CA" w:rsidRDefault="00D63F85">
      <w:pPr>
        <w:pStyle w:val="Heading3"/>
        <w:keepNext w:val="0"/>
        <w:keepLines w:val="0"/>
        <w:spacing w:before="240" w:after="40"/>
      </w:pPr>
      <w:bookmarkStart w:id="8" w:name="_qv2a0w7p2s7" w:colFirst="0" w:colLast="0"/>
      <w:bookmarkEnd w:id="8"/>
      <w:r>
        <w:t>After</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 xml:space="preserve">Through a follow-up conversation with members of Mozilla’s Open Leadership &amp; Events team, Hector learns about the MIT Open Leadership Camp and attends the next round with his director to learn how they might better delegate leadership of their organization’s projects to volunteer contributors. They leave </w:t>
      </w:r>
      <w:r>
        <w:rPr>
          <w:rFonts w:ascii="Fira Sans Condensed" w:eastAsia="Fira Sans Condensed" w:hAnsi="Fira Sans Condensed" w:cs="Fira Sans Condensed"/>
        </w:rPr>
        <w:lastRenderedPageBreak/>
        <w:t>camp with a new system to test for identifying volunteer contributors ready to take on project management roles.</w:t>
      </w:r>
    </w:p>
    <w:p w:rsidR="001436CA" w:rsidRDefault="001436CA">
      <w:pPr>
        <w:rPr>
          <w:rFonts w:ascii="Fira Sans Condensed" w:eastAsia="Fira Sans Condensed" w:hAnsi="Fira Sans Condensed" w:cs="Fira Sans Condensed"/>
        </w:rPr>
      </w:pPr>
    </w:p>
    <w:p w:rsidR="001436CA" w:rsidRDefault="00D63F85">
      <w:pPr>
        <w:pStyle w:val="Heading1"/>
        <w:rPr>
          <w:rFonts w:ascii="Zilla Slab" w:eastAsia="Zilla Slab" w:hAnsi="Zilla Slab" w:cs="Zilla Slab"/>
          <w:color w:val="FFFFFF"/>
          <w:highlight w:val="black"/>
        </w:rPr>
      </w:pPr>
      <w:bookmarkStart w:id="9" w:name="_xfnjrjqhm0wu" w:colFirst="0" w:colLast="0"/>
      <w:bookmarkEnd w:id="9"/>
      <w:r>
        <w:rPr>
          <w:rFonts w:ascii="Zilla Slab" w:eastAsia="Zilla Slab" w:hAnsi="Zilla Slab" w:cs="Zilla Slab"/>
          <w:color w:val="FFFFFF"/>
          <w:highlight w:val="black"/>
        </w:rPr>
        <w:t>Directions</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 xml:space="preserve">For each item below, rank yourself as someone who seldom, sometimes, or often does the </w:t>
      </w:r>
      <w:proofErr w:type="spellStart"/>
      <w:r>
        <w:rPr>
          <w:rFonts w:ascii="Fira Sans Condensed" w:eastAsia="Fira Sans Condensed" w:hAnsi="Fira Sans Condensed" w:cs="Fira Sans Condensed"/>
        </w:rPr>
        <w:t>behaviour</w:t>
      </w:r>
      <w:proofErr w:type="spellEnd"/>
      <w:r>
        <w:rPr>
          <w:rFonts w:ascii="Fira Sans Condensed" w:eastAsia="Fira Sans Condensed" w:hAnsi="Fira Sans Condensed" w:cs="Fira Sans Condensed"/>
        </w:rPr>
        <w:t xml:space="preserve"> described in the item. Mark a box for each item to show your answer.</w:t>
      </w:r>
    </w:p>
    <w:p w:rsidR="001436CA" w:rsidRDefault="001436CA">
      <w:pPr>
        <w:rPr>
          <w:rFonts w:ascii="Fira Sans Condensed" w:eastAsia="Fira Sans Condensed" w:hAnsi="Fira Sans Condensed" w:cs="Fira Sans Condensed"/>
        </w:rPr>
      </w:pPr>
    </w:p>
    <w:p w:rsidR="001436CA" w:rsidRDefault="00D63F85">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Give yourself 0 points for each “seldom” answer.</w:t>
      </w:r>
    </w:p>
    <w:p w:rsidR="001436CA" w:rsidRDefault="00D63F85">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Give yourself 1 point for each “sometimes” answer.</w:t>
      </w:r>
    </w:p>
    <w:p w:rsidR="001436CA" w:rsidRDefault="00D63F85">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Give yourself 2 points for each “often” answer.</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Tally your points for each section - Design, Build, and Empower.</w:t>
      </w:r>
    </w:p>
    <w:p w:rsidR="001436CA" w:rsidRDefault="001436CA">
      <w:pPr>
        <w:rPr>
          <w:rFonts w:ascii="Fira Sans Condensed" w:eastAsia="Fira Sans Condensed" w:hAnsi="Fira Sans Condensed" w:cs="Fira Sans Condensed"/>
        </w:rPr>
      </w:pPr>
    </w:p>
    <w:p w:rsidR="001436CA" w:rsidRDefault="00D63F85">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Design (12 items): _____ / 24 points.</w:t>
      </w:r>
    </w:p>
    <w:p w:rsidR="001436CA" w:rsidRDefault="00D63F85">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Build (15 items): _____ / 30 points</w:t>
      </w:r>
    </w:p>
    <w:p w:rsidR="001436CA" w:rsidRDefault="00D63F85">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Empower (9 items): ______ / 18 points</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Use your score in each section to determine which area of open leadership you might want to explore and practice next to continue your personal and professional development as a leader.</w:t>
      </w:r>
    </w:p>
    <w:p w:rsidR="001436CA" w:rsidRDefault="00D63F85">
      <w:pPr>
        <w:pStyle w:val="Heading1"/>
        <w:rPr>
          <w:rFonts w:ascii="Zilla Slab" w:eastAsia="Zilla Slab" w:hAnsi="Zilla Slab" w:cs="Zilla Slab"/>
          <w:color w:val="FFFFFF"/>
          <w:highlight w:val="black"/>
        </w:rPr>
      </w:pPr>
      <w:bookmarkStart w:id="10" w:name="_n82xptajdao" w:colFirst="0" w:colLast="0"/>
      <w:bookmarkEnd w:id="10"/>
      <w:r>
        <w:rPr>
          <w:rFonts w:ascii="Zilla Slab" w:eastAsia="Zilla Slab" w:hAnsi="Zilla Slab" w:cs="Zilla Slab"/>
          <w:color w:val="FFFFFF"/>
          <w:highlight w:val="black"/>
        </w:rPr>
        <w:t>Design</w:t>
      </w:r>
    </w:p>
    <w:p w:rsidR="001436CA" w:rsidRDefault="00D63F85">
      <w:pPr>
        <w:pStyle w:val="Heading2"/>
        <w:rPr>
          <w:rFonts w:ascii="Fira Sans Condensed" w:eastAsia="Fira Sans Condensed" w:hAnsi="Fira Sans Condensed" w:cs="Fira Sans Condensed"/>
        </w:rPr>
      </w:pPr>
      <w:bookmarkStart w:id="11" w:name="_g68547nl4rex" w:colFirst="0" w:colLast="0"/>
      <w:bookmarkEnd w:id="11"/>
      <w:r>
        <w:rPr>
          <w:rFonts w:ascii="Fira Sans Condensed" w:eastAsia="Fira Sans Condensed" w:hAnsi="Fira Sans Condensed" w:cs="Fira Sans Condensed"/>
        </w:rPr>
        <w:t>Design for understanding</w:t>
      </w: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1436CA">
        <w:tc>
          <w:tcPr>
            <w:tcW w:w="480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use storytelling to share my project’s vision.</w:t>
            </w: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2</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personas and stories that represent a broad and diverse set of contributors and users.</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1</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include feedback loops that help me learn through use in my projects.</w:t>
            </w: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2</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plan opportunities for team-building that contribute to positive group identity.</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bring my whole self to a project and invite others to do the same.</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1</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rPr>
          <w:trHeight w:val="420"/>
        </w:trPr>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rsidR="001436CA" w:rsidRDefault="003D2672">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w:t>
            </w:r>
            <w:r w:rsidR="00D63F85">
              <w:rPr>
                <w:rFonts w:ascii="Fira Sans Condensed" w:eastAsia="Fira Sans Condensed" w:hAnsi="Fira Sans Condensed" w:cs="Fira Sans Condensed"/>
              </w:rPr>
              <w:t>/10</w:t>
            </w:r>
          </w:p>
        </w:tc>
      </w:tr>
    </w:tbl>
    <w:p w:rsidR="001436CA" w:rsidRDefault="001436CA">
      <w:pPr>
        <w:rPr>
          <w:rFonts w:ascii="Fira Sans Condensed" w:eastAsia="Fira Sans Condensed" w:hAnsi="Fira Sans Condensed" w:cs="Fira Sans Condensed"/>
        </w:rPr>
      </w:pPr>
    </w:p>
    <w:p w:rsidR="001436CA" w:rsidRDefault="00D63F85">
      <w:pPr>
        <w:pStyle w:val="Heading2"/>
        <w:rPr>
          <w:rFonts w:ascii="Fira Sans Condensed" w:eastAsia="Fira Sans Condensed" w:hAnsi="Fira Sans Condensed" w:cs="Fira Sans Condensed"/>
        </w:rPr>
      </w:pPr>
      <w:bookmarkStart w:id="12" w:name="_be6mhigoohyu" w:colFirst="0" w:colLast="0"/>
      <w:bookmarkEnd w:id="12"/>
      <w:r>
        <w:rPr>
          <w:rFonts w:ascii="Fira Sans Condensed" w:eastAsia="Fira Sans Condensed" w:hAnsi="Fira Sans Condensed" w:cs="Fira Sans Condensed"/>
        </w:rPr>
        <w:t>Design for sharing</w:t>
      </w:r>
    </w:p>
    <w:tbl>
      <w:tblPr>
        <w:tblStyle w:val="a0"/>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1436CA">
        <w:tc>
          <w:tcPr>
            <w:tcW w:w="480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information with contributors and users.</w:t>
            </w: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2</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gift content to contributors and users.</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1</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acknowledge, compensate, and/or otherwise reward contributors equitably for their work.</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connect contributors and users with one another and network similar projects and communities.</w:t>
            </w: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2</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rPr>
          <w:trHeight w:val="420"/>
        </w:trPr>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rsidR="001436CA" w:rsidRDefault="003D2672">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5</w:t>
            </w:r>
            <w:r w:rsidR="00D63F85">
              <w:rPr>
                <w:rFonts w:ascii="Fira Sans Condensed" w:eastAsia="Fira Sans Condensed" w:hAnsi="Fira Sans Condensed" w:cs="Fira Sans Condensed"/>
              </w:rPr>
              <w:t>/8</w:t>
            </w:r>
          </w:p>
        </w:tc>
      </w:tr>
    </w:tbl>
    <w:p w:rsidR="001436CA" w:rsidRDefault="00D63F85">
      <w:pPr>
        <w:pStyle w:val="Heading2"/>
        <w:rPr>
          <w:rFonts w:ascii="Fira Sans Condensed" w:eastAsia="Fira Sans Condensed" w:hAnsi="Fira Sans Condensed" w:cs="Fira Sans Condensed"/>
        </w:rPr>
      </w:pPr>
      <w:bookmarkStart w:id="13" w:name="_s4zn4ymch99k" w:colFirst="0" w:colLast="0"/>
      <w:bookmarkEnd w:id="13"/>
      <w:r>
        <w:rPr>
          <w:rFonts w:ascii="Fira Sans Condensed" w:eastAsia="Fira Sans Condensed" w:hAnsi="Fira Sans Condensed" w:cs="Fira Sans Condensed"/>
        </w:rPr>
        <w:t>Design for participation &amp; inclusion</w:t>
      </w: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1436CA">
        <w:tc>
          <w:tcPr>
            <w:tcW w:w="480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governance with contributors and users.</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0</w:t>
            </w: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create content together with contributors and users.</w:t>
            </w: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2</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ask contributors and users for ideas about how to design a project and its outcomes.</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rsidR="001436CA" w:rsidRDefault="003D2672">
            <w:pPr>
              <w:widowControl w:val="0"/>
              <w:spacing w:line="240" w:lineRule="auto"/>
              <w:rPr>
                <w:rFonts w:ascii="Fira Sans Condensed" w:eastAsia="Fira Sans Condensed" w:hAnsi="Fira Sans Condensed" w:cs="Fira Sans Condensed"/>
              </w:rPr>
            </w:pPr>
            <w:r>
              <w:rPr>
                <w:rFonts w:ascii="Fira Sans Condensed" w:eastAsia="Fira Sans Condensed" w:hAnsi="Fira Sans Condensed" w:cs="Fira Sans Condensed"/>
              </w:rPr>
              <w:t>1</w:t>
            </w:r>
          </w:p>
        </w:tc>
        <w:tc>
          <w:tcPr>
            <w:tcW w:w="1505" w:type="dxa"/>
            <w:shd w:val="clear" w:color="auto" w:fill="auto"/>
            <w:tcMar>
              <w:top w:w="100" w:type="dxa"/>
              <w:left w:w="100" w:type="dxa"/>
              <w:bottom w:w="100" w:type="dxa"/>
              <w:right w:w="100" w:type="dxa"/>
            </w:tcMar>
          </w:tcPr>
          <w:p w:rsidR="001436CA" w:rsidRDefault="001436CA">
            <w:pPr>
              <w:widowControl w:val="0"/>
              <w:spacing w:line="240" w:lineRule="auto"/>
              <w:rPr>
                <w:rFonts w:ascii="Fira Sans Condensed" w:eastAsia="Fira Sans Condensed" w:hAnsi="Fira Sans Condensed" w:cs="Fira Sans Condensed"/>
              </w:rPr>
            </w:pPr>
          </w:p>
        </w:tc>
      </w:tr>
      <w:tr w:rsidR="001436CA">
        <w:trPr>
          <w:trHeight w:val="420"/>
        </w:trPr>
        <w:tc>
          <w:tcPr>
            <w:tcW w:w="480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rsidR="001436CA" w:rsidRDefault="003D2672">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3</w:t>
            </w:r>
            <w:r w:rsidR="00D63F85">
              <w:rPr>
                <w:rFonts w:ascii="Fira Sans Condensed" w:eastAsia="Fira Sans Condensed" w:hAnsi="Fira Sans Condensed" w:cs="Fira Sans Condensed"/>
              </w:rPr>
              <w:t>/6</w:t>
            </w:r>
          </w:p>
        </w:tc>
      </w:tr>
    </w:tbl>
    <w:p w:rsidR="001436CA" w:rsidRDefault="001436CA">
      <w:pPr>
        <w:rPr>
          <w:rFonts w:ascii="Fira Sans Condensed" w:eastAsia="Fira Sans Condensed" w:hAnsi="Fira Sans Condensed" w:cs="Fira Sans Condense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1436CA">
        <w:tc>
          <w:tcPr>
            <w:tcW w:w="4755"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 total points</w:t>
            </w:r>
          </w:p>
        </w:tc>
        <w:tc>
          <w:tcPr>
            <w:tcW w:w="4605" w:type="dxa"/>
            <w:shd w:val="clear" w:color="auto" w:fill="auto"/>
            <w:tcMar>
              <w:top w:w="100" w:type="dxa"/>
              <w:left w:w="100" w:type="dxa"/>
              <w:bottom w:w="100" w:type="dxa"/>
              <w:right w:w="100" w:type="dxa"/>
            </w:tcMar>
          </w:tcPr>
          <w:p w:rsidR="001436CA" w:rsidRDefault="003D2672">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14</w:t>
            </w:r>
            <w:r w:rsidR="00D63F85">
              <w:rPr>
                <w:rFonts w:ascii="Fira Sans Condensed" w:eastAsia="Fira Sans Condensed" w:hAnsi="Fira Sans Condensed" w:cs="Fira Sans Condensed"/>
              </w:rPr>
              <w:t xml:space="preserve"> /24</w:t>
            </w:r>
          </w:p>
        </w:tc>
      </w:tr>
    </w:tbl>
    <w:p w:rsidR="001436CA" w:rsidRDefault="00D63F85">
      <w:pPr>
        <w:pStyle w:val="Heading2"/>
        <w:rPr>
          <w:rFonts w:ascii="Fira Sans Condensed" w:eastAsia="Fira Sans Condensed" w:hAnsi="Fira Sans Condensed" w:cs="Fira Sans Condensed"/>
        </w:rPr>
      </w:pPr>
      <w:bookmarkStart w:id="14" w:name="_nei0uqegfksz" w:colFirst="0" w:colLast="0"/>
      <w:bookmarkEnd w:id="14"/>
      <w:r>
        <w:rPr>
          <w:rFonts w:ascii="Fira Sans Condensed" w:eastAsia="Fira Sans Condensed" w:hAnsi="Fira Sans Condensed" w:cs="Fira Sans Condensed"/>
        </w:rPr>
        <w:t>Interpreting your design score</w:t>
      </w:r>
    </w:p>
    <w:p w:rsidR="001436CA" w:rsidRDefault="00D63F85">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12 or below, design might be an area of growth for you. Consider applying for our next </w:t>
      </w:r>
      <w:hyperlink r:id="rId6">
        <w:r>
          <w:rPr>
            <w:rFonts w:ascii="Fira Sans Condensed" w:eastAsia="Fira Sans Condensed" w:hAnsi="Fira Sans Condensed" w:cs="Fira Sans Condensed"/>
            <w:color w:val="1155CC"/>
            <w:u w:val="single"/>
          </w:rPr>
          <w:t>Open Leaders</w:t>
        </w:r>
      </w:hyperlink>
      <w:r>
        <w:rPr>
          <w:rFonts w:ascii="Fira Sans Condensed" w:eastAsia="Fira Sans Condensed" w:hAnsi="Fira Sans Condensed" w:cs="Fira Sans Condensed"/>
        </w:rPr>
        <w:t xml:space="preserve"> cohort for mentoring.</w:t>
      </w:r>
    </w:p>
    <w:p w:rsidR="001436CA" w:rsidRDefault="00D63F85">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13 and 18, there might be specific parts of your design practice you’d like to improve. Consider bringing your project to our next </w:t>
      </w:r>
      <w:hyperlink r:id="rId7">
        <w:r>
          <w:rPr>
            <w:rFonts w:ascii="Fira Sans Condensed" w:eastAsia="Fira Sans Condensed" w:hAnsi="Fira Sans Condensed" w:cs="Fira Sans Condensed"/>
            <w:color w:val="1155CC"/>
            <w:u w:val="single"/>
          </w:rPr>
          <w:t>Global Sprint</w:t>
        </w:r>
      </w:hyperlink>
      <w:r>
        <w:rPr>
          <w:rFonts w:ascii="Fira Sans Condensed" w:eastAsia="Fira Sans Condensed" w:hAnsi="Fira Sans Condensed" w:cs="Fira Sans Condensed"/>
        </w:rPr>
        <w:t xml:space="preserve"> to practice and get community feedback.</w:t>
      </w:r>
    </w:p>
    <w:p w:rsidR="001436CA" w:rsidRDefault="00D63F85">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19 or above, design might be an open leadership strength for you. Consider sharing your practices and projects with others through events like </w:t>
      </w:r>
      <w:hyperlink r:id="rId8">
        <w:proofErr w:type="spellStart"/>
        <w:r>
          <w:rPr>
            <w:rFonts w:ascii="Fira Sans Condensed" w:eastAsia="Fira Sans Condensed" w:hAnsi="Fira Sans Condensed" w:cs="Fira Sans Condensed"/>
            <w:color w:val="1155CC"/>
            <w:u w:val="single"/>
          </w:rPr>
          <w:t>MozFest</w:t>
        </w:r>
        <w:proofErr w:type="spellEnd"/>
      </w:hyperlink>
      <w:r>
        <w:rPr>
          <w:rFonts w:ascii="Fira Sans Condensed" w:eastAsia="Fira Sans Condensed" w:hAnsi="Fira Sans Condensed" w:cs="Fira Sans Condensed"/>
        </w:rPr>
        <w:t>.</w:t>
      </w:r>
    </w:p>
    <w:p w:rsidR="001436CA" w:rsidRDefault="00D63F85">
      <w:pPr>
        <w:pStyle w:val="Heading1"/>
      </w:pPr>
      <w:bookmarkStart w:id="15" w:name="_raenzb5ojspv" w:colFirst="0" w:colLast="0"/>
      <w:bookmarkEnd w:id="15"/>
      <w:r>
        <w:rPr>
          <w:rFonts w:ascii="Zilla Slab" w:eastAsia="Zilla Slab" w:hAnsi="Zilla Slab" w:cs="Zilla Slab"/>
          <w:color w:val="FFFFFF"/>
          <w:highlight w:val="black"/>
        </w:rPr>
        <w:lastRenderedPageBreak/>
        <w:t>Build</w:t>
      </w:r>
    </w:p>
    <w:p w:rsidR="001436CA" w:rsidRDefault="00D63F85">
      <w:pPr>
        <w:pStyle w:val="Heading2"/>
      </w:pPr>
      <w:bookmarkStart w:id="16" w:name="_f44vqmwbod8" w:colFirst="0" w:colLast="0"/>
      <w:bookmarkEnd w:id="16"/>
      <w:r>
        <w:rPr>
          <w:rFonts w:ascii="Fira Sans Condensed" w:eastAsia="Fira Sans Condensed" w:hAnsi="Fira Sans Condensed" w:cs="Fira Sans Condensed"/>
        </w:rPr>
        <w:t>Build for understanding</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tell stories and send communications on channels my contributors and users prefer.</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research users’ needs and iterate my work using the design process.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facilitate ways to welcome and onboard contributors to projects like orientations and calls.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set up maintenance plans and lines of succession for project sustainability.</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clearly document contribution guidelines, workflows, and where to find project resources.</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understanding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6/10</w:t>
            </w:r>
          </w:p>
        </w:tc>
      </w:tr>
    </w:tbl>
    <w:p w:rsidR="001436CA" w:rsidRDefault="00D63F85">
      <w:pPr>
        <w:pStyle w:val="Heading2"/>
      </w:pPr>
      <w:bookmarkStart w:id="17" w:name="_a7rle6fl5oam" w:colFirst="0" w:colLast="0"/>
      <w:bookmarkEnd w:id="17"/>
      <w:r>
        <w:rPr>
          <w:rFonts w:ascii="Fira Sans Condensed" w:eastAsia="Fira Sans Condensed" w:hAnsi="Fira Sans Condensed" w:cs="Fira Sans Condensed"/>
        </w:rPr>
        <w:t>Build for sharing</w:t>
      </w: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put my projects in open, accessible places.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ensure the privacy and safety of people whose data my project uses.</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am transparent with contributors and users about how my projects’ decision-making, information-sharing, and content-sharing.</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license projects openly.</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network my projects with others communities that share common interests and passions.</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sharing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6/10</w:t>
            </w:r>
          </w:p>
        </w:tc>
      </w:tr>
    </w:tbl>
    <w:p w:rsidR="001436CA" w:rsidRDefault="00D63F85">
      <w:pPr>
        <w:pStyle w:val="Heading2"/>
      </w:pPr>
      <w:bookmarkStart w:id="18" w:name="_qkr03mkmg0yz" w:colFirst="0" w:colLast="0"/>
      <w:bookmarkEnd w:id="18"/>
      <w:r>
        <w:rPr>
          <w:rFonts w:ascii="Fira Sans Condensed" w:eastAsia="Fira Sans Condensed" w:hAnsi="Fira Sans Condensed" w:cs="Fira Sans Condensed"/>
        </w:rPr>
        <w:lastRenderedPageBreak/>
        <w:t>Build for participation &amp; inclusion</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monitor and manage community interactions in my projects.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involve contributors and users in governance and decision-making.</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develop and share contribution ladders to acknowledge and promote contributors.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clear community participation guidelines to nurture safe and friendly spaces, online and off.</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mentor contributors in open leadership and other domain-specific areas.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participation &amp; inclusion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6/10</w:t>
            </w:r>
          </w:p>
        </w:tc>
      </w:tr>
    </w:tbl>
    <w:p w:rsidR="001436CA" w:rsidRDefault="001436CA">
      <w:pPr>
        <w:rPr>
          <w:rFonts w:ascii="Fira Sans Condensed" w:eastAsia="Fira Sans Condensed" w:hAnsi="Fira Sans Condensed" w:cs="Fira Sans Condensed"/>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1436CA">
        <w:tc>
          <w:tcPr>
            <w:tcW w:w="4755"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 total points</w:t>
            </w:r>
          </w:p>
        </w:tc>
        <w:tc>
          <w:tcPr>
            <w:tcW w:w="4605" w:type="dxa"/>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18 /30</w:t>
            </w:r>
          </w:p>
        </w:tc>
      </w:tr>
    </w:tbl>
    <w:p w:rsidR="001436CA" w:rsidRDefault="00D63F85">
      <w:pPr>
        <w:pStyle w:val="Heading2"/>
        <w:rPr>
          <w:rFonts w:ascii="Fira Sans Condensed" w:eastAsia="Fira Sans Condensed" w:hAnsi="Fira Sans Condensed" w:cs="Fira Sans Condensed"/>
        </w:rPr>
      </w:pPr>
      <w:bookmarkStart w:id="19" w:name="_80ytnmv63tf6" w:colFirst="0" w:colLast="0"/>
      <w:bookmarkEnd w:id="19"/>
      <w:r>
        <w:rPr>
          <w:rFonts w:ascii="Fira Sans Condensed" w:eastAsia="Fira Sans Condensed" w:hAnsi="Fira Sans Condensed" w:cs="Fira Sans Condensed"/>
        </w:rPr>
        <w:t>Interpreting your build score</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15 or below, build might be an area of growth for you. Consider applying for our next </w:t>
      </w:r>
      <w:hyperlink r:id="rId9">
        <w:r>
          <w:rPr>
            <w:rFonts w:ascii="Fira Sans Condensed" w:eastAsia="Fira Sans Condensed" w:hAnsi="Fira Sans Condensed" w:cs="Fira Sans Condensed"/>
            <w:color w:val="1155CC"/>
            <w:u w:val="single"/>
          </w:rPr>
          <w:t>Open Leaders</w:t>
        </w:r>
      </w:hyperlink>
      <w:r>
        <w:rPr>
          <w:rFonts w:ascii="Fira Sans Condensed" w:eastAsia="Fira Sans Condensed" w:hAnsi="Fira Sans Condensed" w:cs="Fira Sans Condensed"/>
        </w:rPr>
        <w:t xml:space="preserve"> cohort for mentoring.</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16 and 22, there might be specific parts of your build practice you’d like to improve. Consider bringing a project to our next </w:t>
      </w:r>
      <w:hyperlink r:id="rId10">
        <w:r>
          <w:rPr>
            <w:rFonts w:ascii="Fira Sans Condensed" w:eastAsia="Fira Sans Condensed" w:hAnsi="Fira Sans Condensed" w:cs="Fira Sans Condensed"/>
            <w:color w:val="1155CC"/>
            <w:u w:val="single"/>
          </w:rPr>
          <w:t>Global Sprint</w:t>
        </w:r>
      </w:hyperlink>
      <w:r>
        <w:rPr>
          <w:rFonts w:ascii="Fira Sans Condensed" w:eastAsia="Fira Sans Condensed" w:hAnsi="Fira Sans Condensed" w:cs="Fira Sans Condensed"/>
        </w:rPr>
        <w:t xml:space="preserve"> to practice and get community feedback.</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23 or above, build might be an open leadership strength for you. Consider sharing your practices and projects with others through events like </w:t>
      </w:r>
      <w:hyperlink r:id="rId11">
        <w:proofErr w:type="spellStart"/>
        <w:r>
          <w:rPr>
            <w:rFonts w:ascii="Fira Sans Condensed" w:eastAsia="Fira Sans Condensed" w:hAnsi="Fira Sans Condensed" w:cs="Fira Sans Condensed"/>
            <w:color w:val="1155CC"/>
            <w:u w:val="single"/>
          </w:rPr>
          <w:t>MozFest</w:t>
        </w:r>
        <w:proofErr w:type="spellEnd"/>
      </w:hyperlink>
      <w:r>
        <w:rPr>
          <w:rFonts w:ascii="Fira Sans Condensed" w:eastAsia="Fira Sans Condensed" w:hAnsi="Fira Sans Condensed" w:cs="Fira Sans Condensed"/>
        </w:rPr>
        <w:t>.</w:t>
      </w:r>
    </w:p>
    <w:p w:rsidR="001436CA" w:rsidRDefault="00D63F85">
      <w:pPr>
        <w:pStyle w:val="Heading1"/>
        <w:rPr>
          <w:rFonts w:ascii="Zilla Slab" w:eastAsia="Zilla Slab" w:hAnsi="Zilla Slab" w:cs="Zilla Slab"/>
          <w:color w:val="FFFFFF"/>
          <w:highlight w:val="black"/>
        </w:rPr>
      </w:pPr>
      <w:bookmarkStart w:id="20" w:name="_tb3zzq7chwmc" w:colFirst="0" w:colLast="0"/>
      <w:bookmarkEnd w:id="20"/>
      <w:r>
        <w:rPr>
          <w:rFonts w:ascii="Zilla Slab" w:eastAsia="Zilla Slab" w:hAnsi="Zilla Slab" w:cs="Zilla Slab"/>
          <w:color w:val="FFFFFF"/>
          <w:highlight w:val="black"/>
        </w:rPr>
        <w:t>Empower</w:t>
      </w:r>
    </w:p>
    <w:p w:rsidR="001436CA" w:rsidRDefault="00D63F85">
      <w:pPr>
        <w:pStyle w:val="Heading2"/>
      </w:pPr>
      <w:bookmarkStart w:id="21" w:name="_3cl8aaocvvlm" w:colFirst="0" w:colLast="0"/>
      <w:bookmarkEnd w:id="21"/>
      <w:r>
        <w:rPr>
          <w:rFonts w:ascii="Fira Sans Condensed" w:eastAsia="Fira Sans Condensed" w:hAnsi="Fira Sans Condensed" w:cs="Fira Sans Condensed"/>
        </w:rPr>
        <w:t>Empower for understanding</w:t>
      </w: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make sure to check myself frequently to maintain integrity.</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lastRenderedPageBreak/>
              <w:t>I carry and hold clarity of vision and purpose for my projects.</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remain curious, thankful for feedback, and dedicated to improvement.</w:t>
            </w: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2</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understanding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4/6</w:t>
            </w:r>
          </w:p>
        </w:tc>
      </w:tr>
    </w:tbl>
    <w:p w:rsidR="001436CA" w:rsidRDefault="00D63F85">
      <w:pPr>
        <w:pStyle w:val="Heading2"/>
      </w:pPr>
      <w:bookmarkStart w:id="22" w:name="_ia7ngk30gjwx" w:colFirst="0" w:colLast="0"/>
      <w:bookmarkEnd w:id="22"/>
      <w:r>
        <w:rPr>
          <w:rFonts w:ascii="Fira Sans Condensed" w:eastAsia="Fira Sans Condensed" w:hAnsi="Fira Sans Condensed" w:cs="Fira Sans Condensed"/>
        </w:rPr>
        <w:t>Empower for sharing</w:t>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match contributors with work that fulfills and inspires them.</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welcome challenges to my assumptions and ways of doing things and make it safe for contributors to be honest with me.</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take time for self-care to prevent burnout and encourage others to do the same.</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sharing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3/6</w:t>
            </w:r>
          </w:p>
        </w:tc>
      </w:tr>
    </w:tbl>
    <w:p w:rsidR="001436CA" w:rsidRDefault="00D63F85">
      <w:pPr>
        <w:pStyle w:val="Heading2"/>
      </w:pPr>
      <w:bookmarkStart w:id="23" w:name="_t09b2eegmvxw" w:colFirst="0" w:colLast="0"/>
      <w:bookmarkEnd w:id="23"/>
      <w:r>
        <w:rPr>
          <w:rFonts w:ascii="Fira Sans Condensed" w:eastAsia="Fira Sans Condensed" w:hAnsi="Fira Sans Condensed" w:cs="Fira Sans Condensed"/>
        </w:rPr>
        <w:t>Empower for participation &amp; inclusion</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1436CA">
        <w:tc>
          <w:tcPr>
            <w:tcW w:w="4770"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make it safe to fail and expect myself and others to learn from failure.</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protect the physical, emotional, and mental well-being of contributors.</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create multiple, inclusive pathways to participate in my projects and celebrate the accomplishments of people from all the forms of diversity we hold together.</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c>
          <w:tcPr>
            <w:tcW w:w="1525" w:type="dxa"/>
            <w:shd w:val="clear" w:color="auto" w:fill="auto"/>
            <w:tcMar>
              <w:top w:w="100" w:type="dxa"/>
              <w:left w:w="100" w:type="dxa"/>
              <w:bottom w:w="100" w:type="dxa"/>
              <w:right w:w="100" w:type="dxa"/>
            </w:tcMar>
          </w:tcPr>
          <w:p w:rsidR="001436CA" w:rsidRDefault="00D63F85">
            <w:pPr>
              <w:widowControl w:val="0"/>
              <w:spacing w:line="240" w:lineRule="auto"/>
            </w:pPr>
            <w:r>
              <w:t>1</w:t>
            </w:r>
          </w:p>
        </w:tc>
        <w:tc>
          <w:tcPr>
            <w:tcW w:w="1525" w:type="dxa"/>
            <w:shd w:val="clear" w:color="auto" w:fill="auto"/>
            <w:tcMar>
              <w:top w:w="100" w:type="dxa"/>
              <w:left w:w="100" w:type="dxa"/>
              <w:bottom w:w="100" w:type="dxa"/>
              <w:right w:w="100" w:type="dxa"/>
            </w:tcMar>
          </w:tcPr>
          <w:p w:rsidR="001436CA" w:rsidRDefault="001436CA">
            <w:pPr>
              <w:widowControl w:val="0"/>
              <w:spacing w:line="240" w:lineRule="auto"/>
            </w:pPr>
          </w:p>
        </w:tc>
      </w:tr>
      <w:tr w:rsidR="001436CA">
        <w:trPr>
          <w:trHeight w:val="420"/>
        </w:trPr>
        <w:tc>
          <w:tcPr>
            <w:tcW w:w="477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participation &amp; inclusion - total points</w:t>
            </w:r>
          </w:p>
        </w:tc>
        <w:tc>
          <w:tcPr>
            <w:tcW w:w="4575" w:type="dxa"/>
            <w:gridSpan w:val="3"/>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3/6</w:t>
            </w:r>
          </w:p>
        </w:tc>
      </w:tr>
    </w:tbl>
    <w:p w:rsidR="001436CA" w:rsidRDefault="001436CA">
      <w:pPr>
        <w:rPr>
          <w:rFonts w:ascii="Fira Sans Condensed" w:eastAsia="Fira Sans Condensed" w:hAnsi="Fira Sans Condensed" w:cs="Fira Sans Condensed"/>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1436CA">
        <w:tc>
          <w:tcPr>
            <w:tcW w:w="4755"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 total points</w:t>
            </w:r>
          </w:p>
        </w:tc>
        <w:tc>
          <w:tcPr>
            <w:tcW w:w="4605" w:type="dxa"/>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10 /18</w:t>
            </w:r>
          </w:p>
        </w:tc>
      </w:tr>
    </w:tbl>
    <w:p w:rsidR="001436CA" w:rsidRDefault="00D63F85">
      <w:pPr>
        <w:pStyle w:val="Heading2"/>
        <w:rPr>
          <w:rFonts w:ascii="Fira Sans Condensed" w:eastAsia="Fira Sans Condensed" w:hAnsi="Fira Sans Condensed" w:cs="Fira Sans Condensed"/>
        </w:rPr>
      </w:pPr>
      <w:bookmarkStart w:id="24" w:name="_1wonvugl1nxn" w:colFirst="0" w:colLast="0"/>
      <w:bookmarkEnd w:id="24"/>
      <w:r>
        <w:rPr>
          <w:rFonts w:ascii="Fira Sans Condensed" w:eastAsia="Fira Sans Condensed" w:hAnsi="Fira Sans Condensed" w:cs="Fira Sans Condensed"/>
        </w:rPr>
        <w:lastRenderedPageBreak/>
        <w:t>Interpreting your empower score</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9 or below, empower might be an area of growth for you. Consider applying for our next </w:t>
      </w:r>
      <w:hyperlink r:id="rId12">
        <w:r>
          <w:rPr>
            <w:rFonts w:ascii="Fira Sans Condensed" w:eastAsia="Fira Sans Condensed" w:hAnsi="Fira Sans Condensed" w:cs="Fira Sans Condensed"/>
            <w:color w:val="1155CC"/>
            <w:u w:val="single"/>
          </w:rPr>
          <w:t>Open Leaders</w:t>
        </w:r>
      </w:hyperlink>
      <w:r>
        <w:rPr>
          <w:rFonts w:ascii="Fira Sans Condensed" w:eastAsia="Fira Sans Condensed" w:hAnsi="Fira Sans Condensed" w:cs="Fira Sans Condensed"/>
        </w:rPr>
        <w:t xml:space="preserve"> cohort for mentoring.</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10 and 13, there might be specific parts of your empower practice you’d like to improve. Consider bringing a project to our next </w:t>
      </w:r>
      <w:hyperlink r:id="rId13">
        <w:r>
          <w:rPr>
            <w:rFonts w:ascii="Fira Sans Condensed" w:eastAsia="Fira Sans Condensed" w:hAnsi="Fira Sans Condensed" w:cs="Fira Sans Condensed"/>
            <w:color w:val="1155CC"/>
            <w:u w:val="single"/>
          </w:rPr>
          <w:t>Global Sprint</w:t>
        </w:r>
      </w:hyperlink>
      <w:r>
        <w:rPr>
          <w:rFonts w:ascii="Fira Sans Condensed" w:eastAsia="Fira Sans Condensed" w:hAnsi="Fira Sans Condensed" w:cs="Fira Sans Condensed"/>
        </w:rPr>
        <w:t xml:space="preserve"> to practice and get community feedback.</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14 or above, empower might be an open leadership strength for you. Consider sharing your practices and projects with others through events like </w:t>
      </w:r>
      <w:hyperlink r:id="rId14">
        <w:proofErr w:type="spellStart"/>
        <w:r>
          <w:rPr>
            <w:rFonts w:ascii="Fira Sans Condensed" w:eastAsia="Fira Sans Condensed" w:hAnsi="Fira Sans Condensed" w:cs="Fira Sans Condensed"/>
            <w:color w:val="1155CC"/>
            <w:u w:val="single"/>
          </w:rPr>
          <w:t>MozFest</w:t>
        </w:r>
        <w:proofErr w:type="spellEnd"/>
      </w:hyperlink>
      <w:r>
        <w:rPr>
          <w:rFonts w:ascii="Fira Sans Condensed" w:eastAsia="Fira Sans Condensed" w:hAnsi="Fira Sans Condensed" w:cs="Fira Sans Condensed"/>
        </w:rPr>
        <w:t>.</w:t>
      </w:r>
    </w:p>
    <w:p w:rsidR="001436CA" w:rsidRDefault="00D63F85">
      <w:pPr>
        <w:pStyle w:val="Heading1"/>
        <w:rPr>
          <w:rFonts w:ascii="Zilla Slab" w:eastAsia="Zilla Slab" w:hAnsi="Zilla Slab" w:cs="Zilla Slab"/>
          <w:color w:val="FFFFFF"/>
          <w:highlight w:val="black"/>
        </w:rPr>
      </w:pPr>
      <w:bookmarkStart w:id="25" w:name="_z8jq6brj52t9" w:colFirst="0" w:colLast="0"/>
      <w:bookmarkEnd w:id="25"/>
      <w:r>
        <w:rPr>
          <w:rFonts w:ascii="Zilla Slab" w:eastAsia="Zilla Slab" w:hAnsi="Zilla Slab" w:cs="Zilla Slab"/>
          <w:color w:val="FFFFFF"/>
          <w:highlight w:val="black"/>
        </w:rPr>
        <w:t>Overall score</w:t>
      </w:r>
    </w:p>
    <w:p w:rsidR="001436CA" w:rsidRDefault="001436CA"/>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36CA">
        <w:tc>
          <w:tcPr>
            <w:tcW w:w="4680" w:type="dxa"/>
            <w:shd w:val="clear" w:color="auto" w:fill="434343"/>
            <w:tcMar>
              <w:top w:w="100" w:type="dxa"/>
              <w:left w:w="100" w:type="dxa"/>
              <w:bottom w:w="100" w:type="dxa"/>
              <w:right w:w="100" w:type="dxa"/>
            </w:tcMar>
          </w:tcPr>
          <w:p w:rsidR="001436CA" w:rsidRDefault="00D63F85">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My overall score (design + build + empower)</w:t>
            </w:r>
          </w:p>
        </w:tc>
        <w:tc>
          <w:tcPr>
            <w:tcW w:w="4680" w:type="dxa"/>
            <w:shd w:val="clear" w:color="auto" w:fill="auto"/>
            <w:tcMar>
              <w:top w:w="100" w:type="dxa"/>
              <w:left w:w="100" w:type="dxa"/>
              <w:bottom w:w="100" w:type="dxa"/>
              <w:right w:w="100" w:type="dxa"/>
            </w:tcMar>
          </w:tcPr>
          <w:p w:rsidR="001436CA" w:rsidRDefault="00D63F85">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42/72</w:t>
            </w:r>
          </w:p>
        </w:tc>
      </w:tr>
    </w:tbl>
    <w:p w:rsidR="001436CA" w:rsidRDefault="00D63F85">
      <w:pPr>
        <w:pStyle w:val="Heading1"/>
        <w:rPr>
          <w:rFonts w:ascii="Zilla Slab" w:eastAsia="Zilla Slab" w:hAnsi="Zilla Slab" w:cs="Zilla Slab"/>
          <w:color w:val="FFFFFF"/>
          <w:highlight w:val="black"/>
        </w:rPr>
      </w:pPr>
      <w:bookmarkStart w:id="26" w:name="_emjm31wvvjco" w:colFirst="0" w:colLast="0"/>
      <w:bookmarkEnd w:id="26"/>
      <w:r>
        <w:rPr>
          <w:rFonts w:ascii="Zilla Slab" w:eastAsia="Zilla Slab" w:hAnsi="Zilla Slab" w:cs="Zilla Slab"/>
          <w:color w:val="FFFFFF"/>
          <w:highlight w:val="black"/>
        </w:rPr>
        <w:t>Interpreting your overall score</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 xml:space="preserve">Developing your open leadership practice is a journey, and the most important step you can take on that journey is to begin in an intentional way. You should use your overall score as motivation to explore and learn about the areas of open leadership that seem most interesting and important to you. </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What do you want to accomplish with your work? Where do you need to grow the most to do that? What principles, practices, and skills do you need to adopt to become more open, even if your core leadership practice is already sound?</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Use your score intentionally to set a course for learning and growth. Be open-by-design in your leadership, rather than open-by-default. Make specific choices about how to improve and help your community to avoid overwhelming yourself or your contributors by trying to do everything open all at once.</w:t>
      </w:r>
    </w:p>
    <w:p w:rsidR="001436CA" w:rsidRDefault="001436CA">
      <w:pPr>
        <w:rPr>
          <w:rFonts w:ascii="Fira Sans Condensed" w:eastAsia="Fira Sans Condensed" w:hAnsi="Fira Sans Condensed" w:cs="Fira Sans Condensed"/>
        </w:rPr>
      </w:pP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36 or below, you might benefit from broad, general mentoring in open leadership. Consider applying for our next </w:t>
      </w:r>
      <w:hyperlink r:id="rId15">
        <w:r>
          <w:rPr>
            <w:rFonts w:ascii="Fira Sans Condensed" w:eastAsia="Fira Sans Condensed" w:hAnsi="Fira Sans Condensed" w:cs="Fira Sans Condensed"/>
            <w:color w:val="1155CC"/>
            <w:u w:val="single"/>
          </w:rPr>
          <w:t>Open Leaders</w:t>
        </w:r>
      </w:hyperlink>
      <w:r>
        <w:rPr>
          <w:rFonts w:ascii="Fira Sans Condensed" w:eastAsia="Fira Sans Condensed" w:hAnsi="Fira Sans Condensed" w:cs="Fira Sans Condensed"/>
        </w:rPr>
        <w:t xml:space="preserve"> cohort.</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37 and 54, there might be specific areas of open leadership in which you’d like to improve. Consider bringing a project to our next </w:t>
      </w:r>
      <w:hyperlink r:id="rId16">
        <w:r>
          <w:rPr>
            <w:rFonts w:ascii="Fira Sans Condensed" w:eastAsia="Fira Sans Condensed" w:hAnsi="Fira Sans Condensed" w:cs="Fira Sans Condensed"/>
            <w:color w:val="1155CC"/>
            <w:u w:val="single"/>
          </w:rPr>
          <w:t>Global Sprint</w:t>
        </w:r>
      </w:hyperlink>
      <w:r>
        <w:rPr>
          <w:rFonts w:ascii="Fira Sans Condensed" w:eastAsia="Fira Sans Condensed" w:hAnsi="Fira Sans Condensed" w:cs="Fira Sans Condensed"/>
        </w:rPr>
        <w:t xml:space="preserve"> to practice and get community feedback.</w:t>
      </w:r>
    </w:p>
    <w:p w:rsidR="001436CA" w:rsidRDefault="00D63F85">
      <w:pPr>
        <w:numPr>
          <w:ilvl w:val="0"/>
          <w:numId w:val="5"/>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55 or above, you might already have a strong personal open leadership practice. Consider sharing your methods and projects with others through events like </w:t>
      </w:r>
      <w:hyperlink r:id="rId17">
        <w:proofErr w:type="spellStart"/>
        <w:r>
          <w:rPr>
            <w:rFonts w:ascii="Fira Sans Condensed" w:eastAsia="Fira Sans Condensed" w:hAnsi="Fira Sans Condensed" w:cs="Fira Sans Condensed"/>
            <w:color w:val="1155CC"/>
            <w:u w:val="single"/>
          </w:rPr>
          <w:t>MozFest</w:t>
        </w:r>
        <w:proofErr w:type="spellEnd"/>
      </w:hyperlink>
      <w:r>
        <w:rPr>
          <w:rFonts w:ascii="Fira Sans Condensed" w:eastAsia="Fira Sans Condensed" w:hAnsi="Fira Sans Condensed" w:cs="Fira Sans Condensed"/>
        </w:rPr>
        <w:t>.</w:t>
      </w:r>
    </w:p>
    <w:p w:rsidR="001436CA" w:rsidRDefault="00D63F85">
      <w:pPr>
        <w:pStyle w:val="Heading1"/>
        <w:rPr>
          <w:rFonts w:ascii="Zilla Slab" w:eastAsia="Zilla Slab" w:hAnsi="Zilla Slab" w:cs="Zilla Slab"/>
          <w:color w:val="FFFFFF"/>
          <w:highlight w:val="black"/>
        </w:rPr>
      </w:pPr>
      <w:bookmarkStart w:id="27" w:name="_rorrenqla69n" w:colFirst="0" w:colLast="0"/>
      <w:bookmarkEnd w:id="27"/>
      <w:r>
        <w:rPr>
          <w:rFonts w:ascii="Zilla Slab" w:eastAsia="Zilla Slab" w:hAnsi="Zilla Slab" w:cs="Zilla Slab"/>
          <w:color w:val="FFFFFF"/>
          <w:highlight w:val="black"/>
        </w:rPr>
        <w:t>Stay connected</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 xml:space="preserve">Questions or feedback about how to improve this self-assessment? Email the Open Leadership &amp; Events (OLE) team at </w:t>
      </w:r>
      <w:hyperlink r:id="rId18">
        <w:r>
          <w:rPr>
            <w:rFonts w:ascii="Fira Sans Condensed" w:eastAsia="Fira Sans Condensed" w:hAnsi="Fira Sans Condensed" w:cs="Fira Sans Condensed"/>
            <w:color w:val="1155CC"/>
            <w:u w:val="single"/>
          </w:rPr>
          <w:t>leadopen@mozillafoundation.org</w:t>
        </w:r>
      </w:hyperlink>
      <w:r>
        <w:rPr>
          <w:rFonts w:ascii="Fira Sans Condensed" w:eastAsia="Fira Sans Condensed" w:hAnsi="Fira Sans Condensed" w:cs="Fira Sans Condensed"/>
        </w:rPr>
        <w:t>.</w:t>
      </w:r>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You can also participate in any of these open leadership offerings from Mozilla:</w:t>
      </w:r>
    </w:p>
    <w:p w:rsidR="001436CA" w:rsidRDefault="001436CA">
      <w:pPr>
        <w:rPr>
          <w:rFonts w:ascii="Fira Sans Condensed" w:eastAsia="Fira Sans Condensed" w:hAnsi="Fira Sans Condensed" w:cs="Fira Sans Condensed"/>
        </w:rPr>
      </w:pPr>
    </w:p>
    <w:p w:rsidR="001436CA" w:rsidRDefault="00722497">
      <w:pPr>
        <w:numPr>
          <w:ilvl w:val="0"/>
          <w:numId w:val="1"/>
        </w:numPr>
        <w:rPr>
          <w:rFonts w:ascii="Fira Sans Condensed" w:eastAsia="Fira Sans Condensed" w:hAnsi="Fira Sans Condensed" w:cs="Fira Sans Condensed"/>
        </w:rPr>
      </w:pPr>
      <w:hyperlink r:id="rId19">
        <w:r w:rsidR="00D63F85">
          <w:rPr>
            <w:rFonts w:ascii="Fira Sans Condensed" w:eastAsia="Fira Sans Condensed" w:hAnsi="Fira Sans Condensed" w:cs="Fira Sans Condensed"/>
            <w:color w:val="1155CC"/>
            <w:u w:val="single"/>
          </w:rPr>
          <w:t>Fellowships</w:t>
        </w:r>
      </w:hyperlink>
    </w:p>
    <w:p w:rsidR="001436CA" w:rsidRDefault="00722497">
      <w:pPr>
        <w:numPr>
          <w:ilvl w:val="0"/>
          <w:numId w:val="1"/>
        </w:numPr>
        <w:rPr>
          <w:rFonts w:ascii="Fira Sans Condensed" w:eastAsia="Fira Sans Condensed" w:hAnsi="Fira Sans Condensed" w:cs="Fira Sans Condensed"/>
        </w:rPr>
      </w:pPr>
      <w:hyperlink r:id="rId20">
        <w:r w:rsidR="00D63F85">
          <w:rPr>
            <w:rFonts w:ascii="Fira Sans Condensed" w:eastAsia="Fira Sans Condensed" w:hAnsi="Fira Sans Condensed" w:cs="Fira Sans Condensed"/>
            <w:color w:val="1155CC"/>
            <w:u w:val="single"/>
          </w:rPr>
          <w:t>Global Sprint</w:t>
        </w:r>
      </w:hyperlink>
    </w:p>
    <w:p w:rsidR="001436CA" w:rsidRDefault="00722497">
      <w:pPr>
        <w:numPr>
          <w:ilvl w:val="0"/>
          <w:numId w:val="1"/>
        </w:numPr>
        <w:rPr>
          <w:rFonts w:ascii="Fira Sans Condensed" w:eastAsia="Fira Sans Condensed" w:hAnsi="Fira Sans Condensed" w:cs="Fira Sans Condensed"/>
        </w:rPr>
      </w:pPr>
      <w:hyperlink r:id="rId21">
        <w:r w:rsidR="00D63F85">
          <w:rPr>
            <w:rFonts w:ascii="Fira Sans Condensed" w:eastAsia="Fira Sans Condensed" w:hAnsi="Fira Sans Condensed" w:cs="Fira Sans Condensed"/>
            <w:color w:val="1155CC"/>
            <w:u w:val="single"/>
          </w:rPr>
          <w:t>Internet Health Report</w:t>
        </w:r>
      </w:hyperlink>
    </w:p>
    <w:p w:rsidR="001436CA" w:rsidRDefault="00722497">
      <w:pPr>
        <w:numPr>
          <w:ilvl w:val="0"/>
          <w:numId w:val="1"/>
        </w:numPr>
        <w:rPr>
          <w:rFonts w:ascii="Fira Sans Condensed" w:eastAsia="Fira Sans Condensed" w:hAnsi="Fira Sans Condensed" w:cs="Fira Sans Condensed"/>
        </w:rPr>
      </w:pPr>
      <w:hyperlink r:id="rId22">
        <w:proofErr w:type="spellStart"/>
        <w:r w:rsidR="00D63F85">
          <w:rPr>
            <w:rFonts w:ascii="Fira Sans Condensed" w:eastAsia="Fira Sans Condensed" w:hAnsi="Fira Sans Condensed" w:cs="Fira Sans Condensed"/>
            <w:color w:val="1155CC"/>
            <w:u w:val="single"/>
          </w:rPr>
          <w:t>MozFest</w:t>
        </w:r>
        <w:proofErr w:type="spellEnd"/>
      </w:hyperlink>
    </w:p>
    <w:p w:rsidR="001436CA" w:rsidRDefault="00722497">
      <w:pPr>
        <w:numPr>
          <w:ilvl w:val="0"/>
          <w:numId w:val="1"/>
        </w:numPr>
        <w:rPr>
          <w:rFonts w:ascii="Fira Sans Condensed" w:eastAsia="Fira Sans Condensed" w:hAnsi="Fira Sans Condensed" w:cs="Fira Sans Condensed"/>
        </w:rPr>
      </w:pPr>
      <w:hyperlink r:id="rId23">
        <w:r w:rsidR="00D63F85">
          <w:rPr>
            <w:rFonts w:ascii="Fira Sans Condensed" w:eastAsia="Fira Sans Condensed" w:hAnsi="Fira Sans Condensed" w:cs="Fira Sans Condensed"/>
            <w:color w:val="1155CC"/>
            <w:u w:val="single"/>
          </w:rPr>
          <w:t>Open Leaders</w:t>
        </w:r>
      </w:hyperlink>
    </w:p>
    <w:p w:rsidR="001436CA" w:rsidRDefault="00722497">
      <w:pPr>
        <w:numPr>
          <w:ilvl w:val="0"/>
          <w:numId w:val="1"/>
        </w:numPr>
        <w:rPr>
          <w:rFonts w:ascii="Fira Sans Condensed" w:eastAsia="Fira Sans Condensed" w:hAnsi="Fira Sans Condensed" w:cs="Fira Sans Condensed"/>
        </w:rPr>
      </w:pPr>
      <w:hyperlink r:id="rId24">
        <w:r w:rsidR="00D63F85">
          <w:rPr>
            <w:rFonts w:ascii="Fira Sans Condensed" w:eastAsia="Fira Sans Condensed" w:hAnsi="Fira Sans Condensed" w:cs="Fira Sans Condensed"/>
            <w:color w:val="1155CC"/>
            <w:u w:val="single"/>
          </w:rPr>
          <w:t>Open Leadership 101</w:t>
        </w:r>
      </w:hyperlink>
    </w:p>
    <w:p w:rsidR="001436CA" w:rsidRDefault="00722497">
      <w:pPr>
        <w:numPr>
          <w:ilvl w:val="0"/>
          <w:numId w:val="1"/>
        </w:numPr>
        <w:rPr>
          <w:rFonts w:ascii="Fira Sans Condensed" w:eastAsia="Fira Sans Condensed" w:hAnsi="Fira Sans Condensed" w:cs="Fira Sans Condensed"/>
        </w:rPr>
      </w:pPr>
      <w:hyperlink r:id="rId25">
        <w:r w:rsidR="00D63F85">
          <w:rPr>
            <w:rFonts w:ascii="Fira Sans Condensed" w:eastAsia="Fira Sans Condensed" w:hAnsi="Fira Sans Condensed" w:cs="Fira Sans Condensed"/>
            <w:color w:val="1155CC"/>
            <w:u w:val="single"/>
          </w:rPr>
          <w:t>Open Leadership Training Series</w:t>
        </w:r>
      </w:hyperlink>
    </w:p>
    <w:p w:rsidR="001436CA" w:rsidRDefault="001436CA">
      <w:pPr>
        <w:rPr>
          <w:rFonts w:ascii="Fira Sans Condensed" w:eastAsia="Fira Sans Condensed" w:hAnsi="Fira Sans Condensed" w:cs="Fira Sans Condensed"/>
        </w:rPr>
      </w:pP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Thank you for your leadership! We look forward to hearing from you.</w:t>
      </w:r>
    </w:p>
    <w:p w:rsidR="001436CA" w:rsidRDefault="00D63F85">
      <w:pPr>
        <w:pStyle w:val="Heading1"/>
        <w:rPr>
          <w:rFonts w:ascii="Zilla Slab" w:eastAsia="Zilla Slab" w:hAnsi="Zilla Slab" w:cs="Zilla Slab"/>
          <w:color w:val="FFFFFF"/>
          <w:highlight w:val="black"/>
        </w:rPr>
      </w:pPr>
      <w:bookmarkStart w:id="28" w:name="_h48ohmm1xfdf" w:colFirst="0" w:colLast="0"/>
      <w:bookmarkEnd w:id="28"/>
      <w:r>
        <w:rPr>
          <w:rFonts w:ascii="Zilla Slab" w:eastAsia="Zilla Slab" w:hAnsi="Zilla Slab" w:cs="Zilla Slab"/>
          <w:color w:val="FFFFFF"/>
          <w:highlight w:val="black"/>
        </w:rPr>
        <w:t>License</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CC-BY 4.0 by Mozilla</w:t>
      </w:r>
    </w:p>
    <w:p w:rsidR="001436CA" w:rsidRDefault="00D63F85">
      <w:pPr>
        <w:rPr>
          <w:rFonts w:ascii="Fira Sans Condensed" w:eastAsia="Fira Sans Condensed" w:hAnsi="Fira Sans Condensed" w:cs="Fira Sans Condensed"/>
        </w:rPr>
      </w:pPr>
      <w:r>
        <w:rPr>
          <w:rFonts w:ascii="Fira Sans Condensed" w:eastAsia="Fira Sans Condensed" w:hAnsi="Fira Sans Condensed" w:cs="Fira Sans Condensed"/>
        </w:rPr>
        <w:t>Last updated 3/23/18</w:t>
      </w:r>
    </w:p>
    <w:p w:rsidR="001436CA" w:rsidRDefault="001436CA"/>
    <w:sectPr w:rsidR="001436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illa Slab">
    <w:altName w:val="Times New Roman"/>
    <w:charset w:val="00"/>
    <w:family w:val="auto"/>
    <w:pitch w:val="default"/>
  </w:font>
  <w:font w:name="Fira Sans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2351"/>
    <w:multiLevelType w:val="multilevel"/>
    <w:tmpl w:val="2FCE7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45C1C"/>
    <w:multiLevelType w:val="multilevel"/>
    <w:tmpl w:val="F0E2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A4816"/>
    <w:multiLevelType w:val="multilevel"/>
    <w:tmpl w:val="8F4E0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D56327"/>
    <w:multiLevelType w:val="multilevel"/>
    <w:tmpl w:val="4D0C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F741C"/>
    <w:multiLevelType w:val="multilevel"/>
    <w:tmpl w:val="59E89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CA"/>
    <w:rsid w:val="001436CA"/>
    <w:rsid w:val="003D2672"/>
    <w:rsid w:val="00722497"/>
    <w:rsid w:val="00A259ED"/>
    <w:rsid w:val="00C65D4E"/>
    <w:rsid w:val="00D6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27161-8B18-4A6D-8740-DB453187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3D26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ozillafestival.org/" TargetMode="External"/><Relationship Id="rId13" Type="http://schemas.openxmlformats.org/officeDocument/2006/relationships/hyperlink" Target="https://mozilla.github.io/global-sprint/" TargetMode="External"/><Relationship Id="rId18" Type="http://schemas.openxmlformats.org/officeDocument/2006/relationships/hyperlink" Target="mailto:leadopen@mozillafoundation.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nethealthreport.org/" TargetMode="External"/><Relationship Id="rId7" Type="http://schemas.openxmlformats.org/officeDocument/2006/relationships/hyperlink" Target="https://mozilla.github.io/global-sprint/" TargetMode="External"/><Relationship Id="rId12" Type="http://schemas.openxmlformats.org/officeDocument/2006/relationships/hyperlink" Target="https://mozilla.github.io/leadership-training/" TargetMode="External"/><Relationship Id="rId17" Type="http://schemas.openxmlformats.org/officeDocument/2006/relationships/hyperlink" Target="https://mozillafestival.org/" TargetMode="External"/><Relationship Id="rId25" Type="http://schemas.openxmlformats.org/officeDocument/2006/relationships/hyperlink" Target="https://mzl.la/open-leadership" TargetMode="External"/><Relationship Id="rId2" Type="http://schemas.openxmlformats.org/officeDocument/2006/relationships/styles" Target="styles.xml"/><Relationship Id="rId16" Type="http://schemas.openxmlformats.org/officeDocument/2006/relationships/hyperlink" Target="https://mozilla.github.io/global-sprint/" TargetMode="External"/><Relationship Id="rId20" Type="http://schemas.openxmlformats.org/officeDocument/2006/relationships/hyperlink" Target="https://mozilla.github.io/global-sprint/" TargetMode="External"/><Relationship Id="rId1" Type="http://schemas.openxmlformats.org/officeDocument/2006/relationships/numbering" Target="numbering.xml"/><Relationship Id="rId6" Type="http://schemas.openxmlformats.org/officeDocument/2006/relationships/hyperlink" Target="https://mozilla.github.io/leadership-training/" TargetMode="External"/><Relationship Id="rId11" Type="http://schemas.openxmlformats.org/officeDocument/2006/relationships/hyperlink" Target="https://mozillafestival.org/" TargetMode="External"/><Relationship Id="rId24" Type="http://schemas.openxmlformats.org/officeDocument/2006/relationships/hyperlink" Target="https://mozilla.teachable.com/p/open-leadership-101" TargetMode="External"/><Relationship Id="rId5" Type="http://schemas.openxmlformats.org/officeDocument/2006/relationships/hyperlink" Target="https://mozilla.github.io/open-leadership-framework/framework/" TargetMode="External"/><Relationship Id="rId15" Type="http://schemas.openxmlformats.org/officeDocument/2006/relationships/hyperlink" Target="https://mozilla.github.io/leadership-training/" TargetMode="External"/><Relationship Id="rId23" Type="http://schemas.openxmlformats.org/officeDocument/2006/relationships/hyperlink" Target="https://mozilla.github.io/leadership-training/" TargetMode="External"/><Relationship Id="rId10" Type="http://schemas.openxmlformats.org/officeDocument/2006/relationships/hyperlink" Target="https://mozilla.github.io/global-sprint/" TargetMode="External"/><Relationship Id="rId19" Type="http://schemas.openxmlformats.org/officeDocument/2006/relationships/hyperlink" Target="https://foundation.mozilla.org/opportunity/fellowships/" TargetMode="External"/><Relationship Id="rId4" Type="http://schemas.openxmlformats.org/officeDocument/2006/relationships/webSettings" Target="webSettings.xml"/><Relationship Id="rId9" Type="http://schemas.openxmlformats.org/officeDocument/2006/relationships/hyperlink" Target="https://mozilla.github.io/leadership-training/" TargetMode="External"/><Relationship Id="rId14" Type="http://schemas.openxmlformats.org/officeDocument/2006/relationships/hyperlink" Target="https://mozillafestival.org/" TargetMode="External"/><Relationship Id="rId22" Type="http://schemas.openxmlformats.org/officeDocument/2006/relationships/hyperlink" Target="https://mozillafestiva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2</cp:revision>
  <dcterms:created xsi:type="dcterms:W3CDTF">2020-08-26T10:34:00Z</dcterms:created>
  <dcterms:modified xsi:type="dcterms:W3CDTF">2020-08-26T10:34:00Z</dcterms:modified>
</cp:coreProperties>
</file>