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B953" w14:textId="383FADF8" w:rsidR="00FF59A5" w:rsidRPr="00A50247" w:rsidRDefault="00A50247">
      <w:pPr>
        <w:rPr>
          <w:rFonts w:ascii="Segoe UI Variable Display" w:hAnsi="Segoe UI Variable Display"/>
          <w:sz w:val="56"/>
          <w:szCs w:val="56"/>
        </w:rPr>
      </w:pPr>
      <w:r w:rsidRPr="00A50247">
        <w:rPr>
          <w:rFonts w:ascii="Segoe UI Variable Display" w:hAnsi="Segoe UI Variable Display"/>
          <w:sz w:val="56"/>
          <w:szCs w:val="56"/>
        </w:rPr>
        <w:t>Gear list for a range of activities</w:t>
      </w:r>
    </w:p>
    <w:p w14:paraId="3BED5A49" w14:textId="77777777" w:rsidR="00A50247" w:rsidRDefault="00A50247"/>
    <w:p w14:paraId="40B4D4DA" w14:textId="77777777" w:rsidR="00A50247" w:rsidRPr="00A50247" w:rsidRDefault="00A50247" w:rsidP="00A50247">
      <w:p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Personal equipment</w:t>
      </w:r>
    </w:p>
    <w:p w14:paraId="745695EB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Backpack – 40–60 litre size for multi-day hiking</w:t>
      </w:r>
    </w:p>
    <w:p w14:paraId="38C259B3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Waterproof or plastic pack liner</w:t>
      </w:r>
    </w:p>
    <w:p w14:paraId="12F7EF4A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Sleeping bag – 3–4 season</w:t>
      </w:r>
    </w:p>
    <w:p w14:paraId="4CA39365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First aid kit including blister treatment materials</w:t>
      </w:r>
    </w:p>
    <w:p w14:paraId="3A5A554B" w14:textId="025B8F3A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 xml:space="preserve">Map and compass </w:t>
      </w:r>
    </w:p>
    <w:p w14:paraId="368702A7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Head torch/flashlight and spare batteries</w:t>
      </w:r>
    </w:p>
    <w:p w14:paraId="747D836D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Rubbish bag – all rubbish must be taken out with you</w:t>
      </w:r>
    </w:p>
    <w:p w14:paraId="0E27E6BC" w14:textId="0B71D3D2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 xml:space="preserve">Distress beacon </w:t>
      </w:r>
    </w:p>
    <w:p w14:paraId="2BCB70C5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Survival kit including survival blanket, whistle, paper, pencil, high energy snack food</w:t>
      </w:r>
    </w:p>
    <w:p w14:paraId="36B2116E" w14:textId="77777777" w:rsidR="00A50247" w:rsidRPr="00A50247" w:rsidRDefault="00A50247" w:rsidP="00A50247">
      <w:pPr>
        <w:numPr>
          <w:ilvl w:val="0"/>
          <w:numId w:val="3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Emergency shelter</w:t>
      </w:r>
    </w:p>
    <w:p w14:paraId="685376F6" w14:textId="77777777" w:rsidR="00A50247" w:rsidRPr="00A50247" w:rsidRDefault="00A50247" w:rsidP="00A50247">
      <w:p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Cooking and food equipment</w:t>
      </w:r>
    </w:p>
    <w:p w14:paraId="65079893" w14:textId="77777777" w:rsidR="00A50247" w:rsidRPr="00A50247" w:rsidRDefault="00A50247" w:rsidP="00A50247">
      <w:pPr>
        <w:numPr>
          <w:ilvl w:val="0"/>
          <w:numId w:val="4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Drink bottle – 1–2 litre capacity – you may need to carry more depending on resupply options</w:t>
      </w:r>
    </w:p>
    <w:p w14:paraId="6F753E1A" w14:textId="77777777" w:rsidR="00A50247" w:rsidRPr="00A50247" w:rsidRDefault="00A50247" w:rsidP="00A50247">
      <w:pPr>
        <w:numPr>
          <w:ilvl w:val="0"/>
          <w:numId w:val="4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Equipment to boil water or water treatment tablets</w:t>
      </w:r>
    </w:p>
    <w:p w14:paraId="7FDC7190" w14:textId="77777777" w:rsidR="00A50247" w:rsidRPr="00A50247" w:rsidRDefault="00A50247" w:rsidP="00A50247">
      <w:pPr>
        <w:numPr>
          <w:ilvl w:val="0"/>
          <w:numId w:val="4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Gas cooker and fuel, for example, gas canister</w:t>
      </w:r>
    </w:p>
    <w:p w14:paraId="46FDA6E9" w14:textId="3EC7CAF1" w:rsidR="00A50247" w:rsidRPr="00A50247" w:rsidRDefault="00A50247" w:rsidP="00A50247">
      <w:pPr>
        <w:numPr>
          <w:ilvl w:val="0"/>
          <w:numId w:val="4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 xml:space="preserve">Eating and cooking utensils </w:t>
      </w:r>
    </w:p>
    <w:p w14:paraId="0BF90D64" w14:textId="77777777" w:rsidR="00A50247" w:rsidRPr="00A50247" w:rsidRDefault="00A50247" w:rsidP="00A50247">
      <w:pPr>
        <w:numPr>
          <w:ilvl w:val="0"/>
          <w:numId w:val="4"/>
        </w:numPr>
        <w:rPr>
          <w:rFonts w:ascii="Segoe UI Variable Display" w:hAnsi="Segoe UI Variable Display"/>
          <w:sz w:val="28"/>
          <w:szCs w:val="28"/>
        </w:rPr>
      </w:pPr>
      <w:r w:rsidRPr="00A50247">
        <w:rPr>
          <w:rFonts w:ascii="Segoe UI Variable Display" w:hAnsi="Segoe UI Variable Display"/>
          <w:sz w:val="28"/>
          <w:szCs w:val="28"/>
        </w:rPr>
        <w:t>Matches or lighter in waterproof container</w:t>
      </w:r>
    </w:p>
    <w:p w14:paraId="6B7710D9" w14:textId="77777777" w:rsidR="00A50247" w:rsidRPr="00A50247" w:rsidRDefault="00A50247">
      <w:pPr>
        <w:rPr>
          <w:rFonts w:ascii="Segoe UI Variable Display" w:hAnsi="Segoe UI Variable Display"/>
          <w:sz w:val="28"/>
          <w:szCs w:val="28"/>
        </w:rPr>
      </w:pPr>
    </w:p>
    <w:sectPr w:rsidR="00A50247" w:rsidRPr="00A50247" w:rsidSect="00A50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38DA"/>
    <w:multiLevelType w:val="multilevel"/>
    <w:tmpl w:val="704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61278"/>
    <w:multiLevelType w:val="multilevel"/>
    <w:tmpl w:val="542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C61F4"/>
    <w:multiLevelType w:val="multilevel"/>
    <w:tmpl w:val="37A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12391"/>
    <w:multiLevelType w:val="multilevel"/>
    <w:tmpl w:val="3D6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346275">
    <w:abstractNumId w:val="2"/>
  </w:num>
  <w:num w:numId="2" w16cid:durableId="1732069741">
    <w:abstractNumId w:val="3"/>
  </w:num>
  <w:num w:numId="3" w16cid:durableId="384064841">
    <w:abstractNumId w:val="1"/>
  </w:num>
  <w:num w:numId="4" w16cid:durableId="208938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47"/>
    <w:rsid w:val="006818B2"/>
    <w:rsid w:val="006B2F3E"/>
    <w:rsid w:val="00A50247"/>
    <w:rsid w:val="00E77CF7"/>
    <w:rsid w:val="00FE2789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8481"/>
  <w15:chartTrackingRefBased/>
  <w15:docId w15:val="{80074812-1BFE-44DD-BC65-05E5ADE9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2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Ngaire Searle</dc:creator>
  <cp:keywords/>
  <dc:description/>
  <cp:lastModifiedBy>Ngaire Searle</cp:lastModifiedBy>
  <cp:revision>1</cp:revision>
  <dcterms:created xsi:type="dcterms:W3CDTF">2024-08-20T19:38:00Z</dcterms:created>
  <dcterms:modified xsi:type="dcterms:W3CDTF">2024-08-20T19:42:00Z</dcterms:modified>
</cp:coreProperties>
</file>