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256F4" w14:textId="6C5F5316" w:rsidR="00FF59A5" w:rsidRPr="00712299" w:rsidRDefault="00712299" w:rsidP="000A0DF6">
      <w:pPr>
        <w:rPr>
          <w:rFonts w:ascii="Segoe UI Variable Display" w:hAnsi="Segoe UI Variable Display"/>
          <w:sz w:val="28"/>
          <w:szCs w:val="28"/>
        </w:rPr>
      </w:pPr>
      <w:r w:rsidRPr="00712299">
        <w:rPr>
          <w:rFonts w:ascii="Segoe UI Variable Display" w:hAnsi="Segoe UI Variable Display"/>
          <w:sz w:val="28"/>
          <w:szCs w:val="28"/>
        </w:rPr>
        <w:t>Nydia Track</w:t>
      </w:r>
    </w:p>
    <w:p w14:paraId="6118B2FC" w14:textId="7D9991B0" w:rsidR="00712299" w:rsidRPr="00712299" w:rsidRDefault="00712299" w:rsidP="000A0DF6">
      <w:pPr>
        <w:shd w:val="clear" w:color="auto" w:fill="FFFFFF"/>
        <w:spacing w:after="0" w:line="240" w:lineRule="auto"/>
        <w:textAlignment w:val="baseline"/>
        <w:rPr>
          <w:rFonts w:ascii="Segoe UI Variable Display" w:eastAsia="Times New Roman" w:hAnsi="Segoe UI Variable Display" w:cs="Arial"/>
          <w:color w:val="000000" w:themeColor="text1"/>
          <w:kern w:val="0"/>
          <w:sz w:val="28"/>
          <w:szCs w:val="28"/>
          <w:lang w:eastAsia="en-NZ"/>
          <w14:ligatures w14:val="none"/>
        </w:rPr>
      </w:pPr>
      <w:r w:rsidRPr="00712299">
        <w:rPr>
          <w:rFonts w:ascii="Segoe UI Variable Display" w:eastAsia="Times New Roman" w:hAnsi="Segoe UI Variable Display" w:cs="Courier New"/>
          <w:color w:val="000000" w:themeColor="text1"/>
          <w:kern w:val="0"/>
          <w:sz w:val="28"/>
          <w:szCs w:val="28"/>
          <w:bdr w:val="none" w:sz="0" w:space="0" w:color="auto" w:frame="1"/>
          <w:lang w:eastAsia="en-NZ"/>
          <w14:ligatures w14:val="none"/>
        </w:rPr>
        <w:t>The 27 km Nydia Track offers walkers and cyclists great views and varied track conditions. Plan on an overnight stop at Nydia Bay where you can explore the history and coastline.</w:t>
      </w:r>
      <w:r>
        <w:rPr>
          <w:rFonts w:ascii="Segoe UI Variable Display" w:eastAsia="Times New Roman" w:hAnsi="Segoe UI Variable Display" w:cs="Courier New"/>
          <w:color w:val="000000" w:themeColor="text1"/>
          <w:kern w:val="0"/>
          <w:sz w:val="28"/>
          <w:szCs w:val="28"/>
          <w:bdr w:val="none" w:sz="0" w:space="0" w:color="auto" w:frame="1"/>
          <w:lang w:eastAsia="en-NZ"/>
          <w14:ligatures w14:val="none"/>
        </w:rPr>
        <w:t xml:space="preserve"> </w:t>
      </w:r>
      <w:r w:rsidRPr="00712299">
        <w:rPr>
          <w:rFonts w:ascii="Segoe UI Variable Display" w:eastAsia="Times New Roman" w:hAnsi="Segoe UI Variable Display" w:cs="Courier New"/>
          <w:color w:val="000000" w:themeColor="text1"/>
          <w:kern w:val="0"/>
          <w:sz w:val="28"/>
          <w:szCs w:val="28"/>
          <w:bdr w:val="none" w:sz="0" w:space="0" w:color="auto" w:frame="1"/>
          <w:lang w:eastAsia="en-NZ"/>
          <w14:ligatures w14:val="none"/>
        </w:rPr>
        <w:t xml:space="preserve">The songs of bellbirds and </w:t>
      </w:r>
      <w:proofErr w:type="spellStart"/>
      <w:r w:rsidRPr="00712299">
        <w:rPr>
          <w:rFonts w:ascii="Segoe UI Variable Display" w:eastAsia="Times New Roman" w:hAnsi="Segoe UI Variable Display" w:cs="Courier New"/>
          <w:color w:val="000000" w:themeColor="text1"/>
          <w:kern w:val="0"/>
          <w:sz w:val="28"/>
          <w:szCs w:val="28"/>
          <w:bdr w:val="none" w:sz="0" w:space="0" w:color="auto" w:frame="1"/>
          <w:lang w:eastAsia="en-NZ"/>
          <w14:ligatures w14:val="none"/>
        </w:rPr>
        <w:t>tuī</w:t>
      </w:r>
      <w:proofErr w:type="spellEnd"/>
      <w:r w:rsidRPr="00712299">
        <w:rPr>
          <w:rFonts w:ascii="Segoe UI Variable Display" w:eastAsia="Times New Roman" w:hAnsi="Segoe UI Variable Display" w:cs="Courier New"/>
          <w:color w:val="000000" w:themeColor="text1"/>
          <w:kern w:val="0"/>
          <w:sz w:val="28"/>
          <w:szCs w:val="28"/>
          <w:bdr w:val="none" w:sz="0" w:space="0" w:color="auto" w:frame="1"/>
          <w:lang w:eastAsia="en-NZ"/>
          <w14:ligatures w14:val="none"/>
        </w:rPr>
        <w:t xml:space="preserve"> and the sudden “</w:t>
      </w:r>
      <w:proofErr w:type="spellStart"/>
      <w:r w:rsidRPr="00712299">
        <w:rPr>
          <w:rFonts w:ascii="Segoe UI Variable Display" w:eastAsia="Times New Roman" w:hAnsi="Segoe UI Variable Display" w:cs="Courier New"/>
          <w:color w:val="000000" w:themeColor="text1"/>
          <w:kern w:val="0"/>
          <w:sz w:val="28"/>
          <w:szCs w:val="28"/>
          <w:bdr w:val="none" w:sz="0" w:space="0" w:color="auto" w:frame="1"/>
          <w:lang w:eastAsia="en-NZ"/>
          <w14:ligatures w14:val="none"/>
        </w:rPr>
        <w:t>swooshswoosh</w:t>
      </w:r>
      <w:proofErr w:type="spellEnd"/>
      <w:r w:rsidRPr="00712299">
        <w:rPr>
          <w:rFonts w:ascii="Segoe UI Variable Display" w:eastAsia="Times New Roman" w:hAnsi="Segoe UI Variable Display" w:cs="Courier New"/>
          <w:color w:val="000000" w:themeColor="text1"/>
          <w:kern w:val="0"/>
          <w:sz w:val="28"/>
          <w:szCs w:val="28"/>
          <w:bdr w:val="none" w:sz="0" w:space="0" w:color="auto" w:frame="1"/>
          <w:lang w:eastAsia="en-NZ"/>
          <w14:ligatures w14:val="none"/>
        </w:rPr>
        <w:t>” of a flying pigeon (kererū) will be heard in the dense, mature forests</w:t>
      </w:r>
    </w:p>
    <w:p w14:paraId="08E9806D" w14:textId="77777777" w:rsidR="00712299" w:rsidRPr="00712299" w:rsidRDefault="00712299" w:rsidP="000A0DF6">
      <w:pPr>
        <w:spacing w:after="0" w:line="240" w:lineRule="auto"/>
        <w:textAlignment w:val="baseline"/>
        <w:rPr>
          <w:rFonts w:ascii="Segoe UI Variable Display" w:eastAsia="Times New Roman" w:hAnsi="Segoe UI Variable Display" w:cs="Arial"/>
          <w:color w:val="575757"/>
          <w:kern w:val="0"/>
          <w:sz w:val="28"/>
          <w:szCs w:val="28"/>
          <w:bdr w:val="none" w:sz="0" w:space="0" w:color="auto" w:frame="1"/>
          <w:shd w:val="clear" w:color="auto" w:fill="FFFFFF"/>
          <w:lang w:eastAsia="en-NZ"/>
          <w14:ligatures w14:val="none"/>
        </w:rPr>
      </w:pPr>
    </w:p>
    <w:p w14:paraId="2B381341" w14:textId="77777777" w:rsidR="00712299" w:rsidRPr="00712299" w:rsidRDefault="00712299" w:rsidP="000A0DF6">
      <w:pPr>
        <w:spacing w:after="0" w:line="240" w:lineRule="auto"/>
        <w:textAlignment w:val="baseline"/>
        <w:rPr>
          <w:rFonts w:ascii="Segoe UI Variable Display" w:hAnsi="Segoe UI Variable Display"/>
          <w:sz w:val="28"/>
          <w:szCs w:val="28"/>
        </w:rPr>
      </w:pPr>
      <w:r w:rsidRPr="00712299">
        <w:rPr>
          <w:rFonts w:ascii="Segoe UI Variable Display" w:hAnsi="Segoe UI Variable Display"/>
          <w:sz w:val="28"/>
          <w:szCs w:val="28"/>
        </w:rPr>
        <w:t xml:space="preserve">This track crosses the </w:t>
      </w:r>
      <w:proofErr w:type="spellStart"/>
      <w:r w:rsidRPr="00712299">
        <w:rPr>
          <w:rFonts w:ascii="Segoe UI Variable Display" w:hAnsi="Segoe UI Variable Display"/>
          <w:sz w:val="28"/>
          <w:szCs w:val="28"/>
        </w:rPr>
        <w:t>Kaiuma</w:t>
      </w:r>
      <w:proofErr w:type="spellEnd"/>
      <w:r w:rsidRPr="00712299">
        <w:rPr>
          <w:rFonts w:ascii="Segoe UI Variable Display" w:hAnsi="Segoe UI Variable Display"/>
          <w:sz w:val="28"/>
          <w:szCs w:val="28"/>
        </w:rPr>
        <w:t xml:space="preserve"> and Nydia Saddles and follows the sheltered shoreline of historic Nydia Bay. </w:t>
      </w:r>
    </w:p>
    <w:p w14:paraId="4D32CC2D" w14:textId="77777777" w:rsidR="00712299" w:rsidRPr="00712299" w:rsidRDefault="00712299" w:rsidP="000A0DF6">
      <w:pPr>
        <w:spacing w:after="0" w:line="240" w:lineRule="auto"/>
        <w:textAlignment w:val="baseline"/>
        <w:rPr>
          <w:rFonts w:ascii="Segoe UI Variable Display" w:hAnsi="Segoe UI Variable Display"/>
          <w:sz w:val="28"/>
          <w:szCs w:val="28"/>
        </w:rPr>
      </w:pPr>
      <w:r w:rsidRPr="00712299">
        <w:rPr>
          <w:rFonts w:ascii="Segoe UI Variable Display" w:hAnsi="Segoe UI Variable Display"/>
          <w:sz w:val="28"/>
          <w:szCs w:val="28"/>
        </w:rPr>
        <w:t xml:space="preserve">Formed by linking old bridle paths, it meanders through a variety of forests, some scrubland and farmland. </w:t>
      </w:r>
    </w:p>
    <w:p w14:paraId="4F15726D" w14:textId="77777777" w:rsidR="00180E38" w:rsidRDefault="00712299" w:rsidP="000A0DF6">
      <w:pPr>
        <w:spacing w:after="0" w:line="240" w:lineRule="auto"/>
        <w:textAlignment w:val="baseline"/>
        <w:rPr>
          <w:rFonts w:ascii="Segoe UI Variable Display" w:hAnsi="Segoe UI Variable Display"/>
          <w:sz w:val="28"/>
          <w:szCs w:val="28"/>
        </w:rPr>
      </w:pPr>
      <w:r w:rsidRPr="00712299">
        <w:rPr>
          <w:rFonts w:ascii="Segoe UI Variable Display" w:hAnsi="Segoe UI Variable Display"/>
          <w:sz w:val="28"/>
          <w:szCs w:val="28"/>
        </w:rPr>
        <w:t xml:space="preserve">The 27-kilometre Nydia Track is classified as a tramping track. It is well defined, though rough, narrow and uneven in places. </w:t>
      </w:r>
      <w:r>
        <w:rPr>
          <w:rFonts w:ascii="Segoe UI Variable Display" w:hAnsi="Segoe UI Variable Display"/>
          <w:sz w:val="28"/>
          <w:szCs w:val="28"/>
        </w:rPr>
        <w:t xml:space="preserve">Expect it to take 9.5 hours for fit </w:t>
      </w:r>
      <w:proofErr w:type="spellStart"/>
      <w:r>
        <w:rPr>
          <w:rFonts w:ascii="Segoe UI Variable Display" w:hAnsi="Segoe UI Variable Display"/>
          <w:sz w:val="28"/>
          <w:szCs w:val="28"/>
        </w:rPr>
        <w:t>trampers</w:t>
      </w:r>
      <w:proofErr w:type="spellEnd"/>
      <w:r>
        <w:rPr>
          <w:rFonts w:ascii="Segoe UI Variable Display" w:hAnsi="Segoe UI Variable Display"/>
          <w:sz w:val="28"/>
          <w:szCs w:val="28"/>
        </w:rPr>
        <w:t>.</w:t>
      </w:r>
    </w:p>
    <w:p w14:paraId="6516E820" w14:textId="68EF1613" w:rsidR="00180E38" w:rsidRDefault="00180E38" w:rsidP="000A0DF6">
      <w:pPr>
        <w:rPr>
          <w:rFonts w:ascii="Segoe UI Variable Display" w:hAnsi="Segoe UI Variable Display"/>
          <w:sz w:val="28"/>
          <w:szCs w:val="28"/>
        </w:rPr>
      </w:pPr>
      <w:r w:rsidRPr="00180E38">
        <w:rPr>
          <w:rFonts w:ascii="Segoe UI Variable Display" w:hAnsi="Segoe UI Variable Display"/>
          <w:sz w:val="28"/>
          <w:szCs w:val="28"/>
        </w:rPr>
        <w:t>T</w:t>
      </w:r>
      <w:r>
        <w:rPr>
          <w:rFonts w:ascii="Segoe UI Variable Display" w:hAnsi="Segoe UI Variable Display"/>
          <w:sz w:val="28"/>
          <w:szCs w:val="28"/>
        </w:rPr>
        <w:t>he t</w:t>
      </w:r>
      <w:r w:rsidRPr="00180E38">
        <w:rPr>
          <w:rFonts w:ascii="Segoe UI Variable Display" w:hAnsi="Segoe UI Variable Display"/>
          <w:sz w:val="28"/>
          <w:szCs w:val="28"/>
        </w:rPr>
        <w:t xml:space="preserve">rack is mostly unformed with steep, rough or muddy sections. </w:t>
      </w:r>
    </w:p>
    <w:p w14:paraId="6E87CB6F" w14:textId="57D2334D" w:rsidR="00180E38" w:rsidRPr="00180E38" w:rsidRDefault="00712299" w:rsidP="000A0DF6">
      <w:pPr>
        <w:rPr>
          <w:rFonts w:ascii="Segoe UI Variable Display" w:hAnsi="Segoe UI Variable Display"/>
          <w:sz w:val="28"/>
          <w:szCs w:val="28"/>
        </w:rPr>
      </w:pPr>
      <w:r w:rsidRPr="00180E38">
        <w:rPr>
          <w:rFonts w:ascii="Segoe UI Variable Display" w:hAnsi="Segoe UI Variable Display"/>
          <w:sz w:val="28"/>
          <w:szCs w:val="28"/>
        </w:rPr>
        <w:t xml:space="preserve">It is a track for those who are reasonably fit; </w:t>
      </w:r>
      <w:r w:rsidR="00180E38">
        <w:rPr>
          <w:rFonts w:ascii="Segoe UI Variable Display" w:hAnsi="Segoe UI Variable Display"/>
          <w:sz w:val="28"/>
          <w:szCs w:val="28"/>
        </w:rPr>
        <w:t>b</w:t>
      </w:r>
      <w:r w:rsidRPr="00180E38">
        <w:rPr>
          <w:rFonts w:ascii="Segoe UI Variable Display" w:hAnsi="Segoe UI Variable Display"/>
          <w:sz w:val="28"/>
          <w:szCs w:val="28"/>
        </w:rPr>
        <w:t xml:space="preserve">oots are </w:t>
      </w:r>
      <w:proofErr w:type="gramStart"/>
      <w:r w:rsidRPr="00180E38">
        <w:rPr>
          <w:rFonts w:ascii="Segoe UI Variable Display" w:hAnsi="Segoe UI Variable Display"/>
          <w:sz w:val="28"/>
          <w:szCs w:val="28"/>
        </w:rPr>
        <w:t>recommended</w:t>
      </w:r>
      <w:proofErr w:type="gramEnd"/>
      <w:r w:rsidR="00180E38">
        <w:rPr>
          <w:rFonts w:ascii="Segoe UI Variable Display" w:hAnsi="Segoe UI Variable Display"/>
          <w:sz w:val="28"/>
          <w:szCs w:val="28"/>
        </w:rPr>
        <w:t xml:space="preserve"> and it is s</w:t>
      </w:r>
      <w:r w:rsidR="00180E38" w:rsidRPr="00180E38">
        <w:rPr>
          <w:rFonts w:ascii="Segoe UI Variable Display" w:hAnsi="Segoe UI Variable Display"/>
          <w:sz w:val="28"/>
          <w:szCs w:val="28"/>
        </w:rPr>
        <w:t xml:space="preserve">uitable for people with good fitness. Moderate to high-level backcountry skills and experience (including navigation and survival skills) required. </w:t>
      </w:r>
    </w:p>
    <w:p w14:paraId="42CFB849" w14:textId="6A945B74" w:rsidR="00712299" w:rsidRPr="00180E38" w:rsidRDefault="00712299" w:rsidP="00180E38">
      <w:pPr>
        <w:spacing w:after="0" w:line="240" w:lineRule="auto"/>
        <w:textAlignment w:val="baseline"/>
        <w:rPr>
          <w:rFonts w:ascii="Segoe UI Variable Display" w:hAnsi="Segoe UI Variable Display"/>
          <w:sz w:val="28"/>
          <w:szCs w:val="28"/>
        </w:rPr>
      </w:pPr>
    </w:p>
    <w:p w14:paraId="3F3918FB" w14:textId="77777777" w:rsidR="00712299" w:rsidRPr="00712299" w:rsidRDefault="00712299" w:rsidP="00712299">
      <w:pPr>
        <w:rPr>
          <w:rFonts w:ascii="Segoe UI Variable Display" w:hAnsi="Segoe UI Variable Display"/>
          <w:sz w:val="28"/>
          <w:szCs w:val="28"/>
        </w:rPr>
      </w:pPr>
    </w:p>
    <w:p w14:paraId="6A28A2AD" w14:textId="77777777" w:rsidR="00712299" w:rsidRPr="00712299" w:rsidRDefault="00712299" w:rsidP="00712299">
      <w:pPr>
        <w:rPr>
          <w:rFonts w:ascii="Segoe UI Variable Display" w:hAnsi="Segoe UI Variable Display"/>
          <w:sz w:val="28"/>
          <w:szCs w:val="28"/>
        </w:rPr>
      </w:pPr>
    </w:p>
    <w:p w14:paraId="7CCC3FE9" w14:textId="77777777" w:rsidR="00712299" w:rsidRPr="00712299" w:rsidRDefault="00712299">
      <w:pPr>
        <w:rPr>
          <w:rFonts w:ascii="Segoe UI Variable Display" w:hAnsi="Segoe UI Variable Display"/>
          <w:sz w:val="28"/>
          <w:szCs w:val="28"/>
        </w:rPr>
      </w:pPr>
    </w:p>
    <w:p w14:paraId="7216A69D" w14:textId="77777777" w:rsidR="00712299" w:rsidRPr="00712299" w:rsidRDefault="00712299">
      <w:pPr>
        <w:rPr>
          <w:rFonts w:ascii="Segoe UI Variable Display" w:hAnsi="Segoe UI Variable Display"/>
          <w:sz w:val="28"/>
          <w:szCs w:val="28"/>
        </w:rPr>
      </w:pPr>
    </w:p>
    <w:sectPr w:rsidR="00712299" w:rsidRPr="00712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Variable Display">
    <w:panose1 w:val="00000000000000000000"/>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ED0C69"/>
    <w:multiLevelType w:val="hybridMultilevel"/>
    <w:tmpl w:val="276E08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65488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299"/>
    <w:rsid w:val="000A0DF6"/>
    <w:rsid w:val="00180E38"/>
    <w:rsid w:val="006818B2"/>
    <w:rsid w:val="006B2F3E"/>
    <w:rsid w:val="0071212A"/>
    <w:rsid w:val="00712299"/>
    <w:rsid w:val="00FE2789"/>
    <w:rsid w:val="00FF59A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3F5A"/>
  <w15:chartTrackingRefBased/>
  <w15:docId w15:val="{6885A7DA-57AB-4AB3-A224-C9AD941A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E38"/>
  </w:style>
  <w:style w:type="paragraph" w:styleId="Heading1">
    <w:name w:val="heading 1"/>
    <w:basedOn w:val="Normal"/>
    <w:next w:val="Normal"/>
    <w:link w:val="Heading1Char"/>
    <w:uiPriority w:val="9"/>
    <w:qFormat/>
    <w:rsid w:val="00712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2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2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299"/>
    <w:rPr>
      <w:rFonts w:eastAsiaTheme="majorEastAsia" w:cstheme="majorBidi"/>
      <w:color w:val="272727" w:themeColor="text1" w:themeTint="D8"/>
    </w:rPr>
  </w:style>
  <w:style w:type="paragraph" w:styleId="Title">
    <w:name w:val="Title"/>
    <w:basedOn w:val="Normal"/>
    <w:next w:val="Normal"/>
    <w:link w:val="TitleChar"/>
    <w:uiPriority w:val="10"/>
    <w:qFormat/>
    <w:rsid w:val="00712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299"/>
    <w:pPr>
      <w:spacing w:before="160"/>
      <w:jc w:val="center"/>
    </w:pPr>
    <w:rPr>
      <w:i/>
      <w:iCs/>
      <w:color w:val="404040" w:themeColor="text1" w:themeTint="BF"/>
    </w:rPr>
  </w:style>
  <w:style w:type="character" w:customStyle="1" w:styleId="QuoteChar">
    <w:name w:val="Quote Char"/>
    <w:basedOn w:val="DefaultParagraphFont"/>
    <w:link w:val="Quote"/>
    <w:uiPriority w:val="29"/>
    <w:rsid w:val="00712299"/>
    <w:rPr>
      <w:i/>
      <w:iCs/>
      <w:color w:val="404040" w:themeColor="text1" w:themeTint="BF"/>
    </w:rPr>
  </w:style>
  <w:style w:type="paragraph" w:styleId="ListParagraph">
    <w:name w:val="List Paragraph"/>
    <w:basedOn w:val="Normal"/>
    <w:uiPriority w:val="34"/>
    <w:qFormat/>
    <w:rsid w:val="00712299"/>
    <w:pPr>
      <w:ind w:left="720"/>
      <w:contextualSpacing/>
    </w:pPr>
  </w:style>
  <w:style w:type="character" w:styleId="IntenseEmphasis">
    <w:name w:val="Intense Emphasis"/>
    <w:basedOn w:val="DefaultParagraphFont"/>
    <w:uiPriority w:val="21"/>
    <w:qFormat/>
    <w:rsid w:val="00712299"/>
    <w:rPr>
      <w:i/>
      <w:iCs/>
      <w:color w:val="0F4761" w:themeColor="accent1" w:themeShade="BF"/>
    </w:rPr>
  </w:style>
  <w:style w:type="paragraph" w:styleId="IntenseQuote">
    <w:name w:val="Intense Quote"/>
    <w:basedOn w:val="Normal"/>
    <w:next w:val="Normal"/>
    <w:link w:val="IntenseQuoteChar"/>
    <w:uiPriority w:val="30"/>
    <w:qFormat/>
    <w:rsid w:val="00712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299"/>
    <w:rPr>
      <w:i/>
      <w:iCs/>
      <w:color w:val="0F4761" w:themeColor="accent1" w:themeShade="BF"/>
    </w:rPr>
  </w:style>
  <w:style w:type="character" w:styleId="IntenseReference">
    <w:name w:val="Intense Reference"/>
    <w:basedOn w:val="DefaultParagraphFont"/>
    <w:uiPriority w:val="32"/>
    <w:qFormat/>
    <w:rsid w:val="00712299"/>
    <w:rPr>
      <w:b/>
      <w:bCs/>
      <w:smallCaps/>
      <w:color w:val="0F4761" w:themeColor="accent1" w:themeShade="BF"/>
      <w:spacing w:val="5"/>
    </w:rPr>
  </w:style>
  <w:style w:type="character" w:customStyle="1" w:styleId="introduction-text">
    <w:name w:val="introduction-text"/>
    <w:basedOn w:val="DefaultParagraphFont"/>
    <w:rsid w:val="00712299"/>
  </w:style>
  <w:style w:type="paragraph" w:styleId="NormalWeb">
    <w:name w:val="Normal (Web)"/>
    <w:basedOn w:val="Normal"/>
    <w:uiPriority w:val="99"/>
    <w:semiHidden/>
    <w:unhideWhenUsed/>
    <w:rsid w:val="00712299"/>
    <w:pPr>
      <w:spacing w:before="100" w:beforeAutospacing="1" w:after="100" w:afterAutospacing="1" w:line="240" w:lineRule="auto"/>
    </w:pPr>
    <w:rPr>
      <w:rFonts w:ascii="Times New Roman" w:eastAsia="Times New Roman" w:hAnsi="Times New Roman" w:cs="Times New Roman"/>
      <w:kern w:val="0"/>
      <w:sz w:val="24"/>
      <w:szCs w:val="24"/>
      <w:lang w:eastAsia="en-NZ"/>
    </w:rPr>
  </w:style>
  <w:style w:type="character" w:styleId="Strong">
    <w:name w:val="Strong"/>
    <w:basedOn w:val="DefaultParagraphFont"/>
    <w:uiPriority w:val="22"/>
    <w:qFormat/>
    <w:rsid w:val="00712299"/>
    <w:rPr>
      <w:b/>
      <w:bCs/>
    </w:rPr>
  </w:style>
  <w:style w:type="character" w:customStyle="1" w:styleId="details-walk-title">
    <w:name w:val="details-walk-title"/>
    <w:basedOn w:val="DefaultParagraphFont"/>
    <w:rsid w:val="00712299"/>
  </w:style>
  <w:style w:type="character" w:customStyle="1" w:styleId="details-walk-time">
    <w:name w:val="details-walk-time"/>
    <w:basedOn w:val="DefaultParagraphFont"/>
    <w:rsid w:val="00712299"/>
  </w:style>
  <w:style w:type="character" w:styleId="Hyperlink">
    <w:name w:val="Hyperlink"/>
    <w:basedOn w:val="DefaultParagraphFont"/>
    <w:uiPriority w:val="99"/>
    <w:unhideWhenUsed/>
    <w:rsid w:val="00712299"/>
    <w:rPr>
      <w:color w:val="0000FF"/>
      <w:u w:val="single"/>
    </w:rPr>
  </w:style>
  <w:style w:type="character" w:styleId="UnresolvedMention">
    <w:name w:val="Unresolved Mention"/>
    <w:basedOn w:val="DefaultParagraphFont"/>
    <w:uiPriority w:val="99"/>
    <w:semiHidden/>
    <w:unhideWhenUsed/>
    <w:rsid w:val="00712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768336">
      <w:bodyDiv w:val="1"/>
      <w:marLeft w:val="0"/>
      <w:marRight w:val="0"/>
      <w:marTop w:val="0"/>
      <w:marBottom w:val="0"/>
      <w:divBdr>
        <w:top w:val="none" w:sz="0" w:space="0" w:color="auto"/>
        <w:left w:val="none" w:sz="0" w:space="0" w:color="auto"/>
        <w:bottom w:val="none" w:sz="0" w:space="0" w:color="auto"/>
        <w:right w:val="none" w:sz="0" w:space="0" w:color="auto"/>
      </w:divBdr>
      <w:divsChild>
        <w:div w:id="1050105086">
          <w:marLeft w:val="0"/>
          <w:marRight w:val="0"/>
          <w:marTop w:val="0"/>
          <w:marBottom w:val="0"/>
          <w:divBdr>
            <w:top w:val="none" w:sz="0" w:space="0" w:color="auto"/>
            <w:left w:val="none" w:sz="0" w:space="0" w:color="auto"/>
            <w:bottom w:val="none" w:sz="0" w:space="0" w:color="auto"/>
            <w:right w:val="none" w:sz="0" w:space="0" w:color="auto"/>
          </w:divBdr>
          <w:divsChild>
            <w:div w:id="1145972814">
              <w:marLeft w:val="0"/>
              <w:marRight w:val="0"/>
              <w:marTop w:val="0"/>
              <w:marBottom w:val="0"/>
              <w:divBdr>
                <w:top w:val="none" w:sz="0" w:space="0" w:color="auto"/>
                <w:left w:val="none" w:sz="0" w:space="0" w:color="auto"/>
                <w:bottom w:val="none" w:sz="0" w:space="0" w:color="auto"/>
                <w:right w:val="none" w:sz="0" w:space="0" w:color="auto"/>
              </w:divBdr>
            </w:div>
          </w:divsChild>
        </w:div>
        <w:div w:id="775560643">
          <w:marLeft w:val="0"/>
          <w:marRight w:val="150"/>
          <w:marTop w:val="0"/>
          <w:marBottom w:val="0"/>
          <w:divBdr>
            <w:top w:val="none" w:sz="0" w:space="0" w:color="auto"/>
            <w:left w:val="none" w:sz="0" w:space="0" w:color="auto"/>
            <w:bottom w:val="none" w:sz="0" w:space="0" w:color="auto"/>
            <w:right w:val="none" w:sz="0" w:space="0" w:color="auto"/>
          </w:divBdr>
          <w:divsChild>
            <w:div w:id="2028555204">
              <w:marLeft w:val="0"/>
              <w:marRight w:val="0"/>
              <w:marTop w:val="0"/>
              <w:marBottom w:val="450"/>
              <w:divBdr>
                <w:top w:val="none" w:sz="0" w:space="0" w:color="auto"/>
                <w:left w:val="none" w:sz="0" w:space="0" w:color="auto"/>
                <w:bottom w:val="none" w:sz="0" w:space="0" w:color="auto"/>
                <w:right w:val="none" w:sz="0" w:space="0" w:color="auto"/>
              </w:divBdr>
              <w:divsChild>
                <w:div w:id="597064842">
                  <w:marLeft w:val="0"/>
                  <w:marRight w:val="0"/>
                  <w:marTop w:val="0"/>
                  <w:marBottom w:val="0"/>
                  <w:divBdr>
                    <w:top w:val="none" w:sz="0" w:space="0" w:color="auto"/>
                    <w:left w:val="none" w:sz="0" w:space="0" w:color="auto"/>
                    <w:bottom w:val="none" w:sz="0" w:space="0" w:color="auto"/>
                    <w:right w:val="none" w:sz="0" w:space="0" w:color="auto"/>
                  </w:divBdr>
                  <w:divsChild>
                    <w:div w:id="39088177">
                      <w:marLeft w:val="0"/>
                      <w:marRight w:val="0"/>
                      <w:marTop w:val="0"/>
                      <w:marBottom w:val="0"/>
                      <w:divBdr>
                        <w:top w:val="none" w:sz="0" w:space="0" w:color="auto"/>
                        <w:left w:val="none" w:sz="0" w:space="0" w:color="auto"/>
                        <w:bottom w:val="none" w:sz="0" w:space="0" w:color="auto"/>
                        <w:right w:val="none" w:sz="0" w:space="0" w:color="auto"/>
                      </w:divBdr>
                      <w:divsChild>
                        <w:div w:id="1061755339">
                          <w:marLeft w:val="0"/>
                          <w:marRight w:val="0"/>
                          <w:marTop w:val="0"/>
                          <w:marBottom w:val="150"/>
                          <w:divBdr>
                            <w:top w:val="none" w:sz="0" w:space="0" w:color="auto"/>
                            <w:left w:val="none" w:sz="0" w:space="0" w:color="auto"/>
                            <w:bottom w:val="none" w:sz="0" w:space="0" w:color="auto"/>
                            <w:right w:val="none" w:sz="0" w:space="0" w:color="auto"/>
                          </w:divBdr>
                          <w:divsChild>
                            <w:div w:id="1110782941">
                              <w:marLeft w:val="0"/>
                              <w:marRight w:val="0"/>
                              <w:marTop w:val="0"/>
                              <w:marBottom w:val="150"/>
                              <w:divBdr>
                                <w:top w:val="none" w:sz="0" w:space="0" w:color="auto"/>
                                <w:left w:val="none" w:sz="0" w:space="0" w:color="auto"/>
                                <w:bottom w:val="none" w:sz="0" w:space="0" w:color="auto"/>
                                <w:right w:val="none" w:sz="0" w:space="0" w:color="auto"/>
                              </w:divBdr>
                              <w:divsChild>
                                <w:div w:id="792677600">
                                  <w:marLeft w:val="0"/>
                                  <w:marRight w:val="0"/>
                                  <w:marTop w:val="0"/>
                                  <w:marBottom w:val="0"/>
                                  <w:divBdr>
                                    <w:top w:val="none" w:sz="0" w:space="0" w:color="auto"/>
                                    <w:left w:val="none" w:sz="0" w:space="0" w:color="auto"/>
                                    <w:bottom w:val="none" w:sz="0" w:space="0" w:color="auto"/>
                                    <w:right w:val="none" w:sz="0" w:space="0" w:color="auto"/>
                                  </w:divBdr>
                                  <w:divsChild>
                                    <w:div w:id="10051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075918">
      <w:bodyDiv w:val="1"/>
      <w:marLeft w:val="0"/>
      <w:marRight w:val="0"/>
      <w:marTop w:val="0"/>
      <w:marBottom w:val="0"/>
      <w:divBdr>
        <w:top w:val="none" w:sz="0" w:space="0" w:color="auto"/>
        <w:left w:val="none" w:sz="0" w:space="0" w:color="auto"/>
        <w:bottom w:val="none" w:sz="0" w:space="0" w:color="auto"/>
        <w:right w:val="none" w:sz="0" w:space="0" w:color="auto"/>
      </w:divBdr>
      <w:divsChild>
        <w:div w:id="303437215">
          <w:marLeft w:val="0"/>
          <w:marRight w:val="0"/>
          <w:marTop w:val="0"/>
          <w:marBottom w:val="0"/>
          <w:divBdr>
            <w:top w:val="none" w:sz="0" w:space="0" w:color="auto"/>
            <w:left w:val="none" w:sz="0" w:space="0" w:color="auto"/>
            <w:bottom w:val="none" w:sz="0" w:space="0" w:color="auto"/>
            <w:right w:val="none" w:sz="0" w:space="0" w:color="auto"/>
          </w:divBdr>
          <w:divsChild>
            <w:div w:id="1349019172">
              <w:marLeft w:val="0"/>
              <w:marRight w:val="0"/>
              <w:marTop w:val="0"/>
              <w:marBottom w:val="0"/>
              <w:divBdr>
                <w:top w:val="none" w:sz="0" w:space="0" w:color="auto"/>
                <w:left w:val="none" w:sz="0" w:space="0" w:color="auto"/>
                <w:bottom w:val="none" w:sz="0" w:space="0" w:color="auto"/>
                <w:right w:val="none" w:sz="0" w:space="0" w:color="auto"/>
              </w:divBdr>
            </w:div>
          </w:divsChild>
        </w:div>
        <w:div w:id="1593203951">
          <w:marLeft w:val="0"/>
          <w:marRight w:val="150"/>
          <w:marTop w:val="0"/>
          <w:marBottom w:val="0"/>
          <w:divBdr>
            <w:top w:val="none" w:sz="0" w:space="0" w:color="auto"/>
            <w:left w:val="none" w:sz="0" w:space="0" w:color="auto"/>
            <w:bottom w:val="none" w:sz="0" w:space="0" w:color="auto"/>
            <w:right w:val="none" w:sz="0" w:space="0" w:color="auto"/>
          </w:divBdr>
          <w:divsChild>
            <w:div w:id="880629702">
              <w:marLeft w:val="0"/>
              <w:marRight w:val="0"/>
              <w:marTop w:val="0"/>
              <w:marBottom w:val="450"/>
              <w:divBdr>
                <w:top w:val="none" w:sz="0" w:space="0" w:color="auto"/>
                <w:left w:val="none" w:sz="0" w:space="0" w:color="auto"/>
                <w:bottom w:val="none" w:sz="0" w:space="0" w:color="auto"/>
                <w:right w:val="none" w:sz="0" w:space="0" w:color="auto"/>
              </w:divBdr>
              <w:divsChild>
                <w:div w:id="1620454561">
                  <w:marLeft w:val="0"/>
                  <w:marRight w:val="0"/>
                  <w:marTop w:val="0"/>
                  <w:marBottom w:val="0"/>
                  <w:divBdr>
                    <w:top w:val="none" w:sz="0" w:space="0" w:color="auto"/>
                    <w:left w:val="none" w:sz="0" w:space="0" w:color="auto"/>
                    <w:bottom w:val="none" w:sz="0" w:space="0" w:color="auto"/>
                    <w:right w:val="none" w:sz="0" w:space="0" w:color="auto"/>
                  </w:divBdr>
                  <w:divsChild>
                    <w:div w:id="1720088844">
                      <w:marLeft w:val="0"/>
                      <w:marRight w:val="0"/>
                      <w:marTop w:val="0"/>
                      <w:marBottom w:val="0"/>
                      <w:divBdr>
                        <w:top w:val="none" w:sz="0" w:space="0" w:color="auto"/>
                        <w:left w:val="none" w:sz="0" w:space="0" w:color="auto"/>
                        <w:bottom w:val="none" w:sz="0" w:space="0" w:color="auto"/>
                        <w:right w:val="none" w:sz="0" w:space="0" w:color="auto"/>
                      </w:divBdr>
                      <w:divsChild>
                        <w:div w:id="53696958">
                          <w:marLeft w:val="0"/>
                          <w:marRight w:val="0"/>
                          <w:marTop w:val="0"/>
                          <w:marBottom w:val="150"/>
                          <w:divBdr>
                            <w:top w:val="none" w:sz="0" w:space="0" w:color="auto"/>
                            <w:left w:val="none" w:sz="0" w:space="0" w:color="auto"/>
                            <w:bottom w:val="none" w:sz="0" w:space="0" w:color="auto"/>
                            <w:right w:val="none" w:sz="0" w:space="0" w:color="auto"/>
                          </w:divBdr>
                          <w:divsChild>
                            <w:div w:id="1144856728">
                              <w:marLeft w:val="0"/>
                              <w:marRight w:val="0"/>
                              <w:marTop w:val="0"/>
                              <w:marBottom w:val="150"/>
                              <w:divBdr>
                                <w:top w:val="none" w:sz="0" w:space="0" w:color="auto"/>
                                <w:left w:val="none" w:sz="0" w:space="0" w:color="auto"/>
                                <w:bottom w:val="none" w:sz="0" w:space="0" w:color="auto"/>
                                <w:right w:val="none" w:sz="0" w:space="0" w:color="auto"/>
                              </w:divBdr>
                              <w:divsChild>
                                <w:div w:id="1958827416">
                                  <w:marLeft w:val="0"/>
                                  <w:marRight w:val="0"/>
                                  <w:marTop w:val="0"/>
                                  <w:marBottom w:val="0"/>
                                  <w:divBdr>
                                    <w:top w:val="none" w:sz="0" w:space="0" w:color="auto"/>
                                    <w:left w:val="none" w:sz="0" w:space="0" w:color="auto"/>
                                    <w:bottom w:val="none" w:sz="0" w:space="0" w:color="auto"/>
                                    <w:right w:val="none" w:sz="0" w:space="0" w:color="auto"/>
                                  </w:divBdr>
                                  <w:divsChild>
                                    <w:div w:id="458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Ngaire Searle</dc:creator>
  <cp:keywords/>
  <dc:description/>
  <cp:lastModifiedBy>Ngaire Searle</cp:lastModifiedBy>
  <cp:revision>3</cp:revision>
  <dcterms:created xsi:type="dcterms:W3CDTF">2024-08-19T01:00:00Z</dcterms:created>
  <dcterms:modified xsi:type="dcterms:W3CDTF">2024-08-19T02:34:00Z</dcterms:modified>
</cp:coreProperties>
</file>