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0B2" w:rsidRDefault="009250B2" w:rsidP="009250B2">
      <w:r>
        <w:t xml:space="preserve">BRIN (Block Range </w:t>
      </w:r>
      <w:proofErr w:type="spellStart"/>
      <w:r>
        <w:t>INdex</w:t>
      </w:r>
      <w:proofErr w:type="spellEnd"/>
      <w:r>
        <w:t>) делит таблицу на зоны (</w:t>
      </w:r>
      <w:proofErr w:type="spellStart"/>
      <w:r>
        <w:t>range</w:t>
      </w:r>
      <w:proofErr w:type="spellEnd"/>
      <w:r>
        <w:t>), каждая из которых состоит из нескольких страниц или блоков. Для каждой зоны индекс сохраняет сводную информацию о данных, включая минимальные и максимальные значения.</w:t>
      </w:r>
      <w:r w:rsidR="00186F67">
        <w:t xml:space="preserve"> Берёт он её из статистики, собираемой </w:t>
      </w:r>
      <w:proofErr w:type="spellStart"/>
      <w:r w:rsidR="00186F67" w:rsidRPr="00186F67">
        <w:t>PostgreSQL</w:t>
      </w:r>
      <w:proofErr w:type="spellEnd"/>
      <w:r w:rsidR="00186F67" w:rsidRPr="00186F67">
        <w:t xml:space="preserve"> по полям таблиц</w:t>
      </w:r>
      <w:r w:rsidR="00186F67">
        <w:t>ы</w:t>
      </w:r>
      <w:r w:rsidR="00186F67" w:rsidRPr="00186F67">
        <w:t>, в которую входит и значение корреляции.</w:t>
      </w:r>
      <w:r w:rsidR="00186F67">
        <w:t xml:space="preserve"> </w:t>
      </w:r>
      <w:r>
        <w:t xml:space="preserve">Эффективность BRIN индекса зависит от корреляции данных: если </w:t>
      </w:r>
      <w:r w:rsidR="00186F67">
        <w:t>она</w:t>
      </w:r>
      <w:r>
        <w:t xml:space="preserve"> близка к 1, индекс будет более эффектив</w:t>
      </w:r>
      <w:r w:rsidR="00594A97">
        <w:t>ным</w:t>
      </w:r>
      <w:r>
        <w:t xml:space="preserve">. Корреляцию можно проверить с помощью </w:t>
      </w:r>
      <w:r w:rsidR="00A72A04">
        <w:t xml:space="preserve">таблицы </w:t>
      </w:r>
      <w:proofErr w:type="spellStart"/>
      <w:r>
        <w:t>pg_stats</w:t>
      </w:r>
      <w:proofErr w:type="spellEnd"/>
      <w:r>
        <w:t>.</w:t>
      </w:r>
    </w:p>
    <w:p w:rsidR="00460030" w:rsidRPr="00460030" w:rsidRDefault="00460030" w:rsidP="009250B2">
      <w:r>
        <w:rPr>
          <w:lang w:val="en-US"/>
        </w:rPr>
        <w:t>BRIN</w:t>
      </w:r>
      <w:r w:rsidRPr="00460030">
        <w:t xml:space="preserve"> </w:t>
      </w:r>
      <w:r>
        <w:t>может использовать неточные битовые карты – она содержит страницы зоны, значения из которых возможно соответствуют нашему запросу.</w:t>
      </w:r>
    </w:p>
    <w:p w:rsidR="00A72A04" w:rsidRDefault="009250B2" w:rsidP="009250B2">
      <w:r>
        <w:t xml:space="preserve">BRIN индексы особенно полезны для </w:t>
      </w:r>
      <w:r w:rsidR="00A72A04">
        <w:t xml:space="preserve">больших </w:t>
      </w:r>
      <w:r>
        <w:t xml:space="preserve">растущих таблиц, например, с колонками дат, где данные естественно сортируются по мере добавления новых записей. </w:t>
      </w:r>
      <w:r w:rsidR="00A72A04">
        <w:t xml:space="preserve">Индексы </w:t>
      </w:r>
      <w:r>
        <w:t xml:space="preserve">занимают </w:t>
      </w:r>
      <w:r w:rsidR="00A72A04">
        <w:t xml:space="preserve">очень </w:t>
      </w:r>
      <w:r>
        <w:t xml:space="preserve">мало места и лучше работают с данными, имеющими </w:t>
      </w:r>
      <w:r w:rsidR="00A72A04">
        <w:t xml:space="preserve">линейный </w:t>
      </w:r>
      <w:r>
        <w:t xml:space="preserve">порядок или тенденцию к кластеризации. Однако, BRIN индекс </w:t>
      </w:r>
      <w:r w:rsidR="00854092">
        <w:t>плохо</w:t>
      </w:r>
      <w:r>
        <w:t xml:space="preserve"> поддерживает точечный поиск</w:t>
      </w:r>
      <w:r w:rsidR="00460030" w:rsidRPr="00460030">
        <w:t xml:space="preserve"> (</w:t>
      </w:r>
      <w:r w:rsidR="00460030">
        <w:t xml:space="preserve">не будет эффективен с </w:t>
      </w:r>
      <w:r w:rsidR="00594A97">
        <w:t xml:space="preserve">оператором </w:t>
      </w:r>
      <w:r w:rsidR="00594A97" w:rsidRPr="00594A97">
        <w:t>=</w:t>
      </w:r>
      <w:r w:rsidR="00460030" w:rsidRPr="00460030">
        <w:t>)</w:t>
      </w:r>
      <w:r>
        <w:t xml:space="preserve"> и лучше подходит для работы с большими диапазонами данных.</w:t>
      </w:r>
    </w:p>
    <w:p w:rsidR="009250B2" w:rsidRDefault="009250B2" w:rsidP="009250B2"/>
    <w:p w:rsidR="00460030" w:rsidRDefault="00460030" w:rsidP="009250B2"/>
    <w:p w:rsidR="009250B2" w:rsidRDefault="009250B2" w:rsidP="009250B2">
      <w:r>
        <w:t>Для текстовых данных, которые могут быть длинными и разнообразными, BRIN индексы</w:t>
      </w:r>
      <w:r w:rsidR="00460030">
        <w:t xml:space="preserve"> не всегда полезны</w:t>
      </w:r>
      <w:r>
        <w:t>. Они индексируют диапазоны блоков данных, а не отдельные строки, что снижает их эффективность для текстов. Даже если текст упорядочен, его разнообразие может затруднить эффективное разделение на блоки для индексации BRIN, делая минимальные и максимальные значения недостаточно информативными.</w:t>
      </w:r>
      <w:r w:rsidR="00460030">
        <w:t xml:space="preserve"> Часто повторяющиеся короткие значения также могут снижать эффективность, так как минимальные и максимальные значения будут одинаковыми для многих блоков.</w:t>
      </w:r>
    </w:p>
    <w:p w:rsidR="009250B2" w:rsidRDefault="009250B2" w:rsidP="009250B2"/>
    <w:p w:rsidR="00460030" w:rsidRDefault="00460030" w:rsidP="009250B2"/>
    <w:p w:rsidR="00FC292F" w:rsidRDefault="009250B2">
      <w:r>
        <w:t xml:space="preserve">BRIN индекс </w:t>
      </w:r>
      <w:r w:rsidR="00460030">
        <w:t>не считается полезным для работы</w:t>
      </w:r>
      <w:r>
        <w:t xml:space="preserve"> с оператором LIKE, так как LIKE работает с шаблонами, а не с конкретными значениями. BRIN индекс хранит минимальные и максимальные значения для каждого диапазона блоков в таблице и не может эффективно определить, какие диапазоны блоков могут содержать строки, соответствующие определенному шаблону.</w:t>
      </w:r>
      <w:r w:rsidR="00594A97" w:rsidRPr="00594A97">
        <w:t xml:space="preserve"> </w:t>
      </w:r>
      <w:r w:rsidR="00594A97">
        <w:t xml:space="preserve">Также не полезен в работе с запросами с </w:t>
      </w:r>
      <w:r w:rsidR="00594A97">
        <w:rPr>
          <w:lang w:val="en-US"/>
        </w:rPr>
        <w:t>IN</w:t>
      </w:r>
      <w:r w:rsidR="00594A97">
        <w:t>,</w:t>
      </w:r>
      <w:r w:rsidR="00594A97" w:rsidRPr="00594A97">
        <w:t xml:space="preserve"> т</w:t>
      </w:r>
      <w:r w:rsidR="00594A97">
        <w:t xml:space="preserve">ак как </w:t>
      </w:r>
      <w:r w:rsidR="00594A97" w:rsidRPr="00594A97">
        <w:t>они могут включать множество непоследовательных значений, что делает оптимизацию через BRIN затруднительной.</w:t>
      </w:r>
    </w:p>
    <w:p w:rsidR="00460030" w:rsidRDefault="00460030"/>
    <w:p w:rsidR="00460030" w:rsidRDefault="00460030"/>
    <w:p w:rsidR="00594A97" w:rsidRDefault="00594A97"/>
    <w:p w:rsidR="00594A97" w:rsidRPr="00594A97" w:rsidRDefault="00594A97"/>
    <w:p w:rsidR="00FC292F" w:rsidRPr="00460030" w:rsidRDefault="00FC292F">
      <w:r>
        <w:t>Источники</w:t>
      </w:r>
      <w:r w:rsidRPr="00932122">
        <w:t>:</w:t>
      </w:r>
    </w:p>
    <w:p w:rsidR="00FC292F" w:rsidRPr="00460030" w:rsidRDefault="00000000">
      <w:hyperlink r:id="rId5" w:history="1">
        <w:r w:rsidR="00CD626F" w:rsidRPr="00934E12">
          <w:rPr>
            <w:rStyle w:val="a4"/>
            <w:lang w:val="en-US"/>
          </w:rPr>
          <w:t>https</w:t>
        </w:r>
        <w:r w:rsidR="00CD626F" w:rsidRPr="00460030">
          <w:rPr>
            <w:rStyle w:val="a4"/>
          </w:rPr>
          <w:t>://</w:t>
        </w:r>
        <w:proofErr w:type="spellStart"/>
        <w:r w:rsidR="00CD626F" w:rsidRPr="00934E12">
          <w:rPr>
            <w:rStyle w:val="a4"/>
            <w:lang w:val="en-US"/>
          </w:rPr>
          <w:t>habr</w:t>
        </w:r>
        <w:proofErr w:type="spellEnd"/>
        <w:r w:rsidR="00CD626F" w:rsidRPr="00460030">
          <w:rPr>
            <w:rStyle w:val="a4"/>
          </w:rPr>
          <w:t>.</w:t>
        </w:r>
        <w:r w:rsidR="00CD626F" w:rsidRPr="00934E12">
          <w:rPr>
            <w:rStyle w:val="a4"/>
            <w:lang w:val="en-US"/>
          </w:rPr>
          <w:t>com</w:t>
        </w:r>
        <w:r w:rsidR="00CD626F" w:rsidRPr="00460030">
          <w:rPr>
            <w:rStyle w:val="a4"/>
          </w:rPr>
          <w:t>/</w:t>
        </w:r>
        <w:proofErr w:type="spellStart"/>
        <w:r w:rsidR="00CD626F" w:rsidRPr="00934E12">
          <w:rPr>
            <w:rStyle w:val="a4"/>
            <w:lang w:val="en-US"/>
          </w:rPr>
          <w:t>ru</w:t>
        </w:r>
        <w:proofErr w:type="spellEnd"/>
        <w:r w:rsidR="00CD626F" w:rsidRPr="00460030">
          <w:rPr>
            <w:rStyle w:val="a4"/>
          </w:rPr>
          <w:t>/</w:t>
        </w:r>
        <w:r w:rsidR="00CD626F" w:rsidRPr="00934E12">
          <w:rPr>
            <w:rStyle w:val="a4"/>
            <w:lang w:val="en-US"/>
          </w:rPr>
          <w:t>companies</w:t>
        </w:r>
        <w:r w:rsidR="00CD626F" w:rsidRPr="00460030">
          <w:rPr>
            <w:rStyle w:val="a4"/>
          </w:rPr>
          <w:t>/</w:t>
        </w:r>
        <w:proofErr w:type="spellStart"/>
        <w:r w:rsidR="00CD626F" w:rsidRPr="00934E12">
          <w:rPr>
            <w:rStyle w:val="a4"/>
            <w:lang w:val="en-US"/>
          </w:rPr>
          <w:t>postgrespro</w:t>
        </w:r>
        <w:proofErr w:type="spellEnd"/>
        <w:r w:rsidR="00CD626F" w:rsidRPr="00460030">
          <w:rPr>
            <w:rStyle w:val="a4"/>
          </w:rPr>
          <w:t>/</w:t>
        </w:r>
        <w:r w:rsidR="00CD626F" w:rsidRPr="00934E12">
          <w:rPr>
            <w:rStyle w:val="a4"/>
            <w:lang w:val="en-US"/>
          </w:rPr>
          <w:t>articles</w:t>
        </w:r>
        <w:r w:rsidR="00CD626F" w:rsidRPr="00460030">
          <w:rPr>
            <w:rStyle w:val="a4"/>
          </w:rPr>
          <w:t>/346460/</w:t>
        </w:r>
      </w:hyperlink>
    </w:p>
    <w:p w:rsidR="00CD626F" w:rsidRDefault="00000000">
      <w:pPr>
        <w:rPr>
          <w:rStyle w:val="a4"/>
        </w:rPr>
      </w:pPr>
      <w:hyperlink r:id="rId6" w:history="1">
        <w:r w:rsidR="00CD626F" w:rsidRPr="00934E12">
          <w:rPr>
            <w:rStyle w:val="a4"/>
          </w:rPr>
          <w:t>https://www.youtube.com/watch?v=7Hy2mNuqdjk&amp;t=241s</w:t>
        </w:r>
      </w:hyperlink>
    </w:p>
    <w:p w:rsidR="00854092" w:rsidRPr="00854092" w:rsidRDefault="00854092">
      <w:pPr>
        <w:rPr>
          <w:color w:val="0563C1" w:themeColor="hyperlink"/>
          <w:u w:val="single"/>
        </w:rPr>
      </w:pPr>
      <w:r w:rsidRPr="00854092">
        <w:rPr>
          <w:color w:val="0563C1" w:themeColor="hyperlink"/>
          <w:u w:val="single"/>
        </w:rPr>
        <w:t>https://www.youtube.com/watch?v=--KCYkWbY6M</w:t>
      </w:r>
    </w:p>
    <w:sectPr w:rsidR="00854092" w:rsidRPr="00854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57A8C"/>
    <w:multiLevelType w:val="multilevel"/>
    <w:tmpl w:val="2D2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447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FD"/>
    <w:rsid w:val="00027641"/>
    <w:rsid w:val="001425FD"/>
    <w:rsid w:val="00186F67"/>
    <w:rsid w:val="003F6466"/>
    <w:rsid w:val="00460030"/>
    <w:rsid w:val="004D0EF8"/>
    <w:rsid w:val="00594A97"/>
    <w:rsid w:val="007E01F1"/>
    <w:rsid w:val="00854092"/>
    <w:rsid w:val="009250B2"/>
    <w:rsid w:val="00932122"/>
    <w:rsid w:val="00A72A04"/>
    <w:rsid w:val="00BD6862"/>
    <w:rsid w:val="00CD626F"/>
    <w:rsid w:val="00E1719F"/>
    <w:rsid w:val="00FC292F"/>
    <w:rsid w:val="00FE0DE5"/>
    <w:rsid w:val="00F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257200"/>
  <w15:chartTrackingRefBased/>
  <w15:docId w15:val="{72D67E3E-71CD-E548-B486-7177EF08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E01F1"/>
    <w:rPr>
      <w:i/>
      <w:iCs/>
    </w:rPr>
  </w:style>
  <w:style w:type="character" w:styleId="a4">
    <w:name w:val="Hyperlink"/>
    <w:basedOn w:val="a0"/>
    <w:uiPriority w:val="99"/>
    <w:unhideWhenUsed/>
    <w:rsid w:val="00CD62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26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86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Hy2mNuqdjk&amp;t=241s" TargetMode="External"/><Relationship Id="rId5" Type="http://schemas.openxmlformats.org/officeDocument/2006/relationships/hyperlink" Target="https://habr.com/ru/companies/postgrespro/articles/3464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3</cp:revision>
  <dcterms:created xsi:type="dcterms:W3CDTF">2024-05-28T14:25:00Z</dcterms:created>
  <dcterms:modified xsi:type="dcterms:W3CDTF">2024-05-28T21:05:00Z</dcterms:modified>
</cp:coreProperties>
</file>