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53F8" w:rsidRPr="00996ED2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6ED2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FC53F8" w:rsidRPr="00996ED2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6ED2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компьютерных технологий</w:t>
      </w:r>
    </w:p>
    <w:p w:rsidR="00FC53F8" w:rsidRPr="00996ED2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C53F8" w:rsidRPr="001626D9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FC53F8" w:rsidP="008F375C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FC53F8" w:rsidP="00FC53F8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99298F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6ED2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</w:p>
    <w:p w:rsidR="00FC53F8" w:rsidRPr="00996ED2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6ED2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84205" w:rsidRPr="00996ED2">
        <w:rPr>
          <w:rFonts w:ascii="Times New Roman" w:hAnsi="Times New Roman" w:cs="Times New Roman"/>
          <w:sz w:val="28"/>
          <w:szCs w:val="28"/>
        </w:rPr>
        <w:t>1</w:t>
      </w:r>
    </w:p>
    <w:p w:rsidR="00FC53F8" w:rsidRPr="00996ED2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6ED2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584205" w:rsidRPr="00996ED2">
        <w:rPr>
          <w:rFonts w:ascii="Times New Roman" w:hAnsi="Times New Roman" w:cs="Times New Roman"/>
          <w:sz w:val="24"/>
          <w:szCs w:val="24"/>
        </w:rPr>
        <w:t>409295</w:t>
      </w:r>
    </w:p>
    <w:p w:rsidR="00FC53F8" w:rsidRPr="00996ED2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FC53F8" w:rsidP="008F375C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FC53F8" w:rsidP="0099298F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996ED2">
        <w:rPr>
          <w:rFonts w:ascii="Times New Roman" w:hAnsi="Times New Roman" w:cs="Times New Roman"/>
          <w:sz w:val="24"/>
          <w:szCs w:val="24"/>
        </w:rPr>
        <w:t xml:space="preserve"> Выполнила: </w:t>
      </w:r>
    </w:p>
    <w:p w:rsidR="00FC53F8" w:rsidRPr="00996ED2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996ED2">
        <w:rPr>
          <w:rFonts w:ascii="Times New Roman" w:hAnsi="Times New Roman" w:cs="Times New Roman"/>
          <w:sz w:val="24"/>
          <w:szCs w:val="24"/>
        </w:rPr>
        <w:t>Павличенко Софья Алексеевна, Р3</w:t>
      </w:r>
      <w:r w:rsidR="00584205" w:rsidRPr="00996ED2">
        <w:rPr>
          <w:rFonts w:ascii="Times New Roman" w:hAnsi="Times New Roman" w:cs="Times New Roman"/>
          <w:sz w:val="24"/>
          <w:szCs w:val="24"/>
        </w:rPr>
        <w:t>2</w:t>
      </w:r>
      <w:r w:rsidRPr="00996ED2">
        <w:rPr>
          <w:rFonts w:ascii="Times New Roman" w:hAnsi="Times New Roman" w:cs="Times New Roman"/>
          <w:sz w:val="24"/>
          <w:szCs w:val="24"/>
        </w:rPr>
        <w:t>15</w:t>
      </w:r>
    </w:p>
    <w:p w:rsidR="00FC53F8" w:rsidRPr="00996ED2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996ED2">
        <w:rPr>
          <w:rFonts w:ascii="Times New Roman" w:hAnsi="Times New Roman" w:cs="Times New Roman"/>
          <w:sz w:val="24"/>
          <w:szCs w:val="24"/>
        </w:rPr>
        <w:t>Проверил</w:t>
      </w:r>
      <w:r w:rsidR="00584205" w:rsidRPr="00996ED2">
        <w:rPr>
          <w:rFonts w:ascii="Times New Roman" w:hAnsi="Times New Roman" w:cs="Times New Roman"/>
          <w:sz w:val="24"/>
          <w:szCs w:val="24"/>
        </w:rPr>
        <w:t>а</w:t>
      </w:r>
      <w:r w:rsidRPr="00996ED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86F5E" w:rsidRPr="00996ED2" w:rsidRDefault="0099298F" w:rsidP="00FF4980">
      <w:pPr>
        <w:spacing w:line="25" w:lineRule="atLeast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996ED2">
        <w:rPr>
          <w:rFonts w:ascii="Times New Roman" w:hAnsi="Times New Roman" w:cs="Times New Roman"/>
          <w:sz w:val="24"/>
          <w:szCs w:val="24"/>
        </w:rPr>
        <w:t>Харитонова Анастасия Евгеньевна</w:t>
      </w:r>
    </w:p>
    <w:p w:rsidR="00FC53F8" w:rsidRPr="00996ED2" w:rsidRDefault="00FC53F8" w:rsidP="00FC53F8">
      <w:pPr>
        <w:spacing w:line="2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FC53F8" w:rsidP="00FC53F8">
      <w:pPr>
        <w:spacing w:line="2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FC53F8" w:rsidP="00FC53F8">
      <w:pPr>
        <w:spacing w:line="2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584205" w:rsidRPr="00996ED2" w:rsidRDefault="00584205" w:rsidP="00FC53F8">
      <w:pPr>
        <w:spacing w:line="2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584205" w:rsidRPr="00996ED2" w:rsidRDefault="00584205" w:rsidP="00FC53F8">
      <w:pPr>
        <w:spacing w:line="2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FC53F8" w:rsidP="0099298F">
      <w:pPr>
        <w:spacing w:line="25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6ED2">
        <w:rPr>
          <w:rFonts w:ascii="Times New Roman" w:hAnsi="Times New Roman" w:cs="Times New Roman"/>
          <w:sz w:val="24"/>
          <w:szCs w:val="24"/>
        </w:rPr>
        <w:t>Санкт-Петербург 202</w:t>
      </w:r>
      <w:r w:rsidR="00584205" w:rsidRPr="00996ED2">
        <w:rPr>
          <w:rFonts w:ascii="Times New Roman" w:hAnsi="Times New Roman" w:cs="Times New Roman"/>
          <w:sz w:val="24"/>
          <w:szCs w:val="24"/>
        </w:rPr>
        <w:t>5</w:t>
      </w:r>
      <w:r w:rsidRPr="00996ED2">
        <w:rPr>
          <w:rFonts w:ascii="Times New Roman" w:hAnsi="Times New Roman" w:cs="Times New Roman"/>
          <w:sz w:val="24"/>
          <w:szCs w:val="24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3672126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A31CBC" w:rsidRPr="003414E9" w:rsidRDefault="00A31CBC">
          <w:pPr>
            <w:pStyle w:val="a5"/>
            <w:rPr>
              <w:rFonts w:ascii="Times New Roman" w:hAnsi="Times New Roman" w:cs="Times New Roman"/>
            </w:rPr>
          </w:pPr>
          <w:r w:rsidRPr="003414E9">
            <w:rPr>
              <w:rFonts w:ascii="Times New Roman" w:hAnsi="Times New Roman" w:cs="Times New Roman"/>
            </w:rPr>
            <w:t>Оглавление</w:t>
          </w:r>
        </w:p>
        <w:p w:rsidR="00A31CBC" w:rsidRPr="003414E9" w:rsidRDefault="00A31CBC" w:rsidP="00A31CBC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3414E9" w:rsidRPr="003414E9" w:rsidRDefault="00A31CBC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414E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14E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14E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1829875" w:history="1">
            <w:r w:rsidR="003414E9" w:rsidRPr="003414E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3414E9"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14E9"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14E9"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_Toc191829875 \h </w:instrText>
            </w:r>
            <w:r w:rsidR="003414E9"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14E9"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14E9"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414E9"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76" w:history="1">
            <w:r w:rsidRPr="003414E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Software Requirements Specification (</w:t>
            </w:r>
            <w:r w:rsidRPr="003414E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Спецификация</w:t>
            </w:r>
            <w:r w:rsidRPr="003414E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3414E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требований</w:t>
            </w:r>
            <w:r w:rsidRPr="003414E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3414E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к</w:t>
            </w:r>
            <w:r w:rsidRPr="003414E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3414E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продукту</w:t>
            </w:r>
            <w:r w:rsidRPr="003414E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_Toc191829876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77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1.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Introduction (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Введение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_Toc191829877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21"/>
            <w:tabs>
              <w:tab w:val="left" w:pos="960"/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78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1.1 </w:t>
            </w:r>
            <w:r w:rsidRPr="003414E9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Purpose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_Toc191829878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79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1.2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Scope (Область применения)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_Toc191829879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80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1.3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Definitions, Acronyms and Abbreviations (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Определения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и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аббревиатуры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_Toc191829880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81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1.4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References (Ссылки)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_Toc191829881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82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1.5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Overview (Обзор документа)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_Toc191829882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83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2.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   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Overall Description (Общее описание)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_Toc191829883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84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2.2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 User characteristics (Описание пользователей)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_Toc191829884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85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2.3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Assumptions and dependencies (Влияющие факторы и зависимости)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_Toc191829885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86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2.4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  Сonstraints (Ограничения)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_Toc191829886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87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3.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   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Specific Requirements (Спецификация требований)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_Toc191829887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88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3.1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Functionality (Функциональные требования)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_Toc191829888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89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3.2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Usability (Требования к удобству использования)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_Toc191829889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90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3.3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Reliability (Требования к надежности)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_Toc191829890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91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3.4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Performance (Требования к производительности)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_Toc191829891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92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3.5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Interfaces (Интерфейсы)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_Toc191829892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3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93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3.5.1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User Interfaces (Пользовательские интерфейсы)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_Toc191829893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3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94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3.5.3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Software Interfaces (Программные интерфейсы)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_Toc191829894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3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95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3.5.4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Communications Interfaces (Сетевые интерфейсы)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_Toc191829895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96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3.6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Licensing Requirements (Требования к лицензированию)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_Toc191829896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97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4.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    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Risk Analysis (Анализ рисков)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_Toc191829897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98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5.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    Precedents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(Преценденты)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_Toc191829898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899" w:history="1"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>6.</w:t>
            </w:r>
            <w:r w:rsidRPr="003414E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    Use Case Diagram</w:t>
            </w:r>
            <w:r w:rsidRPr="003414E9">
              <w:rPr>
                <w:rStyle w:val="a3"/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(Диаграмма прецедентов)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_Toc191829899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4E9" w:rsidRPr="003414E9" w:rsidRDefault="003414E9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29900" w:history="1">
            <w:r w:rsidRPr="003414E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_Toc191829900 \h </w:instrTex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3414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1CBC" w:rsidRPr="00996ED2" w:rsidRDefault="00A31CBC">
          <w:pPr>
            <w:rPr>
              <w:rFonts w:ascii="Times New Roman" w:hAnsi="Times New Roman" w:cs="Times New Roman"/>
              <w:sz w:val="24"/>
            </w:rPr>
          </w:pPr>
          <w:r w:rsidRPr="003414E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FC53F8" w:rsidRPr="00996ED2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C53F8" w:rsidRPr="00996ED2" w:rsidRDefault="00FC53F8" w:rsidP="008539A7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p w:rsidR="00FC53F8" w:rsidRPr="003414E9" w:rsidRDefault="00FF4980" w:rsidP="00FC53F8">
      <w:pPr>
        <w:pStyle w:val="1"/>
        <w:rPr>
          <w:rFonts w:ascii="Times New Roman" w:hAnsi="Times New Roman" w:cs="Times New Roman"/>
        </w:rPr>
      </w:pPr>
      <w:bookmarkStart w:id="0" w:name="_Toc146314388"/>
      <w:bookmarkStart w:id="1" w:name="_Toc191829875"/>
      <w:r w:rsidRPr="003414E9">
        <w:rPr>
          <w:rFonts w:ascii="Times New Roman" w:hAnsi="Times New Roman" w:cs="Times New Roman"/>
        </w:rPr>
        <w:lastRenderedPageBreak/>
        <w:t>З</w:t>
      </w:r>
      <w:r w:rsidR="00FC53F8" w:rsidRPr="003414E9">
        <w:rPr>
          <w:rFonts w:ascii="Times New Roman" w:hAnsi="Times New Roman" w:cs="Times New Roman"/>
        </w:rPr>
        <w:t>адание</w:t>
      </w:r>
      <w:bookmarkEnd w:id="0"/>
      <w:bookmarkEnd w:id="1"/>
    </w:p>
    <w:p w:rsidR="00FC53F8" w:rsidRPr="00996ED2" w:rsidRDefault="00FC53F8" w:rsidP="00FC53F8">
      <w:pPr>
        <w:ind w:firstLine="709"/>
        <w:rPr>
          <w:rFonts w:ascii="Times New Roman" w:hAnsi="Times New Roman" w:cs="Times New Roman"/>
        </w:rPr>
      </w:pPr>
    </w:p>
    <w:p w:rsidR="0099298F" w:rsidRPr="00996ED2" w:rsidRDefault="0099298F" w:rsidP="00992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Составить список требований, предъявляемых к разрабатываемому веб-сайту (в соответствии с вариантом). Требования должны делиться на следующие категории:</w:t>
      </w:r>
    </w:p>
    <w:p w:rsidR="0099298F" w:rsidRPr="00996ED2" w:rsidRDefault="0099298F" w:rsidP="00992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ED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Функциональные.</w:t>
      </w:r>
    </w:p>
    <w:p w:rsidR="0099298F" w:rsidRPr="00996ED2" w:rsidRDefault="0099298F" w:rsidP="0099298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ED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пользователей сайта.</w:t>
      </w:r>
    </w:p>
    <w:p w:rsidR="0099298F" w:rsidRPr="00996ED2" w:rsidRDefault="0099298F" w:rsidP="0099298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ED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владельцев сайта.</w:t>
      </w:r>
    </w:p>
    <w:p w:rsidR="0099298F" w:rsidRPr="00996ED2" w:rsidRDefault="0099298F" w:rsidP="00992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ED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Нефункциональные.</w:t>
      </w:r>
    </w:p>
    <w:p w:rsidR="0099298F" w:rsidRPr="00996ED2" w:rsidRDefault="0099298F" w:rsidP="009929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E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необходимо оформить в соответствии с шаблонами RUP (документ SRS - Software </w:t>
      </w:r>
      <w:proofErr w:type="spellStart"/>
      <w:r w:rsidRPr="00996ED2">
        <w:rPr>
          <w:rFonts w:ascii="Times New Roman" w:eastAsia="Times New Roman" w:hAnsi="Times New Roman" w:cs="Times New Roman"/>
          <w:sz w:val="24"/>
          <w:szCs w:val="24"/>
          <w:lang w:eastAsia="ru-RU"/>
        </w:rPr>
        <w:t>Requirements</w:t>
      </w:r>
      <w:proofErr w:type="spellEnd"/>
      <w:r w:rsidRPr="00996E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6ED2">
        <w:rPr>
          <w:rFonts w:ascii="Times New Roman" w:eastAsia="Times New Roman" w:hAnsi="Times New Roman" w:cs="Times New Roman"/>
          <w:sz w:val="24"/>
          <w:szCs w:val="24"/>
          <w:lang w:eastAsia="ru-RU"/>
        </w:rPr>
        <w:t>Specification</w:t>
      </w:r>
      <w:proofErr w:type="spellEnd"/>
      <w:r w:rsidRPr="00996ED2">
        <w:rPr>
          <w:rFonts w:ascii="Times New Roman" w:eastAsia="Times New Roman" w:hAnsi="Times New Roman" w:cs="Times New Roman"/>
          <w:sz w:val="24"/>
          <w:szCs w:val="24"/>
          <w:lang w:eastAsia="ru-RU"/>
        </w:rPr>
        <w:t>). Для каждого из требований нужно указать его атрибуты (в соответствии с методологией RUP), а также оценить и аргументировать приблизительное количество часов, требующихся на реализацию этого требования.</w:t>
      </w:r>
    </w:p>
    <w:p w:rsidR="0099298F" w:rsidRPr="00996ED2" w:rsidRDefault="0099298F" w:rsidP="009929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E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функциональных требований нужно составить UML </w:t>
      </w:r>
      <w:proofErr w:type="spellStart"/>
      <w:r w:rsidRPr="00996ED2">
        <w:rPr>
          <w:rFonts w:ascii="Times New Roman" w:eastAsia="Times New Roman" w:hAnsi="Times New Roman" w:cs="Times New Roman"/>
          <w:sz w:val="24"/>
          <w:szCs w:val="24"/>
          <w:lang w:eastAsia="ru-RU"/>
        </w:rPr>
        <w:t>UseCase</w:t>
      </w:r>
      <w:proofErr w:type="spellEnd"/>
      <w:r w:rsidRPr="00996ED2">
        <w:rPr>
          <w:rFonts w:ascii="Times New Roman" w:eastAsia="Times New Roman" w:hAnsi="Times New Roman" w:cs="Times New Roman"/>
          <w:sz w:val="24"/>
          <w:szCs w:val="24"/>
          <w:lang w:eastAsia="ru-RU"/>
        </w:rPr>
        <w:t>-диаграммы, описывающие реализующие их прецеденты использования.</w:t>
      </w:r>
    </w:p>
    <w:p w:rsidR="0099298F" w:rsidRPr="00996ED2" w:rsidRDefault="0099298F" w:rsidP="009929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298F" w:rsidRPr="00996ED2" w:rsidRDefault="0099298F" w:rsidP="009929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E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Веб-сайт: </w:t>
      </w:r>
      <w:r w:rsidRPr="00996E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Satom.ru - бизнес каталог товаров и услуг России - </w:t>
      </w:r>
      <w:hyperlink r:id="rId5" w:tgtFrame="_blank" w:history="1">
        <w:r w:rsidRPr="00996ED2">
          <w:rPr>
            <w:rStyle w:val="a3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eastAsia="ru-RU"/>
          </w:rPr>
          <w:t>https://satom.ru/</w:t>
        </w:r>
      </w:hyperlink>
    </w:p>
    <w:p w:rsidR="0099298F" w:rsidRPr="00996ED2" w:rsidRDefault="0099298F" w:rsidP="00992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1F2" w:rsidRPr="00996ED2" w:rsidRDefault="004141F2" w:rsidP="00042017">
      <w:pPr>
        <w:ind w:left="-1276"/>
        <w:rPr>
          <w:rFonts w:ascii="Times New Roman" w:hAnsi="Times New Roman" w:cs="Times New Roman"/>
        </w:rPr>
      </w:pPr>
    </w:p>
    <w:p w:rsidR="004141F2" w:rsidRPr="00996ED2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996ED2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996ED2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996ED2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996ED2" w:rsidRDefault="004141F2" w:rsidP="00FF4980">
      <w:pPr>
        <w:ind w:firstLine="709"/>
        <w:rPr>
          <w:rFonts w:ascii="Times New Roman" w:hAnsi="Times New Roman" w:cs="Times New Roman"/>
        </w:rPr>
      </w:pPr>
    </w:p>
    <w:p w:rsidR="000D1F64" w:rsidRPr="00996ED2" w:rsidRDefault="000D1F64" w:rsidP="00FF498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9298F" w:rsidRPr="00996ED2" w:rsidRDefault="0099298F" w:rsidP="00FF498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9298F" w:rsidRPr="00996ED2" w:rsidRDefault="0099298F" w:rsidP="00FF498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96ED2" w:rsidRPr="00996ED2" w:rsidRDefault="00996ED2" w:rsidP="00FF498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96ED2" w:rsidRPr="00996ED2" w:rsidRDefault="00996ED2" w:rsidP="00FF498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96ED2" w:rsidRPr="00996ED2" w:rsidRDefault="00996ED2" w:rsidP="00FF498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96ED2" w:rsidRPr="00996ED2" w:rsidRDefault="00996ED2" w:rsidP="00FF498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96ED2" w:rsidRPr="00996ED2" w:rsidRDefault="00996ED2" w:rsidP="00FF498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96ED2" w:rsidRPr="00996ED2" w:rsidRDefault="00996ED2" w:rsidP="00FF498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96ED2" w:rsidRPr="00996ED2" w:rsidRDefault="00996ED2" w:rsidP="00FF498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96ED2" w:rsidRPr="00996ED2" w:rsidRDefault="00996ED2" w:rsidP="00FF498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96ED2" w:rsidRPr="00996ED2" w:rsidRDefault="00996ED2" w:rsidP="00FF498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96ED2" w:rsidRPr="00996ED2" w:rsidRDefault="00996ED2" w:rsidP="00996ED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bookmarkStart w:id="2" w:name="_Toc191829876"/>
      <w:r w:rsidRPr="00996ED2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lastRenderedPageBreak/>
        <w:t>Software Requirements Specification</w:t>
      </w:r>
      <w:r w:rsidRPr="00996ED2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br/>
        <w:t>(</w:t>
      </w:r>
      <w:r w:rsidRPr="00996ED2">
        <w:rPr>
          <w:rFonts w:ascii="Times New Roman" w:hAnsi="Times New Roman" w:cs="Times New Roman"/>
          <w:b/>
          <w:bCs/>
          <w:color w:val="auto"/>
          <w:sz w:val="36"/>
          <w:szCs w:val="36"/>
        </w:rPr>
        <w:t>Спецификация</w:t>
      </w:r>
      <w:r w:rsidRPr="00996ED2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 xml:space="preserve"> </w:t>
      </w:r>
      <w:r w:rsidRPr="00996ED2">
        <w:rPr>
          <w:rFonts w:ascii="Times New Roman" w:hAnsi="Times New Roman" w:cs="Times New Roman"/>
          <w:b/>
          <w:bCs/>
          <w:color w:val="auto"/>
          <w:sz w:val="36"/>
          <w:szCs w:val="36"/>
        </w:rPr>
        <w:t>требований</w:t>
      </w:r>
      <w:r w:rsidRPr="00996ED2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 xml:space="preserve"> </w:t>
      </w:r>
      <w:r w:rsidRPr="00996ED2">
        <w:rPr>
          <w:rFonts w:ascii="Times New Roman" w:hAnsi="Times New Roman" w:cs="Times New Roman"/>
          <w:b/>
          <w:bCs/>
          <w:color w:val="auto"/>
          <w:sz w:val="36"/>
          <w:szCs w:val="36"/>
        </w:rPr>
        <w:t>к</w:t>
      </w:r>
      <w:r w:rsidRPr="00996ED2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 xml:space="preserve"> </w:t>
      </w:r>
      <w:r w:rsidRPr="00996ED2">
        <w:rPr>
          <w:rFonts w:ascii="Times New Roman" w:hAnsi="Times New Roman" w:cs="Times New Roman"/>
          <w:b/>
          <w:bCs/>
          <w:color w:val="auto"/>
          <w:sz w:val="36"/>
          <w:szCs w:val="36"/>
        </w:rPr>
        <w:t>продукту</w:t>
      </w:r>
      <w:r w:rsidRPr="00996ED2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)</w:t>
      </w:r>
      <w:bookmarkEnd w:id="2"/>
    </w:p>
    <w:p w:rsidR="00996ED2" w:rsidRPr="00996ED2" w:rsidRDefault="00996ED2" w:rsidP="00996ED2">
      <w:pPr>
        <w:pStyle w:val="1"/>
        <w:rPr>
          <w:rFonts w:ascii="Times New Roman" w:eastAsia="Arial" w:hAnsi="Times New Roman" w:cs="Times New Roman"/>
          <w:b/>
          <w:bCs/>
          <w:color w:val="auto"/>
          <w:sz w:val="24"/>
          <w:szCs w:val="24"/>
          <w:lang w:val="en-US"/>
        </w:rPr>
      </w:pPr>
      <w:bookmarkStart w:id="3" w:name="h.8mec5qqlz6az" w:colFirst="0" w:colLast="0"/>
      <w:bookmarkStart w:id="4" w:name="_Toc191829877"/>
      <w:bookmarkEnd w:id="3"/>
      <w:r w:rsidRPr="00996ED2">
        <w:rPr>
          <w:rFonts w:ascii="Times New Roman" w:eastAsia="Arial" w:hAnsi="Times New Roman" w:cs="Times New Roman"/>
          <w:b/>
          <w:bCs/>
          <w:color w:val="auto"/>
          <w:lang w:val="en-US"/>
        </w:rPr>
        <w:t>1.</w:t>
      </w:r>
      <w:r w:rsidRPr="00996ED2">
        <w:rPr>
          <w:rFonts w:ascii="Times New Roman" w:eastAsia="Times New Roman" w:hAnsi="Times New Roman" w:cs="Times New Roman"/>
          <w:b/>
          <w:bCs/>
          <w:color w:val="auto"/>
          <w:lang w:val="en-US"/>
        </w:rPr>
        <w:t xml:space="preserve">      </w:t>
      </w:r>
      <w:r w:rsidRPr="00996ED2">
        <w:rPr>
          <w:rFonts w:ascii="Times New Roman" w:eastAsia="Arial" w:hAnsi="Times New Roman" w:cs="Times New Roman"/>
          <w:b/>
          <w:bCs/>
          <w:color w:val="auto"/>
          <w:lang w:val="en-US"/>
        </w:rPr>
        <w:t>Introduction</w:t>
      </w:r>
      <w:r w:rsidRPr="00996ED2">
        <w:rPr>
          <w:rFonts w:ascii="Times New Roman" w:eastAsia="Arial" w:hAnsi="Times New Roman" w:cs="Times New Roman"/>
          <w:b/>
          <w:bCs/>
          <w:color w:val="auto"/>
          <w:sz w:val="24"/>
          <w:szCs w:val="24"/>
          <w:lang w:val="en-US"/>
        </w:rPr>
        <w:t xml:space="preserve"> (</w:t>
      </w:r>
      <w:r w:rsidRPr="00996ED2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>Введение</w:t>
      </w:r>
      <w:r w:rsidRPr="00996ED2">
        <w:rPr>
          <w:rFonts w:ascii="Times New Roman" w:eastAsia="Arial" w:hAnsi="Times New Roman" w:cs="Times New Roman"/>
          <w:b/>
          <w:bCs/>
          <w:color w:val="auto"/>
          <w:sz w:val="24"/>
          <w:szCs w:val="24"/>
          <w:lang w:val="en-US"/>
        </w:rPr>
        <w:t>)</w:t>
      </w:r>
      <w:bookmarkEnd w:id="4"/>
    </w:p>
    <w:p w:rsidR="00996ED2" w:rsidRPr="00996ED2" w:rsidRDefault="00996ED2" w:rsidP="00996ED2">
      <w:pPr>
        <w:pStyle w:val="2"/>
        <w:rPr>
          <w:rFonts w:ascii="Times New Roman" w:eastAsia="Arial" w:hAnsi="Times New Roman" w:cs="Times New Roman"/>
          <w:b/>
          <w:bCs/>
          <w:color w:val="auto"/>
          <w:sz w:val="20"/>
          <w:szCs w:val="20"/>
          <w:lang w:val="en-US"/>
        </w:rPr>
      </w:pPr>
      <w:bookmarkStart w:id="5" w:name="h.dh79s2xj6ghc" w:colFirst="0" w:colLast="0"/>
      <w:bookmarkStart w:id="6" w:name="_Toc191829878"/>
      <w:bookmarkEnd w:id="5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  <w:lang w:val="en-US"/>
        </w:rPr>
        <w:t xml:space="preserve">1.1 </w:t>
      </w:r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  <w:lang w:val="en-US"/>
        </w:rPr>
        <w:tab/>
        <w:t>Purpose</w:t>
      </w:r>
      <w:bookmarkEnd w:id="6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  <w:lang w:val="en-US"/>
        </w:rPr>
        <w:br/>
      </w:r>
    </w:p>
    <w:p w:rsidR="00996ED2" w:rsidRPr="00996ED2" w:rsidRDefault="00996ED2" w:rsidP="00996ED2">
      <w:pPr>
        <w:rPr>
          <w:rFonts w:ascii="Times New Roman" w:hAnsi="Times New Roman" w:cs="Times New Roman"/>
        </w:rPr>
      </w:pPr>
      <w:r w:rsidRPr="00996ED2">
        <w:rPr>
          <w:rFonts w:ascii="Times New Roman" w:hAnsi="Times New Roman" w:cs="Times New Roman"/>
        </w:rPr>
        <w:t>Цель этого документа – формулирование функциональных и нефункциональных требований, описание прецедентов, а также выделение актеров, требующихся для разработки системы. Документ можно рассматривать как соглашение между заказчиком и исполнителем о продукте, который должен быть разработан.</w:t>
      </w:r>
    </w:p>
    <w:p w:rsidR="00996ED2" w:rsidRPr="00996ED2" w:rsidRDefault="00996ED2" w:rsidP="00996ED2">
      <w:pPr>
        <w:pStyle w:val="2"/>
        <w:spacing w:before="360" w:after="80" w:line="169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7" w:name="_Toc191829879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1.2</w:t>
      </w:r>
      <w:r w:rsidRPr="00996ED2">
        <w:rPr>
          <w:rFonts w:ascii="Times New Roman" w:eastAsia="Times New Roman" w:hAnsi="Times New Roman" w:cs="Times New Roman"/>
          <w:b/>
          <w:bCs/>
          <w:color w:val="auto"/>
          <w:sz w:val="14"/>
          <w:szCs w:val="14"/>
        </w:rPr>
        <w:t xml:space="preserve">               </w:t>
      </w:r>
      <w:proofErr w:type="spellStart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Scope</w:t>
      </w:r>
      <w:proofErr w:type="spellEnd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 (Область применения)</w:t>
      </w:r>
      <w:bookmarkEnd w:id="7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  <w:lang w:val="en-US"/>
        </w:rPr>
        <w:br/>
      </w:r>
    </w:p>
    <w:p w:rsidR="00996ED2" w:rsidRPr="00314E9B" w:rsidRDefault="00996ED2" w:rsidP="00996ED2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996ED2">
        <w:rPr>
          <w:rFonts w:ascii="Times New Roman" w:hAnsi="Times New Roman" w:cs="Times New Roman"/>
        </w:rPr>
        <w:t xml:space="preserve">Документ описывает требования к веб-платформе </w:t>
      </w:r>
      <w:hyperlink r:id="rId6" w:tgtFrame="_new" w:history="1">
        <w:r w:rsidRPr="00996ED2">
          <w:rPr>
            <w:rStyle w:val="a3"/>
            <w:rFonts w:ascii="Times New Roman" w:hAnsi="Times New Roman" w:cs="Times New Roman"/>
            <w:color w:val="auto"/>
          </w:rPr>
          <w:t>Satom.ru</w:t>
        </w:r>
      </w:hyperlink>
      <w:r w:rsidRPr="00996ED2">
        <w:rPr>
          <w:rFonts w:ascii="Times New Roman" w:hAnsi="Times New Roman" w:cs="Times New Roman"/>
        </w:rPr>
        <w:t xml:space="preserve"> – онлайн-каталогу товаров и услуг, предназначенному для размещения поставщиков/производителей и интернет-магазинов своих товаров и услуг и </w:t>
      </w:r>
      <w:proofErr w:type="gramStart"/>
      <w:r w:rsidRPr="00996ED2">
        <w:rPr>
          <w:rFonts w:ascii="Times New Roman" w:hAnsi="Times New Roman" w:cs="Times New Roman"/>
        </w:rPr>
        <w:t>поиск</w:t>
      </w:r>
      <w:proofErr w:type="gramEnd"/>
      <w:r w:rsidRPr="00996ED2">
        <w:rPr>
          <w:rFonts w:ascii="Times New Roman" w:hAnsi="Times New Roman" w:cs="Times New Roman"/>
        </w:rPr>
        <w:t xml:space="preserve"> и приобретение их покупателями. Система предоставляет возможности управления товарами, взаимодействия между пользователями и оформления заказов. В функционал платформы не входят обработка платежей и логистика.</w:t>
      </w:r>
    </w:p>
    <w:p w:rsidR="00996ED2" w:rsidRPr="00314E9B" w:rsidRDefault="00996ED2" w:rsidP="00996ED2">
      <w:pPr>
        <w:pStyle w:val="2"/>
        <w:spacing w:before="360" w:after="80" w:line="169" w:lineRule="auto"/>
        <w:rPr>
          <w:rFonts w:ascii="Times New Roman" w:hAnsi="Times New Roman" w:cs="Times New Roman"/>
          <w:b/>
          <w:bCs/>
          <w:color w:val="auto"/>
        </w:rPr>
      </w:pPr>
      <w:bookmarkStart w:id="8" w:name="h.iu09y2i6s3lg" w:colFirst="0" w:colLast="0"/>
      <w:bookmarkStart w:id="9" w:name="_Toc191829880"/>
      <w:bookmarkEnd w:id="8"/>
      <w:r w:rsidRPr="00314E9B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1.3</w:t>
      </w:r>
      <w:r w:rsidRPr="00314E9B">
        <w:rPr>
          <w:rFonts w:ascii="Times New Roman" w:eastAsia="Times New Roman" w:hAnsi="Times New Roman" w:cs="Times New Roman"/>
          <w:b/>
          <w:bCs/>
          <w:color w:val="auto"/>
          <w:sz w:val="14"/>
          <w:szCs w:val="14"/>
        </w:rPr>
        <w:t xml:space="preserve">               </w:t>
      </w:r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  <w:lang w:val="en-US"/>
        </w:rPr>
        <w:t>Definitions</w:t>
      </w:r>
      <w:r w:rsidRPr="00314E9B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, </w:t>
      </w:r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  <w:lang w:val="en-US"/>
        </w:rPr>
        <w:t>Acronyms</w:t>
      </w:r>
      <w:r w:rsidRPr="00314E9B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 </w:t>
      </w:r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  <w:lang w:val="en-US"/>
        </w:rPr>
        <w:t>and</w:t>
      </w:r>
      <w:r w:rsidRPr="00314E9B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 </w:t>
      </w:r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  <w:lang w:val="en-US"/>
        </w:rPr>
        <w:t>Abbreviations</w:t>
      </w:r>
      <w:r w:rsidRPr="00314E9B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 (</w:t>
      </w:r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Определения</w:t>
      </w:r>
      <w:r w:rsidRPr="00314E9B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 </w:t>
      </w:r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и</w:t>
      </w:r>
      <w:r w:rsidRPr="00314E9B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 </w:t>
      </w:r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аббревиатуры</w:t>
      </w:r>
      <w:r w:rsidRPr="00314E9B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)</w:t>
      </w:r>
      <w:bookmarkEnd w:id="9"/>
      <w:r w:rsidRPr="00314E9B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br/>
      </w:r>
    </w:p>
    <w:p w:rsidR="00996ED2" w:rsidRPr="00996ED2" w:rsidRDefault="00996ED2" w:rsidP="00996ED2">
      <w:pPr>
        <w:numPr>
          <w:ilvl w:val="0"/>
          <w:numId w:val="9"/>
        </w:numPr>
        <w:spacing w:after="120" w:line="261" w:lineRule="auto"/>
        <w:rPr>
          <w:rFonts w:ascii="Times New Roman" w:hAnsi="Times New Roman" w:cs="Times New Roman"/>
        </w:rPr>
      </w:pPr>
      <w:r w:rsidRPr="00996ED2">
        <w:rPr>
          <w:rFonts w:ascii="Times New Roman" w:hAnsi="Times New Roman" w:cs="Times New Roman"/>
          <w:b/>
          <w:bCs/>
        </w:rPr>
        <w:t>Каталог</w:t>
      </w:r>
      <w:r w:rsidRPr="00996ED2">
        <w:rPr>
          <w:rFonts w:ascii="Times New Roman" w:hAnsi="Times New Roman" w:cs="Times New Roman"/>
        </w:rPr>
        <w:t xml:space="preserve"> – структурированная база данных товаров и услуг, размещённых поставщиками на платформе.</w:t>
      </w:r>
    </w:p>
    <w:p w:rsidR="00996ED2" w:rsidRPr="00996ED2" w:rsidRDefault="00996ED2" w:rsidP="00996ED2">
      <w:pPr>
        <w:numPr>
          <w:ilvl w:val="0"/>
          <w:numId w:val="9"/>
        </w:numPr>
        <w:spacing w:after="120" w:line="261" w:lineRule="auto"/>
        <w:rPr>
          <w:rFonts w:ascii="Times New Roman" w:hAnsi="Times New Roman" w:cs="Times New Roman"/>
        </w:rPr>
      </w:pPr>
      <w:r w:rsidRPr="00996ED2">
        <w:rPr>
          <w:rFonts w:ascii="Times New Roman" w:hAnsi="Times New Roman" w:cs="Times New Roman"/>
          <w:b/>
          <w:bCs/>
        </w:rPr>
        <w:t>Система</w:t>
      </w:r>
      <w:r w:rsidRPr="00996ED2">
        <w:rPr>
          <w:rFonts w:ascii="Times New Roman" w:hAnsi="Times New Roman" w:cs="Times New Roman"/>
        </w:rPr>
        <w:t xml:space="preserve"> – веб-платформа </w:t>
      </w:r>
      <w:hyperlink r:id="rId7" w:tgtFrame="_new" w:history="1">
        <w:r w:rsidRPr="00996ED2">
          <w:rPr>
            <w:rStyle w:val="a3"/>
            <w:rFonts w:ascii="Times New Roman" w:hAnsi="Times New Roman" w:cs="Times New Roman"/>
            <w:color w:val="auto"/>
          </w:rPr>
          <w:t>Satom.ru</w:t>
        </w:r>
      </w:hyperlink>
      <w:r w:rsidRPr="00996ED2">
        <w:rPr>
          <w:rFonts w:ascii="Times New Roman" w:hAnsi="Times New Roman" w:cs="Times New Roman"/>
        </w:rPr>
        <w:t>, предназначенная для размещения и поиска товаров и услуг.</w:t>
      </w:r>
    </w:p>
    <w:p w:rsidR="00996ED2" w:rsidRPr="00996ED2" w:rsidRDefault="00996ED2" w:rsidP="00996ED2">
      <w:pPr>
        <w:numPr>
          <w:ilvl w:val="0"/>
          <w:numId w:val="9"/>
        </w:numPr>
        <w:spacing w:after="120" w:line="261" w:lineRule="auto"/>
        <w:rPr>
          <w:rFonts w:ascii="Times New Roman" w:hAnsi="Times New Roman" w:cs="Times New Roman"/>
        </w:rPr>
      </w:pPr>
      <w:r w:rsidRPr="00996ED2">
        <w:rPr>
          <w:rStyle w:val="aa"/>
          <w:rFonts w:ascii="Times New Roman" w:hAnsi="Times New Roman" w:cs="Times New Roman"/>
        </w:rPr>
        <w:t>Личный кабинет</w:t>
      </w:r>
      <w:r w:rsidRPr="00996ED2">
        <w:rPr>
          <w:rFonts w:ascii="Times New Roman" w:hAnsi="Times New Roman" w:cs="Times New Roman"/>
        </w:rPr>
        <w:t xml:space="preserve"> – персональная страница пользователя, где он может управлять своими заказами, товарами (для продавцов), сообщениями и данными.</w:t>
      </w:r>
    </w:p>
    <w:p w:rsidR="00996ED2" w:rsidRPr="00996ED2" w:rsidRDefault="00996ED2" w:rsidP="00996ED2">
      <w:pPr>
        <w:numPr>
          <w:ilvl w:val="0"/>
          <w:numId w:val="9"/>
        </w:numPr>
        <w:spacing w:after="120" w:line="261" w:lineRule="auto"/>
        <w:rPr>
          <w:rFonts w:ascii="Times New Roman" w:hAnsi="Times New Roman" w:cs="Times New Roman"/>
        </w:rPr>
      </w:pPr>
      <w:r w:rsidRPr="00996ED2">
        <w:rPr>
          <w:rStyle w:val="aa"/>
          <w:rFonts w:ascii="Times New Roman" w:hAnsi="Times New Roman" w:cs="Times New Roman"/>
        </w:rPr>
        <w:t>Заказ</w:t>
      </w:r>
      <w:r w:rsidRPr="00996ED2">
        <w:rPr>
          <w:rFonts w:ascii="Times New Roman" w:hAnsi="Times New Roman" w:cs="Times New Roman"/>
        </w:rPr>
        <w:t xml:space="preserve"> – заявка на приобретение товара или услуги, оформляемая покупателем и обрабатываемая продавцом.</w:t>
      </w:r>
    </w:p>
    <w:p w:rsidR="00996ED2" w:rsidRPr="00996ED2" w:rsidRDefault="00996ED2" w:rsidP="00996ED2">
      <w:pPr>
        <w:numPr>
          <w:ilvl w:val="0"/>
          <w:numId w:val="9"/>
        </w:numPr>
        <w:spacing w:after="120" w:line="261" w:lineRule="auto"/>
        <w:rPr>
          <w:rFonts w:ascii="Times New Roman" w:hAnsi="Times New Roman" w:cs="Times New Roman"/>
        </w:rPr>
      </w:pPr>
      <w:r w:rsidRPr="00996ED2">
        <w:rPr>
          <w:rStyle w:val="aa"/>
          <w:rFonts w:ascii="Times New Roman" w:hAnsi="Times New Roman" w:cs="Times New Roman"/>
        </w:rPr>
        <w:t>Продавец</w:t>
      </w:r>
      <w:r w:rsidRPr="00996ED2">
        <w:rPr>
          <w:rFonts w:ascii="Times New Roman" w:hAnsi="Times New Roman" w:cs="Times New Roman"/>
        </w:rPr>
        <w:t xml:space="preserve"> – зарегистрированный пользователь, размещающий товары и услуги на платформе и взаимодействующий с покупателями.</w:t>
      </w:r>
    </w:p>
    <w:p w:rsidR="00996ED2" w:rsidRPr="00996ED2" w:rsidRDefault="00996ED2" w:rsidP="00996ED2">
      <w:pPr>
        <w:numPr>
          <w:ilvl w:val="0"/>
          <w:numId w:val="9"/>
        </w:numPr>
        <w:spacing w:after="120" w:line="261" w:lineRule="auto"/>
        <w:rPr>
          <w:rFonts w:ascii="Times New Roman" w:hAnsi="Times New Roman" w:cs="Times New Roman"/>
        </w:rPr>
      </w:pPr>
      <w:r w:rsidRPr="00996ED2">
        <w:rPr>
          <w:rStyle w:val="aa"/>
          <w:rFonts w:ascii="Times New Roman" w:hAnsi="Times New Roman" w:cs="Times New Roman"/>
        </w:rPr>
        <w:t>Покупатель</w:t>
      </w:r>
      <w:r w:rsidRPr="00996ED2">
        <w:rPr>
          <w:rFonts w:ascii="Times New Roman" w:hAnsi="Times New Roman" w:cs="Times New Roman"/>
        </w:rPr>
        <w:t xml:space="preserve"> – зарегистрированный пользователь, оформляющий заказы через платформу и взаимодействующий с продавцами.</w:t>
      </w:r>
    </w:p>
    <w:p w:rsidR="00996ED2" w:rsidRPr="00996ED2" w:rsidRDefault="00996ED2" w:rsidP="00996ED2">
      <w:pPr>
        <w:numPr>
          <w:ilvl w:val="0"/>
          <w:numId w:val="9"/>
        </w:numPr>
        <w:spacing w:after="120" w:line="261" w:lineRule="auto"/>
        <w:rPr>
          <w:rFonts w:ascii="Times New Roman" w:hAnsi="Times New Roman" w:cs="Times New Roman"/>
        </w:rPr>
      </w:pPr>
      <w:r w:rsidRPr="00996ED2">
        <w:rPr>
          <w:rStyle w:val="aa"/>
          <w:rFonts w:ascii="Times New Roman" w:hAnsi="Times New Roman" w:cs="Times New Roman"/>
        </w:rPr>
        <w:t>Избранное</w:t>
      </w:r>
      <w:r w:rsidRPr="00996ED2">
        <w:rPr>
          <w:rFonts w:ascii="Times New Roman" w:hAnsi="Times New Roman" w:cs="Times New Roman"/>
        </w:rPr>
        <w:t xml:space="preserve"> – список товаров, сохраненных пользователем для быстрого доступа в будущем.</w:t>
      </w:r>
    </w:p>
    <w:p w:rsidR="00996ED2" w:rsidRPr="00996ED2" w:rsidRDefault="00996ED2" w:rsidP="00996ED2">
      <w:pPr>
        <w:numPr>
          <w:ilvl w:val="0"/>
          <w:numId w:val="9"/>
        </w:numPr>
        <w:spacing w:after="120" w:line="261" w:lineRule="auto"/>
        <w:rPr>
          <w:rFonts w:ascii="Times New Roman" w:hAnsi="Times New Roman" w:cs="Times New Roman"/>
        </w:rPr>
      </w:pPr>
      <w:r w:rsidRPr="00996ED2">
        <w:rPr>
          <w:rStyle w:val="aa"/>
          <w:rFonts w:ascii="Times New Roman" w:hAnsi="Times New Roman" w:cs="Times New Roman"/>
        </w:rPr>
        <w:t>История просмотров</w:t>
      </w:r>
      <w:r w:rsidRPr="00996ED2">
        <w:rPr>
          <w:rFonts w:ascii="Times New Roman" w:hAnsi="Times New Roman" w:cs="Times New Roman"/>
        </w:rPr>
        <w:t xml:space="preserve"> – перечень товаров, карточки которых пользователь открывал ранее.</w:t>
      </w:r>
    </w:p>
    <w:p w:rsidR="00996ED2" w:rsidRPr="00996ED2" w:rsidRDefault="00996ED2" w:rsidP="00996ED2">
      <w:pPr>
        <w:numPr>
          <w:ilvl w:val="0"/>
          <w:numId w:val="9"/>
        </w:numPr>
        <w:spacing w:after="120" w:line="261" w:lineRule="auto"/>
        <w:rPr>
          <w:rFonts w:ascii="Times New Roman" w:hAnsi="Times New Roman" w:cs="Times New Roman"/>
        </w:rPr>
      </w:pPr>
      <w:r w:rsidRPr="00996ED2">
        <w:rPr>
          <w:rStyle w:val="aa"/>
          <w:rFonts w:ascii="Times New Roman" w:hAnsi="Times New Roman" w:cs="Times New Roman"/>
        </w:rPr>
        <w:t>Корзина</w:t>
      </w:r>
      <w:r w:rsidRPr="00996ED2">
        <w:rPr>
          <w:rFonts w:ascii="Times New Roman" w:hAnsi="Times New Roman" w:cs="Times New Roman"/>
        </w:rPr>
        <w:t xml:space="preserve"> – виртуальный список товаров, выбранных пользователем для последующего оформления заказа.</w:t>
      </w:r>
    </w:p>
    <w:p w:rsidR="00996ED2" w:rsidRPr="00996ED2" w:rsidRDefault="00996ED2" w:rsidP="00996ED2">
      <w:pPr>
        <w:pStyle w:val="a8"/>
        <w:numPr>
          <w:ilvl w:val="0"/>
          <w:numId w:val="9"/>
        </w:numPr>
        <w:rPr>
          <w:sz w:val="22"/>
          <w:szCs w:val="22"/>
        </w:rPr>
      </w:pPr>
      <w:r w:rsidRPr="00996ED2">
        <w:rPr>
          <w:rStyle w:val="aa"/>
          <w:sz w:val="22"/>
          <w:szCs w:val="22"/>
        </w:rPr>
        <w:t>AMP (</w:t>
      </w:r>
      <w:proofErr w:type="spellStart"/>
      <w:r w:rsidRPr="00996ED2">
        <w:rPr>
          <w:rStyle w:val="aa"/>
          <w:sz w:val="22"/>
          <w:szCs w:val="22"/>
        </w:rPr>
        <w:t>Accelerated</w:t>
      </w:r>
      <w:proofErr w:type="spellEnd"/>
      <w:r w:rsidRPr="00996ED2">
        <w:rPr>
          <w:rStyle w:val="aa"/>
          <w:sz w:val="22"/>
          <w:szCs w:val="22"/>
        </w:rPr>
        <w:t xml:space="preserve"> Mobile </w:t>
      </w:r>
      <w:proofErr w:type="spellStart"/>
      <w:r w:rsidRPr="00996ED2">
        <w:rPr>
          <w:rStyle w:val="aa"/>
          <w:sz w:val="22"/>
          <w:szCs w:val="22"/>
        </w:rPr>
        <w:t>Pages</w:t>
      </w:r>
      <w:proofErr w:type="spellEnd"/>
      <w:r w:rsidRPr="00996ED2">
        <w:rPr>
          <w:rStyle w:val="aa"/>
          <w:sz w:val="22"/>
          <w:szCs w:val="22"/>
        </w:rPr>
        <w:t>)</w:t>
      </w:r>
      <w:r w:rsidRPr="00996ED2">
        <w:rPr>
          <w:sz w:val="22"/>
          <w:szCs w:val="22"/>
        </w:rPr>
        <w:t xml:space="preserve"> – технология ускоренной загрузки страниц на мобильных устройствах, разработанная Google.</w:t>
      </w:r>
    </w:p>
    <w:p w:rsidR="00996ED2" w:rsidRPr="00996ED2" w:rsidRDefault="00996ED2" w:rsidP="00996ED2">
      <w:pPr>
        <w:pStyle w:val="a8"/>
        <w:numPr>
          <w:ilvl w:val="0"/>
          <w:numId w:val="9"/>
        </w:numPr>
        <w:rPr>
          <w:sz w:val="22"/>
          <w:szCs w:val="22"/>
        </w:rPr>
      </w:pPr>
      <w:proofErr w:type="spellStart"/>
      <w:r w:rsidRPr="00996ED2">
        <w:rPr>
          <w:rStyle w:val="aa"/>
          <w:sz w:val="22"/>
          <w:szCs w:val="22"/>
        </w:rPr>
        <w:t>Intarget</w:t>
      </w:r>
      <w:proofErr w:type="spellEnd"/>
      <w:r w:rsidRPr="00996ED2">
        <w:rPr>
          <w:sz w:val="22"/>
          <w:szCs w:val="22"/>
        </w:rPr>
        <w:t xml:space="preserve"> – внутренний инструмент платформы для целевого трафика с оплатой за клик, позволяющий продавцам продвигать свои товары в каталоге.</w:t>
      </w:r>
    </w:p>
    <w:p w:rsidR="00996ED2" w:rsidRPr="00996ED2" w:rsidRDefault="00996ED2" w:rsidP="00996ED2">
      <w:pPr>
        <w:pStyle w:val="a8"/>
        <w:numPr>
          <w:ilvl w:val="0"/>
          <w:numId w:val="9"/>
        </w:numPr>
        <w:rPr>
          <w:sz w:val="22"/>
          <w:szCs w:val="22"/>
        </w:rPr>
      </w:pPr>
      <w:r w:rsidRPr="00996ED2">
        <w:rPr>
          <w:rStyle w:val="aa"/>
          <w:sz w:val="22"/>
          <w:szCs w:val="22"/>
        </w:rPr>
        <w:t>Пиксель VK</w:t>
      </w:r>
      <w:r w:rsidRPr="00996ED2">
        <w:rPr>
          <w:sz w:val="22"/>
          <w:szCs w:val="22"/>
        </w:rPr>
        <w:t xml:space="preserve"> – инструмент для сбора данных о посетителях сайта и последующего использования их в настройке таргетированной рекламы во ВКонтакте.</w:t>
      </w:r>
    </w:p>
    <w:p w:rsidR="00996ED2" w:rsidRPr="00996ED2" w:rsidRDefault="00996ED2" w:rsidP="00996ED2">
      <w:pPr>
        <w:pStyle w:val="a8"/>
        <w:numPr>
          <w:ilvl w:val="0"/>
          <w:numId w:val="9"/>
        </w:numPr>
        <w:rPr>
          <w:sz w:val="22"/>
          <w:szCs w:val="22"/>
        </w:rPr>
      </w:pPr>
      <w:r w:rsidRPr="00996ED2">
        <w:rPr>
          <w:rStyle w:val="aa"/>
          <w:sz w:val="22"/>
          <w:szCs w:val="22"/>
        </w:rPr>
        <w:lastRenderedPageBreak/>
        <w:t>Сайт-витрина</w:t>
      </w:r>
      <w:r w:rsidRPr="00996ED2">
        <w:rPr>
          <w:sz w:val="22"/>
          <w:szCs w:val="22"/>
        </w:rPr>
        <w:t xml:space="preserve"> – отдельный интернет-магазин, созданный продавцом с использованием конструктора платформы, имеющий уникальный домен или </w:t>
      </w:r>
      <w:proofErr w:type="spellStart"/>
      <w:r w:rsidRPr="00996ED2">
        <w:rPr>
          <w:sz w:val="22"/>
          <w:szCs w:val="22"/>
        </w:rPr>
        <w:t>поддомен</w:t>
      </w:r>
      <w:proofErr w:type="spellEnd"/>
      <w:r w:rsidRPr="00996ED2">
        <w:rPr>
          <w:sz w:val="22"/>
          <w:szCs w:val="22"/>
        </w:rPr>
        <w:t xml:space="preserve"> и предоставляющий возможность демонстрации товаров и управления заказами.</w:t>
      </w:r>
    </w:p>
    <w:p w:rsidR="00996ED2" w:rsidRPr="00996ED2" w:rsidRDefault="00996ED2" w:rsidP="00996ED2">
      <w:pPr>
        <w:pStyle w:val="2"/>
        <w:spacing w:before="360" w:after="80" w:line="169" w:lineRule="auto"/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</w:pPr>
      <w:bookmarkStart w:id="10" w:name="h.oqzf0j7ge29c" w:colFirst="0" w:colLast="0"/>
      <w:bookmarkStart w:id="11" w:name="_Toc191829881"/>
      <w:bookmarkEnd w:id="10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1.4</w:t>
      </w:r>
      <w:r w:rsidRPr="00996ED2">
        <w:rPr>
          <w:rFonts w:ascii="Times New Roman" w:eastAsia="Times New Roman" w:hAnsi="Times New Roman" w:cs="Times New Roman"/>
          <w:b/>
          <w:bCs/>
          <w:color w:val="auto"/>
          <w:sz w:val="14"/>
          <w:szCs w:val="14"/>
        </w:rPr>
        <w:t xml:space="preserve">               </w:t>
      </w:r>
      <w:proofErr w:type="spellStart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References</w:t>
      </w:r>
      <w:proofErr w:type="spellEnd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 (Ссылки)</w:t>
      </w:r>
      <w:bookmarkEnd w:id="11"/>
      <w:r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br/>
      </w:r>
    </w:p>
    <w:p w:rsidR="00996ED2" w:rsidRPr="008F375C" w:rsidRDefault="00996ED2" w:rsidP="008F375C">
      <w:pPr>
        <w:pStyle w:val="a4"/>
        <w:numPr>
          <w:ilvl w:val="0"/>
          <w:numId w:val="23"/>
        </w:numPr>
        <w:spacing w:after="120" w:line="261" w:lineRule="auto"/>
        <w:rPr>
          <w:rFonts w:ascii="Times New Roman" w:hAnsi="Times New Roman" w:cs="Times New Roman"/>
        </w:rPr>
      </w:pPr>
      <w:r w:rsidRPr="008F375C">
        <w:rPr>
          <w:rStyle w:val="aa"/>
          <w:rFonts w:ascii="Times New Roman" w:hAnsi="Times New Roman" w:cs="Times New Roman"/>
          <w:b w:val="0"/>
          <w:bCs w:val="0"/>
        </w:rPr>
        <w:t>Satom.ru – официальный сайт</w:t>
      </w:r>
      <w:r w:rsidRPr="008F375C">
        <w:rPr>
          <w:rFonts w:ascii="Times New Roman" w:hAnsi="Times New Roman" w:cs="Times New Roman"/>
        </w:rPr>
        <w:t xml:space="preserve">: </w:t>
      </w:r>
      <w:hyperlink r:id="rId8" w:tgtFrame="_new" w:history="1">
        <w:r w:rsidRPr="008F375C">
          <w:rPr>
            <w:rStyle w:val="a3"/>
            <w:rFonts w:ascii="Times New Roman" w:hAnsi="Times New Roman" w:cs="Times New Roman"/>
            <w:color w:val="auto"/>
          </w:rPr>
          <w:t>https://satom.ru/</w:t>
        </w:r>
      </w:hyperlink>
    </w:p>
    <w:p w:rsidR="008F375C" w:rsidRPr="008F375C" w:rsidRDefault="008F375C" w:rsidP="008F375C">
      <w:pPr>
        <w:pStyle w:val="a4"/>
        <w:numPr>
          <w:ilvl w:val="0"/>
          <w:numId w:val="23"/>
        </w:numPr>
        <w:spacing w:after="120" w:line="261" w:lineRule="auto"/>
        <w:rPr>
          <w:rFonts w:ascii="Times New Roman" w:hAnsi="Times New Roman" w:cs="Times New Roman"/>
        </w:rPr>
      </w:pPr>
      <w:r w:rsidRPr="008F375C">
        <w:rPr>
          <w:rFonts w:ascii="Times New Roman" w:hAnsi="Times New Roman" w:cs="Times New Roman"/>
        </w:rPr>
        <w:t xml:space="preserve">Пользовательское соглашение: </w:t>
      </w:r>
      <w:hyperlink r:id="rId9" w:history="1">
        <w:r w:rsidRPr="008F375C">
          <w:rPr>
            <w:rStyle w:val="a3"/>
            <w:rFonts w:ascii="Times New Roman" w:hAnsi="Times New Roman" w:cs="Times New Roman"/>
            <w:color w:val="auto"/>
          </w:rPr>
          <w:t>https://satom.ru/user-agreement/</w:t>
        </w:r>
      </w:hyperlink>
    </w:p>
    <w:p w:rsidR="008F375C" w:rsidRPr="008F375C" w:rsidRDefault="008F375C" w:rsidP="008F375C">
      <w:pPr>
        <w:pStyle w:val="a4"/>
        <w:numPr>
          <w:ilvl w:val="0"/>
          <w:numId w:val="23"/>
        </w:numPr>
        <w:spacing w:after="120" w:line="261" w:lineRule="auto"/>
        <w:rPr>
          <w:rFonts w:ascii="Times New Roman" w:hAnsi="Times New Roman" w:cs="Times New Roman"/>
        </w:rPr>
      </w:pPr>
      <w:r w:rsidRPr="008F375C">
        <w:rPr>
          <w:rFonts w:ascii="Times New Roman" w:hAnsi="Times New Roman" w:cs="Times New Roman"/>
        </w:rPr>
        <w:t xml:space="preserve">Правила платформы: </w:t>
      </w:r>
      <w:hyperlink r:id="rId10" w:history="1">
        <w:r w:rsidRPr="008F375C">
          <w:rPr>
            <w:rStyle w:val="a3"/>
            <w:rFonts w:ascii="Times New Roman" w:hAnsi="Times New Roman" w:cs="Times New Roman"/>
            <w:color w:val="auto"/>
          </w:rPr>
          <w:t>https://satom.ru/rules/</w:t>
        </w:r>
      </w:hyperlink>
    </w:p>
    <w:p w:rsidR="008F375C" w:rsidRDefault="008F375C" w:rsidP="00996ED2">
      <w:pPr>
        <w:pStyle w:val="a4"/>
        <w:numPr>
          <w:ilvl w:val="0"/>
          <w:numId w:val="23"/>
        </w:numPr>
        <w:spacing w:after="120" w:line="261" w:lineRule="auto"/>
        <w:rPr>
          <w:rFonts w:ascii="Times New Roman" w:hAnsi="Times New Roman" w:cs="Times New Roman"/>
        </w:rPr>
      </w:pPr>
      <w:r w:rsidRPr="008F375C">
        <w:rPr>
          <w:rFonts w:ascii="Times New Roman" w:hAnsi="Times New Roman" w:cs="Times New Roman"/>
        </w:rPr>
        <w:t xml:space="preserve">Политика возврата: </w:t>
      </w:r>
      <w:hyperlink r:id="rId11" w:history="1">
        <w:r w:rsidRPr="008F375C">
          <w:rPr>
            <w:rStyle w:val="a3"/>
            <w:rFonts w:ascii="Times New Roman" w:hAnsi="Times New Roman" w:cs="Times New Roman"/>
            <w:color w:val="auto"/>
          </w:rPr>
          <w:t>https://satom.ru/refund-policy/</w:t>
        </w:r>
      </w:hyperlink>
    </w:p>
    <w:p w:rsidR="008F375C" w:rsidRPr="008F375C" w:rsidRDefault="008F375C" w:rsidP="008F375C">
      <w:pPr>
        <w:pStyle w:val="a4"/>
        <w:spacing w:after="120" w:line="261" w:lineRule="auto"/>
        <w:rPr>
          <w:rFonts w:ascii="Times New Roman" w:hAnsi="Times New Roman" w:cs="Times New Roman"/>
        </w:rPr>
      </w:pPr>
    </w:p>
    <w:p w:rsidR="00996ED2" w:rsidRPr="00996ED2" w:rsidRDefault="00996ED2" w:rsidP="00996ED2">
      <w:pPr>
        <w:pStyle w:val="2"/>
        <w:spacing w:before="360" w:after="80" w:line="169" w:lineRule="auto"/>
        <w:rPr>
          <w:rFonts w:ascii="Times New Roman" w:hAnsi="Times New Roman" w:cs="Times New Roman"/>
          <w:b/>
          <w:bCs/>
          <w:color w:val="auto"/>
        </w:rPr>
      </w:pPr>
      <w:bookmarkStart w:id="12" w:name="h.2s2usvtymfro" w:colFirst="0" w:colLast="0"/>
      <w:bookmarkStart w:id="13" w:name="_Toc191829882"/>
      <w:bookmarkEnd w:id="12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1.5</w:t>
      </w:r>
      <w:r w:rsidRPr="00996ED2">
        <w:rPr>
          <w:rFonts w:ascii="Times New Roman" w:eastAsia="Times New Roman" w:hAnsi="Times New Roman" w:cs="Times New Roman"/>
          <w:b/>
          <w:bCs/>
          <w:color w:val="auto"/>
          <w:sz w:val="14"/>
          <w:szCs w:val="14"/>
        </w:rPr>
        <w:t xml:space="preserve">               </w:t>
      </w:r>
      <w:proofErr w:type="spellStart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Overview</w:t>
      </w:r>
      <w:proofErr w:type="spellEnd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 (Обзор документа)</w:t>
      </w:r>
      <w:bookmarkEnd w:id="13"/>
      <w:r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br/>
      </w:r>
    </w:p>
    <w:p w:rsidR="00996ED2" w:rsidRPr="00996ED2" w:rsidRDefault="00996ED2" w:rsidP="00996ED2">
      <w:pPr>
        <w:spacing w:after="120"/>
        <w:rPr>
          <w:rFonts w:ascii="Times New Roman" w:hAnsi="Times New Roman" w:cs="Times New Roman"/>
        </w:rPr>
      </w:pPr>
      <w:r w:rsidRPr="00996ED2">
        <w:rPr>
          <w:rFonts w:ascii="Times New Roman" w:hAnsi="Times New Roman" w:cs="Times New Roman"/>
        </w:rPr>
        <w:t xml:space="preserve">Следующий раздел, </w:t>
      </w:r>
      <w:r w:rsidRPr="00996ED2">
        <w:rPr>
          <w:rFonts w:ascii="Times New Roman" w:hAnsi="Times New Roman" w:cs="Times New Roman"/>
          <w:lang w:val="en-US"/>
        </w:rPr>
        <w:t>Overall</w:t>
      </w:r>
      <w:r w:rsidRPr="00996ED2">
        <w:rPr>
          <w:rFonts w:ascii="Times New Roman" w:hAnsi="Times New Roman" w:cs="Times New Roman"/>
        </w:rPr>
        <w:t xml:space="preserve"> </w:t>
      </w:r>
      <w:r w:rsidRPr="00996ED2">
        <w:rPr>
          <w:rFonts w:ascii="Times New Roman" w:hAnsi="Times New Roman" w:cs="Times New Roman"/>
          <w:lang w:val="en-US"/>
        </w:rPr>
        <w:t>Description</w:t>
      </w:r>
      <w:r w:rsidRPr="00996ED2">
        <w:rPr>
          <w:rFonts w:ascii="Times New Roman" w:hAnsi="Times New Roman" w:cs="Times New Roman"/>
        </w:rPr>
        <w:t>, представит общее описание разрабатываемого продукта, включая его основные функции, ограничения и зависимости на высоком уровне.</w:t>
      </w:r>
    </w:p>
    <w:p w:rsidR="00996ED2" w:rsidRPr="00996ED2" w:rsidRDefault="00996ED2" w:rsidP="00996ED2">
      <w:pPr>
        <w:spacing w:after="120"/>
        <w:rPr>
          <w:rFonts w:ascii="Times New Roman" w:hAnsi="Times New Roman" w:cs="Times New Roman"/>
        </w:rPr>
      </w:pPr>
      <w:r w:rsidRPr="00996ED2">
        <w:rPr>
          <w:rFonts w:ascii="Times New Roman" w:hAnsi="Times New Roman" w:cs="Times New Roman"/>
        </w:rPr>
        <w:t xml:space="preserve">Третий раздел, </w:t>
      </w:r>
      <w:r w:rsidRPr="00996ED2">
        <w:rPr>
          <w:rFonts w:ascii="Times New Roman" w:hAnsi="Times New Roman" w:cs="Times New Roman"/>
          <w:lang w:val="en-US"/>
        </w:rPr>
        <w:t>Specific</w:t>
      </w:r>
      <w:r w:rsidRPr="00996ED2">
        <w:rPr>
          <w:rFonts w:ascii="Times New Roman" w:hAnsi="Times New Roman" w:cs="Times New Roman"/>
        </w:rPr>
        <w:t xml:space="preserve"> </w:t>
      </w:r>
      <w:r w:rsidRPr="00996ED2">
        <w:rPr>
          <w:rFonts w:ascii="Times New Roman" w:hAnsi="Times New Roman" w:cs="Times New Roman"/>
          <w:lang w:val="en-US"/>
        </w:rPr>
        <w:t>Requirements</w:t>
      </w:r>
      <w:r w:rsidRPr="00996ED2">
        <w:rPr>
          <w:rFonts w:ascii="Times New Roman" w:hAnsi="Times New Roman" w:cs="Times New Roman"/>
        </w:rPr>
        <w:t>, включает детальное описание функциональных и нефункциональных требований к системе, таких как удобство использования, безопасность и надёжность. Также в этом разделе приведены технологии, инструменты разработки и другие аспекты, необходимые для реализации системы.</w:t>
      </w:r>
    </w:p>
    <w:p w:rsidR="00996ED2" w:rsidRDefault="00996ED2" w:rsidP="00996ED2">
      <w:pPr>
        <w:spacing w:after="120"/>
        <w:rPr>
          <w:rFonts w:ascii="Times New Roman" w:hAnsi="Times New Roman" w:cs="Times New Roman"/>
        </w:rPr>
      </w:pPr>
      <w:r w:rsidRPr="00996ED2">
        <w:rPr>
          <w:rFonts w:ascii="Times New Roman" w:hAnsi="Times New Roman" w:cs="Times New Roman"/>
        </w:rPr>
        <w:t>Этот документ служит основой для всех участников проекта, обеспечивая единое понимание требований к разработке платформы.</w:t>
      </w:r>
    </w:p>
    <w:p w:rsidR="00996ED2" w:rsidRPr="00996ED2" w:rsidRDefault="00996ED2" w:rsidP="00996ED2">
      <w:pPr>
        <w:spacing w:after="120"/>
        <w:rPr>
          <w:rFonts w:ascii="Times New Roman" w:hAnsi="Times New Roman" w:cs="Times New Roman"/>
        </w:rPr>
      </w:pPr>
    </w:p>
    <w:p w:rsidR="00996ED2" w:rsidRPr="00996ED2" w:rsidRDefault="00996ED2" w:rsidP="00996ED2">
      <w:pPr>
        <w:pStyle w:val="1"/>
        <w:spacing w:before="480" w:after="120" w:line="125" w:lineRule="auto"/>
        <w:rPr>
          <w:rFonts w:ascii="Times New Roman" w:hAnsi="Times New Roman" w:cs="Times New Roman"/>
          <w:color w:val="auto"/>
        </w:rPr>
      </w:pPr>
      <w:bookmarkStart w:id="14" w:name="h.2wszgbe4yhp1" w:colFirst="0" w:colLast="0"/>
      <w:bookmarkStart w:id="15" w:name="_Toc191829883"/>
      <w:bookmarkEnd w:id="14"/>
      <w:r w:rsidRPr="00996ED2">
        <w:rPr>
          <w:rFonts w:ascii="Times New Roman" w:eastAsia="Arial" w:hAnsi="Times New Roman" w:cs="Times New Roman"/>
          <w:b/>
          <w:color w:val="auto"/>
          <w:sz w:val="24"/>
          <w:szCs w:val="24"/>
        </w:rPr>
        <w:t>2.</w:t>
      </w:r>
      <w:r w:rsidRPr="00996ED2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   </w:t>
      </w:r>
      <w:proofErr w:type="spellStart"/>
      <w:r w:rsidRPr="00996ED2">
        <w:rPr>
          <w:rFonts w:ascii="Times New Roman" w:eastAsia="Arial" w:hAnsi="Times New Roman" w:cs="Times New Roman"/>
          <w:b/>
          <w:color w:val="auto"/>
          <w:sz w:val="24"/>
          <w:szCs w:val="24"/>
        </w:rPr>
        <w:t>Overall</w:t>
      </w:r>
      <w:proofErr w:type="spellEnd"/>
      <w:r w:rsidRPr="00996ED2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Description (Общее описание)</w:t>
      </w:r>
      <w:bookmarkEnd w:id="15"/>
    </w:p>
    <w:p w:rsidR="00996ED2" w:rsidRPr="008F375C" w:rsidRDefault="00996ED2" w:rsidP="008F375C">
      <w:pPr>
        <w:pStyle w:val="5"/>
        <w:spacing w:before="220" w:after="40"/>
        <w:rPr>
          <w:rFonts w:ascii="Times New Roman" w:eastAsia="Arial" w:hAnsi="Times New Roman" w:cs="Times New Roman"/>
          <w:b/>
          <w:color w:val="auto"/>
          <w:sz w:val="20"/>
          <w:szCs w:val="20"/>
        </w:rPr>
      </w:pPr>
      <w:bookmarkStart w:id="16" w:name="h.c339v5rzuch" w:colFirst="0" w:colLast="0"/>
      <w:bookmarkEnd w:id="16"/>
      <w:r w:rsidRPr="00996ED2">
        <w:rPr>
          <w:rFonts w:ascii="Times New Roman" w:eastAsia="Arial" w:hAnsi="Times New Roman" w:cs="Times New Roman"/>
          <w:b/>
          <w:color w:val="auto"/>
          <w:sz w:val="20"/>
          <w:szCs w:val="20"/>
        </w:rPr>
        <w:t>2.1</w:t>
      </w:r>
      <w:r w:rsidRPr="00996ED2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</w:t>
      </w:r>
      <w:r w:rsidRPr="00996ED2">
        <w:rPr>
          <w:rFonts w:ascii="Times New Roman" w:eastAsia="Arial" w:hAnsi="Times New Roman" w:cs="Times New Roman"/>
          <w:b/>
          <w:color w:val="auto"/>
          <w:sz w:val="20"/>
          <w:szCs w:val="20"/>
        </w:rPr>
        <w:t xml:space="preserve">Product </w:t>
      </w:r>
      <w:proofErr w:type="spellStart"/>
      <w:r w:rsidRPr="00996ED2">
        <w:rPr>
          <w:rFonts w:ascii="Times New Roman" w:eastAsia="Arial" w:hAnsi="Times New Roman" w:cs="Times New Roman"/>
          <w:b/>
          <w:color w:val="auto"/>
          <w:sz w:val="20"/>
          <w:szCs w:val="20"/>
        </w:rPr>
        <w:t>functions</w:t>
      </w:r>
      <w:proofErr w:type="spellEnd"/>
      <w:r w:rsidRPr="00996ED2">
        <w:rPr>
          <w:rFonts w:ascii="Times New Roman" w:eastAsia="Arial" w:hAnsi="Times New Roman" w:cs="Times New Roman"/>
          <w:b/>
          <w:color w:val="auto"/>
          <w:sz w:val="20"/>
          <w:szCs w:val="20"/>
        </w:rPr>
        <w:t xml:space="preserve"> (Функциональность продукта)</w:t>
      </w:r>
      <w:r w:rsidR="008F375C">
        <w:rPr>
          <w:rFonts w:ascii="Times New Roman" w:eastAsia="Arial" w:hAnsi="Times New Roman" w:cs="Times New Roman"/>
          <w:b/>
          <w:color w:val="auto"/>
          <w:sz w:val="20"/>
          <w:szCs w:val="20"/>
        </w:rPr>
        <w:br/>
      </w:r>
      <w:r w:rsidR="008F375C">
        <w:rPr>
          <w:rFonts w:ascii="Times New Roman" w:eastAsia="Arial" w:hAnsi="Times New Roman" w:cs="Times New Roman"/>
          <w:b/>
          <w:color w:val="auto"/>
          <w:sz w:val="20"/>
          <w:szCs w:val="20"/>
        </w:rPr>
        <w:br/>
      </w:r>
      <w:r w:rsidRPr="00996ED2">
        <w:rPr>
          <w:rFonts w:ascii="Times New Roman" w:hAnsi="Times New Roman" w:cs="Times New Roman"/>
          <w:color w:val="auto"/>
        </w:rPr>
        <w:t>Разрабатываемая система должна предоставлять каталог товаров и услуг, позволяя пользователям искать предложения и просматривать их характеристики. Для зарегистрированных пользователей также должны быть доступны приобретение, размещение и продажа товаров и услуг.</w:t>
      </w:r>
    </w:p>
    <w:p w:rsidR="00996ED2" w:rsidRPr="00996ED2" w:rsidRDefault="00996ED2" w:rsidP="00996ED2">
      <w:pPr>
        <w:spacing w:line="261" w:lineRule="auto"/>
        <w:rPr>
          <w:rFonts w:ascii="Times New Roman" w:hAnsi="Times New Roman" w:cs="Times New Roman"/>
        </w:rPr>
      </w:pPr>
    </w:p>
    <w:p w:rsidR="003414E9" w:rsidRDefault="00996ED2" w:rsidP="00996ED2">
      <w:pPr>
        <w:pStyle w:val="2"/>
        <w:spacing w:before="360" w:after="80" w:line="169" w:lineRule="auto"/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</w:pPr>
      <w:bookmarkStart w:id="17" w:name="h.acwot44ebocg" w:colFirst="0" w:colLast="0"/>
      <w:bookmarkStart w:id="18" w:name="_Toc191829884"/>
      <w:bookmarkEnd w:id="17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2.2</w:t>
      </w:r>
      <w:r w:rsidRPr="00996ED2">
        <w:rPr>
          <w:rFonts w:ascii="Times New Roman" w:eastAsia="Times New Roman" w:hAnsi="Times New Roman" w:cs="Times New Roman"/>
          <w:b/>
          <w:bCs/>
          <w:color w:val="auto"/>
          <w:sz w:val="14"/>
          <w:szCs w:val="14"/>
        </w:rPr>
        <w:t xml:space="preserve">            </w:t>
      </w:r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   User </w:t>
      </w:r>
      <w:proofErr w:type="spellStart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characteristics</w:t>
      </w:r>
      <w:proofErr w:type="spellEnd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 (Описание пользователей)</w:t>
      </w:r>
      <w:bookmarkEnd w:id="18"/>
      <w:r w:rsidR="003414E9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br/>
      </w:r>
    </w:p>
    <w:p w:rsidR="00996ED2" w:rsidRPr="003414E9" w:rsidRDefault="00996ED2" w:rsidP="003414E9">
      <w:pPr>
        <w:rPr>
          <w:rFonts w:ascii="Times New Roman" w:eastAsia="Arial" w:hAnsi="Times New Roman" w:cs="Times New Roman"/>
          <w:b/>
          <w:bCs/>
          <w:sz w:val="20"/>
          <w:szCs w:val="20"/>
        </w:rPr>
      </w:pPr>
      <w:r w:rsidRPr="003414E9">
        <w:rPr>
          <w:rFonts w:ascii="Times New Roman" w:hAnsi="Times New Roman" w:cs="Times New Roman"/>
        </w:rPr>
        <w:t>Система должна поддерживать четыре класса пользователей:</w:t>
      </w:r>
    </w:p>
    <w:p w:rsidR="00996ED2" w:rsidRPr="00996ED2" w:rsidRDefault="00996ED2" w:rsidP="00996ED2">
      <w:pPr>
        <w:pStyle w:val="a8"/>
        <w:numPr>
          <w:ilvl w:val="0"/>
          <w:numId w:val="11"/>
        </w:numPr>
        <w:rPr>
          <w:sz w:val="22"/>
          <w:szCs w:val="22"/>
        </w:rPr>
      </w:pPr>
      <w:r w:rsidRPr="00996ED2">
        <w:rPr>
          <w:rStyle w:val="aa"/>
          <w:sz w:val="22"/>
          <w:szCs w:val="22"/>
        </w:rPr>
        <w:t>Неавторизованные пользователи</w:t>
      </w:r>
      <w:r w:rsidRPr="00996ED2">
        <w:rPr>
          <w:sz w:val="22"/>
          <w:szCs w:val="22"/>
        </w:rPr>
        <w:t xml:space="preserve"> – могут просматривать каталог товаров и услуг, использовать поиск и фильтры, изучать карточки товаров, контактную информацию продавцов, добавлять товары в корзину и избранное, а также оставлять отзывы о каталоге. Они также могут начать оформление заказа, однако при его завершении система автоматически создает учетную запись на основе введенных данных.</w:t>
      </w:r>
    </w:p>
    <w:p w:rsidR="00996ED2" w:rsidRPr="00996ED2" w:rsidRDefault="00996ED2" w:rsidP="00996ED2">
      <w:pPr>
        <w:pStyle w:val="a8"/>
        <w:numPr>
          <w:ilvl w:val="0"/>
          <w:numId w:val="11"/>
        </w:numPr>
        <w:rPr>
          <w:sz w:val="22"/>
          <w:szCs w:val="22"/>
        </w:rPr>
      </w:pPr>
      <w:r w:rsidRPr="00996ED2">
        <w:rPr>
          <w:rStyle w:val="aa"/>
          <w:sz w:val="22"/>
          <w:szCs w:val="22"/>
        </w:rPr>
        <w:t>Авторизованные покупатели</w:t>
      </w:r>
      <w:r w:rsidRPr="00996ED2">
        <w:rPr>
          <w:sz w:val="22"/>
          <w:szCs w:val="22"/>
        </w:rPr>
        <w:t xml:space="preserve"> – имеют все полномочия неавторизованного пользователя, а также могут отслеживать свои заказы, оставлять отзывы и оценки о товарах и продавцах, просматривать историю просмотров, общаться с продавцами и управлять своими заказами через личный кабинет. </w:t>
      </w:r>
    </w:p>
    <w:p w:rsidR="00996ED2" w:rsidRPr="00996ED2" w:rsidRDefault="00996ED2" w:rsidP="00996ED2">
      <w:pPr>
        <w:pStyle w:val="a8"/>
        <w:numPr>
          <w:ilvl w:val="0"/>
          <w:numId w:val="11"/>
        </w:numPr>
        <w:rPr>
          <w:sz w:val="22"/>
          <w:szCs w:val="22"/>
        </w:rPr>
      </w:pPr>
      <w:r w:rsidRPr="00996ED2">
        <w:rPr>
          <w:rStyle w:val="aa"/>
          <w:sz w:val="22"/>
          <w:szCs w:val="22"/>
        </w:rPr>
        <w:t>Авторизованные продавцы</w:t>
      </w:r>
      <w:r w:rsidRPr="00996ED2">
        <w:rPr>
          <w:sz w:val="22"/>
          <w:szCs w:val="22"/>
        </w:rPr>
        <w:t xml:space="preserve"> – имеют все полномочия неавторизованного пользователя, а также могут размещать и редактировать товары и услуги, управлять заказами, общаться с покупателями, настраивать условия оплаты и доставки, а также просматривать аналитику просмотров и заказов.</w:t>
      </w:r>
    </w:p>
    <w:p w:rsidR="00996ED2" w:rsidRPr="00996ED2" w:rsidRDefault="00996ED2" w:rsidP="00996ED2">
      <w:pPr>
        <w:pStyle w:val="a8"/>
        <w:numPr>
          <w:ilvl w:val="0"/>
          <w:numId w:val="11"/>
        </w:numPr>
        <w:rPr>
          <w:sz w:val="22"/>
          <w:szCs w:val="22"/>
        </w:rPr>
      </w:pPr>
      <w:r w:rsidRPr="00996ED2">
        <w:rPr>
          <w:rStyle w:val="aa"/>
          <w:sz w:val="22"/>
          <w:szCs w:val="22"/>
        </w:rPr>
        <w:lastRenderedPageBreak/>
        <w:t>Администрация платформы</w:t>
      </w:r>
      <w:r w:rsidRPr="00996ED2">
        <w:rPr>
          <w:sz w:val="22"/>
          <w:szCs w:val="22"/>
        </w:rPr>
        <w:t xml:space="preserve"> – выполняет модерацию контента, контролирует соответствие размещаемых товаров и услуг правилам платформы.</w:t>
      </w:r>
    </w:p>
    <w:p w:rsidR="00996ED2" w:rsidRPr="00996ED2" w:rsidRDefault="00996ED2" w:rsidP="00996ED2">
      <w:pPr>
        <w:pStyle w:val="2"/>
        <w:spacing w:before="360" w:after="80" w:line="169" w:lineRule="auto"/>
        <w:rPr>
          <w:rFonts w:ascii="Times New Roman" w:hAnsi="Times New Roman" w:cs="Times New Roman"/>
          <w:b/>
          <w:bCs/>
          <w:color w:val="auto"/>
        </w:rPr>
      </w:pPr>
      <w:bookmarkStart w:id="19" w:name="h.w6nyc3za50ei" w:colFirst="0" w:colLast="0"/>
      <w:bookmarkStart w:id="20" w:name="_Toc191829885"/>
      <w:bookmarkEnd w:id="19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2.3</w:t>
      </w:r>
      <w:r w:rsidRPr="00996ED2">
        <w:rPr>
          <w:rFonts w:ascii="Times New Roman" w:eastAsia="Times New Roman" w:hAnsi="Times New Roman" w:cs="Times New Roman"/>
          <w:b/>
          <w:bCs/>
          <w:color w:val="auto"/>
          <w:sz w:val="14"/>
          <w:szCs w:val="14"/>
        </w:rPr>
        <w:t xml:space="preserve">             </w:t>
      </w:r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  </w:t>
      </w:r>
      <w:proofErr w:type="spellStart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Assumptions</w:t>
      </w:r>
      <w:proofErr w:type="spellEnd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 </w:t>
      </w:r>
      <w:proofErr w:type="spellStart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and</w:t>
      </w:r>
      <w:proofErr w:type="spellEnd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 </w:t>
      </w:r>
      <w:proofErr w:type="spellStart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dependencies</w:t>
      </w:r>
      <w:proofErr w:type="spellEnd"/>
      <w:r w:rsidRPr="00996ED2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 (Влияющие факторы и зависимости)</w:t>
      </w:r>
      <w:bookmarkEnd w:id="20"/>
      <w:r w:rsid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br/>
      </w:r>
    </w:p>
    <w:p w:rsidR="00996ED2" w:rsidRPr="00996ED2" w:rsidRDefault="00996ED2" w:rsidP="00996ED2">
      <w:pPr>
        <w:numPr>
          <w:ilvl w:val="0"/>
          <w:numId w:val="12"/>
        </w:numPr>
        <w:spacing w:after="120" w:line="261" w:lineRule="auto"/>
        <w:rPr>
          <w:rFonts w:ascii="Times New Roman" w:hAnsi="Times New Roman" w:cs="Times New Roman"/>
          <w:i/>
        </w:rPr>
      </w:pPr>
      <w:r w:rsidRPr="00996ED2">
        <w:rPr>
          <w:rFonts w:ascii="Times New Roman" w:hAnsi="Times New Roman" w:cs="Times New Roman"/>
        </w:rPr>
        <w:t xml:space="preserve">Сайт предполагает, что пользователи прочитали и согласились с </w:t>
      </w:r>
      <w:r w:rsidR="008F375C">
        <w:rPr>
          <w:rStyle w:val="aa"/>
          <w:rFonts w:ascii="Times New Roman" w:hAnsi="Times New Roman" w:cs="Times New Roman"/>
          <w:b w:val="0"/>
          <w:bCs w:val="0"/>
        </w:rPr>
        <w:t>Пользовательским соглашением</w:t>
      </w:r>
      <w:r w:rsidRPr="00996ED2">
        <w:rPr>
          <w:rFonts w:ascii="Times New Roman" w:hAnsi="Times New Roman" w:cs="Times New Roman"/>
          <w:b/>
          <w:bCs/>
        </w:rPr>
        <w:t>,</w:t>
      </w:r>
      <w:r w:rsidR="008F375C">
        <w:rPr>
          <w:rFonts w:ascii="Times New Roman" w:hAnsi="Times New Roman" w:cs="Times New Roman"/>
          <w:b/>
          <w:bCs/>
        </w:rPr>
        <w:t xml:space="preserve"> </w:t>
      </w:r>
      <w:r w:rsidR="008F375C" w:rsidRPr="008F375C">
        <w:rPr>
          <w:rFonts w:ascii="Times New Roman" w:hAnsi="Times New Roman" w:cs="Times New Roman"/>
        </w:rPr>
        <w:t>Правилами платформы</w:t>
      </w:r>
      <w:r w:rsidRPr="00996ED2">
        <w:rPr>
          <w:rFonts w:ascii="Times New Roman" w:hAnsi="Times New Roman" w:cs="Times New Roman"/>
        </w:rPr>
        <w:t xml:space="preserve"> и</w:t>
      </w:r>
      <w:r w:rsidRPr="00996ED2">
        <w:rPr>
          <w:rFonts w:ascii="Times New Roman" w:hAnsi="Times New Roman" w:cs="Times New Roman"/>
          <w:b/>
          <w:bCs/>
        </w:rPr>
        <w:t xml:space="preserve"> </w:t>
      </w:r>
      <w:r w:rsidRPr="00996ED2">
        <w:rPr>
          <w:rStyle w:val="aa"/>
          <w:rFonts w:ascii="Times New Roman" w:hAnsi="Times New Roman" w:cs="Times New Roman"/>
          <w:b w:val="0"/>
          <w:bCs w:val="0"/>
        </w:rPr>
        <w:t>Политикой возврата</w:t>
      </w:r>
      <w:r w:rsidRPr="00996ED2">
        <w:rPr>
          <w:rFonts w:ascii="Times New Roman" w:hAnsi="Times New Roman" w:cs="Times New Roman"/>
          <w:b/>
          <w:bCs/>
        </w:rPr>
        <w:t xml:space="preserve"> </w:t>
      </w:r>
      <w:r w:rsidRPr="00996ED2">
        <w:rPr>
          <w:rFonts w:ascii="Times New Roman" w:hAnsi="Times New Roman" w:cs="Times New Roman"/>
        </w:rPr>
        <w:t xml:space="preserve">перед </w:t>
      </w:r>
      <w:r w:rsidR="008F375C">
        <w:rPr>
          <w:rFonts w:ascii="Times New Roman" w:hAnsi="Times New Roman" w:cs="Times New Roman"/>
        </w:rPr>
        <w:t>началом использования</w:t>
      </w:r>
      <w:r w:rsidRPr="00996ED2">
        <w:rPr>
          <w:rFonts w:ascii="Times New Roman" w:hAnsi="Times New Roman" w:cs="Times New Roman"/>
        </w:rPr>
        <w:t>.</w:t>
      </w:r>
    </w:p>
    <w:p w:rsidR="00996ED2" w:rsidRPr="00996ED2" w:rsidRDefault="00996ED2" w:rsidP="00996ED2">
      <w:pPr>
        <w:numPr>
          <w:ilvl w:val="0"/>
          <w:numId w:val="12"/>
        </w:numPr>
        <w:spacing w:after="120" w:line="261" w:lineRule="auto"/>
        <w:rPr>
          <w:rFonts w:ascii="Times New Roman" w:hAnsi="Times New Roman" w:cs="Times New Roman"/>
          <w:i/>
        </w:rPr>
      </w:pPr>
      <w:r w:rsidRPr="00996ED2">
        <w:rPr>
          <w:rFonts w:ascii="Times New Roman" w:hAnsi="Times New Roman" w:cs="Times New Roman"/>
        </w:rPr>
        <w:t>Сайт предполагает, что пользователи обладают базовыми навыками работы с веб-браузером, компьютером или смартфоном.</w:t>
      </w:r>
    </w:p>
    <w:p w:rsidR="00996ED2" w:rsidRPr="00996ED2" w:rsidRDefault="00996ED2" w:rsidP="00996ED2">
      <w:pPr>
        <w:numPr>
          <w:ilvl w:val="0"/>
          <w:numId w:val="12"/>
        </w:numPr>
        <w:spacing w:after="120" w:line="261" w:lineRule="auto"/>
        <w:rPr>
          <w:rFonts w:ascii="Times New Roman" w:hAnsi="Times New Roman" w:cs="Times New Roman"/>
          <w:i/>
        </w:rPr>
      </w:pPr>
      <w:r w:rsidRPr="00996ED2">
        <w:rPr>
          <w:rFonts w:ascii="Times New Roman" w:hAnsi="Times New Roman" w:cs="Times New Roman"/>
        </w:rPr>
        <w:t>Пользователи несут ответственность за корректность предоставляемых контактных данных, так как они используются продавцами для связи и доставки заказов.</w:t>
      </w:r>
    </w:p>
    <w:p w:rsidR="00996ED2" w:rsidRPr="00996ED2" w:rsidRDefault="00996ED2" w:rsidP="00996ED2">
      <w:pPr>
        <w:numPr>
          <w:ilvl w:val="0"/>
          <w:numId w:val="12"/>
        </w:numPr>
        <w:spacing w:after="120" w:line="261" w:lineRule="auto"/>
        <w:rPr>
          <w:rFonts w:ascii="Times New Roman" w:hAnsi="Times New Roman" w:cs="Times New Roman"/>
          <w:i/>
        </w:rPr>
      </w:pPr>
      <w:r w:rsidRPr="00996ED2">
        <w:rPr>
          <w:rFonts w:ascii="Times New Roman" w:hAnsi="Times New Roman" w:cs="Times New Roman"/>
        </w:rPr>
        <w:t>Сайт предполагает, что пользователи понимают основные принципы онлайн-покупок, включая процесс оформления заказа, взаимодействие с продавцами и использование личного кабинета.</w:t>
      </w:r>
    </w:p>
    <w:p w:rsidR="00996ED2" w:rsidRPr="00996ED2" w:rsidRDefault="00996ED2" w:rsidP="00996ED2">
      <w:pPr>
        <w:numPr>
          <w:ilvl w:val="0"/>
          <w:numId w:val="12"/>
        </w:numPr>
        <w:spacing w:after="120" w:line="261" w:lineRule="auto"/>
        <w:rPr>
          <w:rFonts w:ascii="Times New Roman" w:hAnsi="Times New Roman" w:cs="Times New Roman"/>
          <w:i/>
        </w:rPr>
      </w:pPr>
      <w:r w:rsidRPr="00996ED2">
        <w:rPr>
          <w:rFonts w:ascii="Times New Roman" w:hAnsi="Times New Roman" w:cs="Times New Roman"/>
        </w:rPr>
        <w:t xml:space="preserve">Все вопросы, касающиеся </w:t>
      </w:r>
      <w:r w:rsidRPr="00996ED2">
        <w:rPr>
          <w:rStyle w:val="aa"/>
          <w:rFonts w:ascii="Times New Roman" w:hAnsi="Times New Roman" w:cs="Times New Roman"/>
          <w:b w:val="0"/>
          <w:bCs w:val="0"/>
        </w:rPr>
        <w:t>условий доставки, возврата и гарантии</w:t>
      </w:r>
      <w:r w:rsidRPr="00996ED2">
        <w:rPr>
          <w:rFonts w:ascii="Times New Roman" w:hAnsi="Times New Roman" w:cs="Times New Roman"/>
        </w:rPr>
        <w:t xml:space="preserve">, должны уточняться у конкретного продавца, поскольку Satom.ru является </w:t>
      </w:r>
      <w:r w:rsidRPr="00996ED2">
        <w:rPr>
          <w:rStyle w:val="aa"/>
          <w:rFonts w:ascii="Times New Roman" w:hAnsi="Times New Roman" w:cs="Times New Roman"/>
          <w:b w:val="0"/>
          <w:bCs w:val="0"/>
        </w:rPr>
        <w:t>платформой</w:t>
      </w:r>
      <w:r w:rsidRPr="00996ED2">
        <w:rPr>
          <w:rFonts w:ascii="Times New Roman" w:hAnsi="Times New Roman" w:cs="Times New Roman"/>
        </w:rPr>
        <w:t>, а не единым интернет-магазином.</w:t>
      </w:r>
    </w:p>
    <w:p w:rsidR="00996ED2" w:rsidRPr="00996ED2" w:rsidRDefault="00996ED2" w:rsidP="00996ED2">
      <w:pPr>
        <w:numPr>
          <w:ilvl w:val="0"/>
          <w:numId w:val="12"/>
        </w:numPr>
        <w:spacing w:after="120" w:line="261" w:lineRule="auto"/>
        <w:rPr>
          <w:rFonts w:ascii="Times New Roman" w:hAnsi="Times New Roman" w:cs="Times New Roman"/>
          <w:i/>
        </w:rPr>
      </w:pPr>
      <w:r w:rsidRPr="00996ED2">
        <w:rPr>
          <w:rFonts w:ascii="Times New Roman" w:hAnsi="Times New Roman" w:cs="Times New Roman"/>
        </w:rPr>
        <w:t xml:space="preserve">Зависимость от служб доставки. Платформа </w:t>
      </w:r>
      <w:r w:rsidRPr="00996ED2">
        <w:rPr>
          <w:rStyle w:val="aa"/>
          <w:rFonts w:ascii="Times New Roman" w:hAnsi="Times New Roman" w:cs="Times New Roman"/>
          <w:b w:val="0"/>
          <w:bCs w:val="0"/>
        </w:rPr>
        <w:t>не осуществляет доставку товаров</w:t>
      </w:r>
      <w:r w:rsidRPr="00996ED2">
        <w:rPr>
          <w:rFonts w:ascii="Times New Roman" w:hAnsi="Times New Roman" w:cs="Times New Roman"/>
        </w:rPr>
        <w:t>, а только предоставляет техническую возможность для продавцов указывать доступные варианты доставки.</w:t>
      </w:r>
    </w:p>
    <w:p w:rsidR="00996ED2" w:rsidRPr="00996ED2" w:rsidRDefault="00996ED2" w:rsidP="00996ED2">
      <w:pPr>
        <w:numPr>
          <w:ilvl w:val="0"/>
          <w:numId w:val="12"/>
        </w:numPr>
        <w:spacing w:after="120" w:line="261" w:lineRule="auto"/>
        <w:rPr>
          <w:rFonts w:ascii="Times New Roman" w:hAnsi="Times New Roman" w:cs="Times New Roman"/>
          <w:i/>
        </w:rPr>
      </w:pPr>
      <w:r w:rsidRPr="00996ED2">
        <w:rPr>
          <w:rFonts w:ascii="Times New Roman" w:hAnsi="Times New Roman" w:cs="Times New Roman"/>
        </w:rPr>
        <w:t xml:space="preserve">Зависимость от решений продавцов. </w:t>
      </w:r>
      <w:r w:rsidRPr="00996ED2">
        <w:rPr>
          <w:rStyle w:val="aa"/>
          <w:rFonts w:ascii="Times New Roman" w:hAnsi="Times New Roman" w:cs="Times New Roman"/>
          <w:b w:val="0"/>
          <w:bCs w:val="0"/>
        </w:rPr>
        <w:t>Продавцы самостоятельно</w:t>
      </w:r>
      <w:r w:rsidRPr="00996ED2">
        <w:rPr>
          <w:rFonts w:ascii="Times New Roman" w:hAnsi="Times New Roman" w:cs="Times New Roman"/>
        </w:rPr>
        <w:t xml:space="preserve"> устанавливают ассортимент, цены, условия оплаты, доставки и возврата товаров. </w:t>
      </w:r>
    </w:p>
    <w:p w:rsidR="00996ED2" w:rsidRPr="00996ED2" w:rsidRDefault="00996ED2" w:rsidP="00996ED2">
      <w:pPr>
        <w:numPr>
          <w:ilvl w:val="0"/>
          <w:numId w:val="12"/>
        </w:numPr>
        <w:spacing w:after="120" w:line="261" w:lineRule="auto"/>
        <w:rPr>
          <w:rFonts w:ascii="Times New Roman" w:hAnsi="Times New Roman" w:cs="Times New Roman"/>
          <w:i/>
        </w:rPr>
      </w:pPr>
      <w:r w:rsidRPr="00996ED2">
        <w:rPr>
          <w:rFonts w:ascii="Times New Roman" w:hAnsi="Times New Roman" w:cs="Times New Roman"/>
        </w:rPr>
        <w:t xml:space="preserve">Зависимость от работы внешних сервисов. Корректное функционирование платежных систем, SMS-уведомлений и других интегрированных сервисов может </w:t>
      </w:r>
      <w:r w:rsidRPr="00996ED2">
        <w:rPr>
          <w:rStyle w:val="aa"/>
          <w:rFonts w:ascii="Times New Roman" w:hAnsi="Times New Roman" w:cs="Times New Roman"/>
          <w:b w:val="0"/>
          <w:bCs w:val="0"/>
        </w:rPr>
        <w:t>влиять на удобство использования платформы</w:t>
      </w:r>
      <w:r w:rsidRPr="00996ED2">
        <w:rPr>
          <w:rFonts w:ascii="Times New Roman" w:hAnsi="Times New Roman" w:cs="Times New Roman"/>
        </w:rPr>
        <w:t>.</w:t>
      </w:r>
    </w:p>
    <w:p w:rsidR="00996ED2" w:rsidRPr="008F375C" w:rsidRDefault="00996ED2" w:rsidP="00996ED2">
      <w:pPr>
        <w:numPr>
          <w:ilvl w:val="0"/>
          <w:numId w:val="12"/>
        </w:numPr>
        <w:spacing w:after="120" w:line="261" w:lineRule="auto"/>
        <w:rPr>
          <w:rFonts w:ascii="Times New Roman" w:hAnsi="Times New Roman" w:cs="Times New Roman"/>
          <w:i/>
        </w:rPr>
      </w:pPr>
      <w:r w:rsidRPr="00996ED2">
        <w:rPr>
          <w:rFonts w:ascii="Times New Roman" w:hAnsi="Times New Roman" w:cs="Times New Roman"/>
        </w:rPr>
        <w:t xml:space="preserve">Зависимость от технической инфраструктуры. Корректная работа платформы зависит от </w:t>
      </w:r>
      <w:r w:rsidRPr="00996ED2">
        <w:rPr>
          <w:rStyle w:val="aa"/>
          <w:rFonts w:ascii="Times New Roman" w:hAnsi="Times New Roman" w:cs="Times New Roman"/>
          <w:b w:val="0"/>
          <w:bCs w:val="0"/>
        </w:rPr>
        <w:t>стабильности серверов</w:t>
      </w:r>
      <w:r w:rsidRPr="00996ED2">
        <w:rPr>
          <w:rFonts w:ascii="Times New Roman" w:hAnsi="Times New Roman" w:cs="Times New Roman"/>
        </w:rPr>
        <w:t>, хостинга и интернет-соединения у пользователей.</w:t>
      </w:r>
    </w:p>
    <w:p w:rsidR="008F375C" w:rsidRPr="00996ED2" w:rsidRDefault="008F375C" w:rsidP="008F375C">
      <w:pPr>
        <w:spacing w:after="120" w:line="261" w:lineRule="auto"/>
        <w:ind w:left="360"/>
        <w:rPr>
          <w:rFonts w:ascii="Times New Roman" w:hAnsi="Times New Roman" w:cs="Times New Roman"/>
          <w:i/>
        </w:rPr>
      </w:pPr>
    </w:p>
    <w:p w:rsidR="00996ED2" w:rsidRPr="008F375C" w:rsidRDefault="00996ED2" w:rsidP="00996ED2">
      <w:pPr>
        <w:pStyle w:val="2"/>
        <w:spacing w:before="360" w:after="80" w:line="169" w:lineRule="auto"/>
        <w:rPr>
          <w:rFonts w:ascii="Times New Roman" w:hAnsi="Times New Roman" w:cs="Times New Roman"/>
          <w:b/>
          <w:bCs/>
          <w:color w:val="auto"/>
        </w:rPr>
      </w:pPr>
      <w:bookmarkStart w:id="21" w:name="_Toc191829886"/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2.4</w:t>
      </w:r>
      <w:r w:rsidRPr="008F375C">
        <w:rPr>
          <w:rFonts w:ascii="Times New Roman" w:eastAsia="Times New Roman" w:hAnsi="Times New Roman" w:cs="Times New Roman"/>
          <w:b/>
          <w:bCs/>
          <w:color w:val="auto"/>
          <w:sz w:val="14"/>
          <w:szCs w:val="14"/>
        </w:rPr>
        <w:t xml:space="preserve">           </w:t>
      </w:r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    </w:t>
      </w:r>
      <w:proofErr w:type="spellStart"/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Сonstraints</w:t>
      </w:r>
      <w:proofErr w:type="spellEnd"/>
      <w:r w:rsidRPr="008F375C">
        <w:rPr>
          <w:rFonts w:ascii="Times New Roman" w:eastAsia="Arial" w:hAnsi="Times New Roman" w:cs="Times New Roman"/>
          <w:b/>
          <w:bCs/>
          <w:i/>
          <w:color w:val="auto"/>
          <w:sz w:val="20"/>
          <w:szCs w:val="20"/>
        </w:rPr>
        <w:t xml:space="preserve"> </w:t>
      </w:r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(Ограничения)</w:t>
      </w:r>
      <w:bookmarkEnd w:id="21"/>
      <w:r w:rsid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br/>
      </w:r>
    </w:p>
    <w:p w:rsidR="00996ED2" w:rsidRPr="00996ED2" w:rsidRDefault="00996ED2" w:rsidP="00996ED2">
      <w:pPr>
        <w:numPr>
          <w:ilvl w:val="0"/>
          <w:numId w:val="13"/>
        </w:numPr>
        <w:spacing w:after="120" w:line="261" w:lineRule="auto"/>
        <w:rPr>
          <w:rFonts w:ascii="Times New Roman" w:hAnsi="Times New Roman" w:cs="Times New Roman"/>
          <w:i/>
        </w:rPr>
      </w:pPr>
      <w:r w:rsidRPr="00996ED2">
        <w:rPr>
          <w:rFonts w:ascii="Times New Roman" w:hAnsi="Times New Roman" w:cs="Times New Roman"/>
        </w:rPr>
        <w:t xml:space="preserve">Платформа </w:t>
      </w:r>
      <w:r w:rsidRPr="00996ED2">
        <w:rPr>
          <w:rStyle w:val="aa"/>
          <w:rFonts w:ascii="Times New Roman" w:hAnsi="Times New Roman" w:cs="Times New Roman"/>
          <w:b w:val="0"/>
          <w:bCs w:val="0"/>
        </w:rPr>
        <w:t>не является продавцом</w:t>
      </w:r>
      <w:r w:rsidRPr="00996ED2">
        <w:rPr>
          <w:rFonts w:ascii="Times New Roman" w:hAnsi="Times New Roman" w:cs="Times New Roman"/>
        </w:rPr>
        <w:t xml:space="preserve"> и </w:t>
      </w:r>
      <w:r w:rsidRPr="00996ED2">
        <w:rPr>
          <w:rStyle w:val="aa"/>
          <w:rFonts w:ascii="Times New Roman" w:hAnsi="Times New Roman" w:cs="Times New Roman"/>
          <w:b w:val="0"/>
          <w:bCs w:val="0"/>
        </w:rPr>
        <w:t>не несет ответственности</w:t>
      </w:r>
      <w:r w:rsidRPr="00996ED2">
        <w:rPr>
          <w:rFonts w:ascii="Times New Roman" w:hAnsi="Times New Roman" w:cs="Times New Roman"/>
        </w:rPr>
        <w:t xml:space="preserve"> за качество товаров, условия доставки и выполнения обязательств продавцами.</w:t>
      </w:r>
    </w:p>
    <w:p w:rsidR="00996ED2" w:rsidRPr="00996ED2" w:rsidRDefault="00996ED2" w:rsidP="00996ED2">
      <w:pPr>
        <w:numPr>
          <w:ilvl w:val="0"/>
          <w:numId w:val="13"/>
        </w:numPr>
        <w:spacing w:after="120" w:line="261" w:lineRule="auto"/>
        <w:rPr>
          <w:rFonts w:ascii="Times New Roman" w:hAnsi="Times New Roman" w:cs="Times New Roman"/>
          <w:i/>
        </w:rPr>
      </w:pPr>
      <w:r w:rsidRPr="00996ED2">
        <w:rPr>
          <w:rFonts w:ascii="Times New Roman" w:hAnsi="Times New Roman" w:cs="Times New Roman"/>
        </w:rPr>
        <w:t xml:space="preserve">Все финансовые операции проходят через </w:t>
      </w:r>
      <w:r w:rsidRPr="00996ED2">
        <w:rPr>
          <w:rStyle w:val="aa"/>
          <w:rFonts w:ascii="Times New Roman" w:hAnsi="Times New Roman" w:cs="Times New Roman"/>
          <w:b w:val="0"/>
          <w:bCs w:val="0"/>
        </w:rPr>
        <w:t>сторонние платежные системы</w:t>
      </w:r>
      <w:r w:rsidRPr="00996ED2">
        <w:rPr>
          <w:rFonts w:ascii="Times New Roman" w:hAnsi="Times New Roman" w:cs="Times New Roman"/>
        </w:rPr>
        <w:t>, и Satom.ru не обрабатывает платежи напрямую.</w:t>
      </w:r>
    </w:p>
    <w:p w:rsidR="00996ED2" w:rsidRPr="00996ED2" w:rsidRDefault="00996ED2" w:rsidP="00996ED2">
      <w:pPr>
        <w:numPr>
          <w:ilvl w:val="0"/>
          <w:numId w:val="13"/>
        </w:numPr>
        <w:spacing w:after="120" w:line="261" w:lineRule="auto"/>
        <w:rPr>
          <w:rFonts w:ascii="Times New Roman" w:hAnsi="Times New Roman" w:cs="Times New Roman"/>
          <w:i/>
        </w:rPr>
      </w:pPr>
      <w:r w:rsidRPr="00996ED2">
        <w:rPr>
          <w:rFonts w:ascii="Times New Roman" w:hAnsi="Times New Roman" w:cs="Times New Roman"/>
        </w:rPr>
        <w:t>Доставка товаров не осуществляется самой платформой. Продавец выбирает доступные сторонние сервисы доставки, и условия зависят от их правил.</w:t>
      </w:r>
    </w:p>
    <w:p w:rsidR="00996ED2" w:rsidRPr="00996ED2" w:rsidRDefault="00996ED2" w:rsidP="00996ED2">
      <w:pPr>
        <w:numPr>
          <w:ilvl w:val="0"/>
          <w:numId w:val="13"/>
        </w:numPr>
        <w:spacing w:after="120" w:line="261" w:lineRule="auto"/>
        <w:rPr>
          <w:rFonts w:ascii="Times New Roman" w:hAnsi="Times New Roman" w:cs="Times New Roman"/>
          <w:i/>
        </w:rPr>
      </w:pPr>
      <w:r w:rsidRPr="00996ED2">
        <w:rPr>
          <w:rFonts w:ascii="Times New Roman" w:hAnsi="Times New Roman" w:cs="Times New Roman"/>
        </w:rPr>
        <w:t xml:space="preserve">Доступ к системе возможен только через </w:t>
      </w:r>
      <w:r w:rsidRPr="00996ED2">
        <w:rPr>
          <w:rStyle w:val="aa"/>
          <w:rFonts w:ascii="Times New Roman" w:hAnsi="Times New Roman" w:cs="Times New Roman"/>
          <w:b w:val="0"/>
          <w:bCs w:val="0"/>
        </w:rPr>
        <w:t>поддерживаемые веб-браузеры</w:t>
      </w:r>
      <w:r w:rsidRPr="00996ED2">
        <w:rPr>
          <w:rFonts w:ascii="Times New Roman" w:hAnsi="Times New Roman" w:cs="Times New Roman"/>
        </w:rPr>
        <w:t xml:space="preserve"> и </w:t>
      </w:r>
      <w:r w:rsidRPr="00996ED2">
        <w:rPr>
          <w:rStyle w:val="aa"/>
          <w:rFonts w:ascii="Times New Roman" w:hAnsi="Times New Roman" w:cs="Times New Roman"/>
          <w:b w:val="0"/>
          <w:bCs w:val="0"/>
        </w:rPr>
        <w:t>мобильные устройства</w:t>
      </w:r>
      <w:r w:rsidRPr="00996ED2">
        <w:rPr>
          <w:rFonts w:ascii="Times New Roman" w:hAnsi="Times New Roman" w:cs="Times New Roman"/>
        </w:rPr>
        <w:t>, указанные в технических требованиях.</w:t>
      </w:r>
    </w:p>
    <w:p w:rsidR="00996ED2" w:rsidRPr="00996ED2" w:rsidRDefault="00996ED2" w:rsidP="00996ED2">
      <w:pPr>
        <w:numPr>
          <w:ilvl w:val="0"/>
          <w:numId w:val="13"/>
        </w:numPr>
        <w:spacing w:after="120" w:line="261" w:lineRule="auto"/>
        <w:rPr>
          <w:rFonts w:ascii="Times New Roman" w:hAnsi="Times New Roman" w:cs="Times New Roman"/>
          <w:i/>
        </w:rPr>
      </w:pPr>
      <w:r w:rsidRPr="00996ED2">
        <w:rPr>
          <w:rFonts w:ascii="Times New Roman" w:hAnsi="Times New Roman" w:cs="Times New Roman"/>
        </w:rPr>
        <w:t xml:space="preserve">Администрация платформы может </w:t>
      </w:r>
      <w:r w:rsidRPr="00996ED2">
        <w:rPr>
          <w:rStyle w:val="aa"/>
          <w:rFonts w:ascii="Times New Roman" w:hAnsi="Times New Roman" w:cs="Times New Roman"/>
          <w:b w:val="0"/>
          <w:bCs w:val="0"/>
        </w:rPr>
        <w:t>ограничивать или блокировать доступ</w:t>
      </w:r>
      <w:r w:rsidRPr="00996ED2">
        <w:rPr>
          <w:rFonts w:ascii="Times New Roman" w:hAnsi="Times New Roman" w:cs="Times New Roman"/>
        </w:rPr>
        <w:t xml:space="preserve"> к аккаунтам при нарушении правил использования.</w:t>
      </w:r>
    </w:p>
    <w:p w:rsidR="00996ED2" w:rsidRPr="008F375C" w:rsidRDefault="00996ED2" w:rsidP="00996ED2">
      <w:pPr>
        <w:numPr>
          <w:ilvl w:val="0"/>
          <w:numId w:val="13"/>
        </w:numPr>
        <w:spacing w:after="120" w:line="261" w:lineRule="auto"/>
        <w:rPr>
          <w:rFonts w:ascii="Times New Roman" w:hAnsi="Times New Roman" w:cs="Times New Roman"/>
          <w:i/>
        </w:rPr>
      </w:pPr>
      <w:r w:rsidRPr="00996ED2">
        <w:rPr>
          <w:rFonts w:ascii="Times New Roman" w:hAnsi="Times New Roman" w:cs="Times New Roman"/>
        </w:rPr>
        <w:t xml:space="preserve">Некоторая функциональность (например, управление заказами, аналитика, размещение товаров) доступна </w:t>
      </w:r>
      <w:r w:rsidRPr="00996ED2">
        <w:rPr>
          <w:rStyle w:val="aa"/>
          <w:rFonts w:ascii="Times New Roman" w:hAnsi="Times New Roman" w:cs="Times New Roman"/>
          <w:b w:val="0"/>
          <w:bCs w:val="0"/>
        </w:rPr>
        <w:t>только зарегистрированным пользователям</w:t>
      </w:r>
      <w:r w:rsidRPr="00996ED2">
        <w:rPr>
          <w:rFonts w:ascii="Times New Roman" w:hAnsi="Times New Roman" w:cs="Times New Roman"/>
        </w:rPr>
        <w:t>.</w:t>
      </w:r>
    </w:p>
    <w:p w:rsidR="008F375C" w:rsidRPr="00996ED2" w:rsidRDefault="008F375C" w:rsidP="008F375C">
      <w:pPr>
        <w:spacing w:after="120" w:line="261" w:lineRule="auto"/>
        <w:ind w:left="720"/>
        <w:rPr>
          <w:rFonts w:ascii="Times New Roman" w:hAnsi="Times New Roman" w:cs="Times New Roman"/>
          <w:i/>
        </w:rPr>
      </w:pPr>
    </w:p>
    <w:p w:rsidR="00996ED2" w:rsidRPr="008F375C" w:rsidRDefault="00996ED2" w:rsidP="00996ED2">
      <w:pPr>
        <w:pStyle w:val="1"/>
        <w:spacing w:before="480" w:after="120" w:line="125" w:lineRule="auto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bookmarkStart w:id="22" w:name="h.f3knr3aws7ym" w:colFirst="0" w:colLast="0"/>
      <w:bookmarkStart w:id="23" w:name="_Toc191829887"/>
      <w:bookmarkEnd w:id="22"/>
      <w:r w:rsidRPr="00996ED2">
        <w:rPr>
          <w:rFonts w:ascii="Times New Roman" w:eastAsia="Arial" w:hAnsi="Times New Roman" w:cs="Times New Roman"/>
          <w:b/>
          <w:color w:val="auto"/>
          <w:sz w:val="24"/>
          <w:szCs w:val="24"/>
        </w:rPr>
        <w:lastRenderedPageBreak/>
        <w:t>3.</w:t>
      </w:r>
      <w:r w:rsidRPr="00996ED2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   </w:t>
      </w:r>
      <w:proofErr w:type="spellStart"/>
      <w:r w:rsidRPr="00996ED2">
        <w:rPr>
          <w:rFonts w:ascii="Times New Roman" w:eastAsia="Arial" w:hAnsi="Times New Roman" w:cs="Times New Roman"/>
          <w:b/>
          <w:color w:val="auto"/>
          <w:sz w:val="24"/>
          <w:szCs w:val="24"/>
        </w:rPr>
        <w:t>Specific</w:t>
      </w:r>
      <w:proofErr w:type="spellEnd"/>
      <w:r w:rsidRPr="00996ED2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996ED2">
        <w:rPr>
          <w:rFonts w:ascii="Times New Roman" w:eastAsia="Arial" w:hAnsi="Times New Roman" w:cs="Times New Roman"/>
          <w:b/>
          <w:color w:val="auto"/>
          <w:sz w:val="24"/>
          <w:szCs w:val="24"/>
        </w:rPr>
        <w:t>Requirements</w:t>
      </w:r>
      <w:proofErr w:type="spellEnd"/>
      <w:r w:rsidRPr="00996ED2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(Спецификация требований)</w:t>
      </w:r>
      <w:bookmarkEnd w:id="23"/>
      <w:r w:rsidR="008F375C">
        <w:rPr>
          <w:rFonts w:ascii="Times New Roman" w:eastAsia="Arial" w:hAnsi="Times New Roman" w:cs="Times New Roman"/>
          <w:b/>
          <w:color w:val="auto"/>
          <w:sz w:val="24"/>
          <w:szCs w:val="24"/>
        </w:rPr>
        <w:br/>
      </w:r>
    </w:p>
    <w:p w:rsidR="00996ED2" w:rsidRPr="008F375C" w:rsidRDefault="00996ED2" w:rsidP="00996ED2">
      <w:pPr>
        <w:pStyle w:val="2"/>
        <w:spacing w:before="120" w:after="60" w:line="169" w:lineRule="auto"/>
        <w:rPr>
          <w:rFonts w:ascii="Times New Roman" w:hAnsi="Times New Roman" w:cs="Times New Roman"/>
          <w:b/>
          <w:bCs/>
          <w:color w:val="auto"/>
        </w:rPr>
      </w:pPr>
      <w:bookmarkStart w:id="24" w:name="_Toc191829888"/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3.1</w:t>
      </w:r>
      <w:r w:rsidRPr="008F375C">
        <w:rPr>
          <w:rFonts w:ascii="Times New Roman" w:eastAsia="Times New Roman" w:hAnsi="Times New Roman" w:cs="Times New Roman"/>
          <w:b/>
          <w:bCs/>
          <w:color w:val="auto"/>
          <w:sz w:val="14"/>
          <w:szCs w:val="14"/>
        </w:rPr>
        <w:t xml:space="preserve">     </w:t>
      </w:r>
      <w:proofErr w:type="spellStart"/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Functionality</w:t>
      </w:r>
      <w:proofErr w:type="spellEnd"/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 (Функциональные требования)</w:t>
      </w:r>
      <w:bookmarkEnd w:id="24"/>
      <w:r w:rsid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br/>
      </w:r>
    </w:p>
    <w:tbl>
      <w:tblPr>
        <w:tblW w:w="1091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4492"/>
        <w:gridCol w:w="2031"/>
        <w:gridCol w:w="1786"/>
        <w:gridCol w:w="1757"/>
      </w:tblGrid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t>Требование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t>Приоритетность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t>Трудоемкость (человеко-час)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t>Стабильность</w:t>
            </w:r>
          </w:p>
        </w:tc>
      </w:tr>
      <w:tr w:rsidR="00996ED2" w:rsidRPr="00996ED2" w:rsidTr="0027702E">
        <w:trPr>
          <w:trHeight w:val="467"/>
        </w:trPr>
        <w:tc>
          <w:tcPr>
            <w:tcW w:w="10915" w:type="dxa"/>
            <w:gridSpan w:val="5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996ED2">
              <w:rPr>
                <w:rFonts w:ascii="Times New Roman" w:hAnsi="Times New Roman" w:cs="Times New Roman"/>
                <w:i/>
              </w:rPr>
              <w:t>Требования для пользователей сайта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возможность пользователям просматривать каталог товаров и услуг.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3.1.2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возможность пользователям искать товары и услуги по ключевым словам.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3.1.3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возможность неавторизованным пользователям использовать фильтры.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3.1.4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возможность просматривать варианты товаров в товарной карточке.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3.1.5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возможность добавлять товары в корзину и начинать оформление заказа.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3.1.6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автоматически регистрировать пользователя при оформлении заказа.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3.1.7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позволять пользователям оставлять отзывы о платформе.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3.1.8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доступ к полной информации о товарах и продавцах.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3.1.9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доступ к контактной информации владельцев платформы.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3.1.10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пользователям доступ к разделу справки.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3.1.11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поддерживать возможность оформления заказа разными способами.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lastRenderedPageBreak/>
              <w:t>3.1.12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возможность просмотра AMP-страниц.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2445B0" w:rsidRDefault="002445B0" w:rsidP="002770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120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964"/>
        </w:trPr>
        <w:tc>
          <w:tcPr>
            <w:tcW w:w="10915" w:type="dxa"/>
            <w:gridSpan w:val="5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996ED2">
              <w:rPr>
                <w:rFonts w:ascii="Times New Roman" w:hAnsi="Times New Roman" w:cs="Times New Roman"/>
                <w:i/>
              </w:rPr>
              <w:t>Требования для покупателей сайта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3.1.13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покупателям доступ к личному кабинету.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3.1.14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возможность редактировать и отменять заказы.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3.1.15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отображать покупателям ранее просмотренные товары.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3.1.17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покупателям возможность добавлять товары в избранное.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3.1.18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позволять покупателям отслеживать статус своих заказов.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3.1.19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позволять авторизованным покупателям связываться с продавцами.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3.1.20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позволять авторизованным пользователям регистрировать свою компанию.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115"/>
        </w:trPr>
        <w:tc>
          <w:tcPr>
            <w:tcW w:w="10915" w:type="dxa"/>
            <w:gridSpan w:val="5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996ED2">
              <w:rPr>
                <w:rFonts w:ascii="Times New Roman" w:hAnsi="Times New Roman" w:cs="Times New Roman"/>
                <w:i/>
              </w:rPr>
              <w:t>Требования для продавцов сайта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3.1.21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позволять продавцам публиковать и редактировать товары.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3.1.22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продавцам возможность управлять своими заказами.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3.1.23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позволять продавцам общаться с покупателями.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3.1.24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позволять продавцам настраивать способы доставки и оплаты.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lastRenderedPageBreak/>
              <w:t>3.1.25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продавцам доступ к аналитике по продажам.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3.1.26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позволять продавцам редактировать информацию о своей компании.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3.1.27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поддерживать автоматический импорт до 20 000 товаров.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Низкая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3.1.28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возможность массового изменения цен.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3.1.29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продавцам доступ к инструментам маркетинга.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3.1.30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возможность использования пикселя VK.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Низкая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3.1.31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поддерживать интеграцию с внешними службами доставки и оплаты.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3.1.32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возможность продвигать товары внутри каталога.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3.1.33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поддерживать интеграцию с кредитными сервисами.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</w:t>
            </w:r>
            <w:r w:rsidR="002445B0">
              <w:rPr>
                <w:rFonts w:ascii="Times New Roman" w:hAnsi="Times New Roman" w:cs="Times New Roman"/>
              </w:rPr>
              <w:t>7</w:t>
            </w:r>
            <w:r w:rsidRPr="00996E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Низкая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3.1.34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автоматически рассчитывать и применять налоговые ставки.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2445B0" w:rsidP="002770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996ED2" w:rsidRPr="00996E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3.1.35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позволять продавцам создавать отдельный сайт (витрину).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2445B0" w:rsidP="002770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996ED2" w:rsidRPr="00996E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Низкая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3.1.36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доступ к персональному менеджеру и поддержке.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752"/>
        </w:trPr>
        <w:tc>
          <w:tcPr>
            <w:tcW w:w="10915" w:type="dxa"/>
            <w:gridSpan w:val="5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100" w:beforeAutospacing="1" w:after="100" w:afterAutospacing="1" w:line="276" w:lineRule="auto"/>
              <w:jc w:val="center"/>
              <w:outlineLvl w:val="3"/>
              <w:rPr>
                <w:rFonts w:ascii="Times New Roman" w:hAnsi="Times New Roman" w:cs="Times New Roman"/>
                <w:i/>
                <w:iCs/>
              </w:rPr>
            </w:pPr>
            <w:r w:rsidRPr="00996ED2">
              <w:rPr>
                <w:rFonts w:ascii="Times New Roman" w:hAnsi="Times New Roman" w:cs="Times New Roman"/>
                <w:i/>
                <w:iCs/>
              </w:rPr>
              <w:t>Требования администратора сайта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3.1.37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позволять администратору сайта управлять пользователями.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lastRenderedPageBreak/>
              <w:t>3.1.38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администратору сайта доступ к управлению контентом.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3.1.39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администратору сайта инструменты мониторинга активности.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964"/>
        </w:trPr>
        <w:tc>
          <w:tcPr>
            <w:tcW w:w="84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3.1.40</w:t>
            </w:r>
          </w:p>
        </w:tc>
        <w:tc>
          <w:tcPr>
            <w:tcW w:w="4492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позволять администратору сайта управлять правами доступа.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</w:tbl>
    <w:p w:rsidR="00996ED2" w:rsidRPr="00996ED2" w:rsidRDefault="00996ED2" w:rsidP="00996ED2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:rsidR="00996ED2" w:rsidRPr="008F375C" w:rsidRDefault="00996ED2" w:rsidP="008F375C">
      <w:pPr>
        <w:pStyle w:val="2"/>
        <w:spacing w:before="360" w:after="80" w:line="169" w:lineRule="auto"/>
        <w:rPr>
          <w:rFonts w:ascii="Times New Roman" w:hAnsi="Times New Roman" w:cs="Times New Roman"/>
          <w:b/>
          <w:bCs/>
          <w:color w:val="auto"/>
        </w:rPr>
      </w:pPr>
      <w:bookmarkStart w:id="25" w:name="h.byapyaaxntju" w:colFirst="0" w:colLast="0"/>
      <w:bookmarkStart w:id="26" w:name="_Toc191829889"/>
      <w:bookmarkEnd w:id="25"/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3.2</w:t>
      </w:r>
      <w:r w:rsidRPr="008F375C">
        <w:rPr>
          <w:rFonts w:ascii="Times New Roman" w:eastAsia="Times New Roman" w:hAnsi="Times New Roman" w:cs="Times New Roman"/>
          <w:b/>
          <w:bCs/>
          <w:color w:val="auto"/>
          <w:sz w:val="14"/>
          <w:szCs w:val="14"/>
        </w:rPr>
        <w:t xml:space="preserve">               </w:t>
      </w:r>
      <w:proofErr w:type="spellStart"/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Usability</w:t>
      </w:r>
      <w:proofErr w:type="spellEnd"/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 (Требования к удобству использования)</w:t>
      </w:r>
      <w:bookmarkEnd w:id="26"/>
      <w:r w:rsid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br/>
      </w:r>
    </w:p>
    <w:tbl>
      <w:tblPr>
        <w:tblW w:w="1091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6500"/>
        <w:gridCol w:w="1868"/>
        <w:gridCol w:w="1699"/>
      </w:tblGrid>
      <w:tr w:rsidR="00996ED2" w:rsidRPr="00996ED2" w:rsidTr="00081110">
        <w:trPr>
          <w:trHeight w:val="782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t>Требование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t>Приоритетность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t>Стабильность</w:t>
            </w:r>
          </w:p>
        </w:tc>
      </w:tr>
      <w:tr w:rsidR="00996ED2" w:rsidRPr="00996ED2" w:rsidTr="00081110">
        <w:trPr>
          <w:trHeight w:val="113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3.2.1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обеспечивать интуитивно понятный интерфейс, доступный для пользователей с разным уровнем технической подготовки.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996ED2" w:rsidRPr="00996ED2" w:rsidTr="00081110">
        <w:trPr>
          <w:trHeight w:val="113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Время, необходимое для обучения нового пользователя базовым операциям (поиск товара, оформление заказа), не должно превышать 15 минут.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081110">
        <w:trPr>
          <w:trHeight w:val="113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3.2.3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Время, необходимое для обучения продавца работе с функционалом управления магазином (добавление товара, редактирование, обработка заказов), не должно превышать 60 минут.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081110">
        <w:trPr>
          <w:trHeight w:val="1509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3.2.4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Среднее время выполнения типовых операций:</w:t>
            </w:r>
          </w:p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• Поиск и фильтрация товаров — не более 5 секунд;</w:t>
            </w:r>
          </w:p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• Добавление товара в корзину — не более 3 секунд;</w:t>
            </w:r>
          </w:p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 xml:space="preserve">• Оформление заказа — не более 2 минут; </w:t>
            </w:r>
          </w:p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• Публикация нового товара для продавца — не более 5 минут.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081110" w:rsidP="002770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081110">
        <w:trPr>
          <w:trHeight w:val="113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3.2.5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адаптивный дизайн для корректного отображения на устройствах с различными разрешениями экрана (десктоп, планшет, мобильные устройства).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996ED2" w:rsidRPr="00996ED2" w:rsidTr="00081110">
        <w:trPr>
          <w:trHeight w:val="113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3.2.6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E726C3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предоставлять справочную информацию и инструкции по работе с основными функциями (включая текстовые руководства) в разделе "Помощь".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081110" w:rsidP="002770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</w:tr>
      <w:tr w:rsidR="00996ED2" w:rsidRPr="00996ED2" w:rsidTr="00081110">
        <w:trPr>
          <w:trHeight w:val="971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lastRenderedPageBreak/>
              <w:t>3.2.7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Количество действий пользователя для выполнения основных задач (поиск товара, оформление заказа) не должно превышать 5 шагов.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081110" w:rsidP="002770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081110">
        <w:trPr>
          <w:trHeight w:val="113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3.2.</w:t>
            </w:r>
            <w:r w:rsidR="0008111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Время отклика интерфейса на действия пользователя (например, загрузка страницы, обработка формы) не должно превышать 2 секунд при нормальной загрузке системы.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996ED2" w:rsidRPr="00996ED2" w:rsidTr="00081110">
        <w:trPr>
          <w:trHeight w:val="113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E726C3" w:rsidRDefault="00996ED2" w:rsidP="0027702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ED2">
              <w:rPr>
                <w:rFonts w:ascii="Times New Roman" w:hAnsi="Times New Roman" w:cs="Times New Roman"/>
              </w:rPr>
              <w:t>3.2.</w:t>
            </w:r>
            <w:r w:rsidR="0008111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включать функции доступности (например, поддержку экранных дикторов и навигацию с клавиатуры) для пользователей с ограниченными возможностями.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</w:tbl>
    <w:p w:rsidR="00996ED2" w:rsidRPr="00996ED2" w:rsidRDefault="00996ED2" w:rsidP="00996ED2">
      <w:pPr>
        <w:spacing w:before="240" w:after="120" w:line="261" w:lineRule="auto"/>
        <w:rPr>
          <w:rFonts w:ascii="Times New Roman" w:hAnsi="Times New Roman" w:cs="Times New Roman"/>
        </w:rPr>
      </w:pPr>
      <w:bookmarkStart w:id="27" w:name="h.k868edlmpg6n" w:colFirst="0" w:colLast="0"/>
      <w:bookmarkEnd w:id="27"/>
    </w:p>
    <w:p w:rsidR="00996ED2" w:rsidRPr="008F375C" w:rsidRDefault="00996ED2" w:rsidP="008F375C">
      <w:pPr>
        <w:pStyle w:val="2"/>
        <w:spacing w:before="120" w:after="60" w:line="169" w:lineRule="auto"/>
        <w:rPr>
          <w:rFonts w:ascii="Times New Roman" w:hAnsi="Times New Roman" w:cs="Times New Roman"/>
          <w:b/>
          <w:bCs/>
          <w:color w:val="auto"/>
        </w:rPr>
      </w:pPr>
      <w:bookmarkStart w:id="28" w:name="h.h9aguavni461" w:colFirst="0" w:colLast="0"/>
      <w:bookmarkStart w:id="29" w:name="_Toc191829890"/>
      <w:bookmarkEnd w:id="28"/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3.3</w:t>
      </w:r>
      <w:r w:rsidRPr="008F375C">
        <w:rPr>
          <w:rFonts w:ascii="Times New Roman" w:eastAsia="Times New Roman" w:hAnsi="Times New Roman" w:cs="Times New Roman"/>
          <w:b/>
          <w:bCs/>
          <w:color w:val="auto"/>
          <w:sz w:val="14"/>
          <w:szCs w:val="14"/>
        </w:rPr>
        <w:t xml:space="preserve">     </w:t>
      </w:r>
      <w:proofErr w:type="spellStart"/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Reliability</w:t>
      </w:r>
      <w:proofErr w:type="spellEnd"/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 (Требования к надежности)</w:t>
      </w:r>
      <w:bookmarkEnd w:id="29"/>
      <w:r w:rsidR="008F375C"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br/>
      </w:r>
    </w:p>
    <w:tbl>
      <w:tblPr>
        <w:tblW w:w="1091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6500"/>
        <w:gridCol w:w="1868"/>
        <w:gridCol w:w="1699"/>
      </w:tblGrid>
      <w:tr w:rsidR="00996ED2" w:rsidRPr="00996ED2" w:rsidTr="0027702E">
        <w:trPr>
          <w:trHeight w:val="79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t>Требование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t>Приоритетность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t>Стабильность</w:t>
            </w:r>
          </w:p>
        </w:tc>
      </w:tr>
      <w:tr w:rsidR="00996ED2" w:rsidRPr="00996ED2" w:rsidTr="0027702E">
        <w:trPr>
          <w:trHeight w:val="79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обеспечивать доступность не менее 99.5% в месяц, исключая регламентные работы.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996ED2" w:rsidRPr="00996ED2" w:rsidTr="0027702E">
        <w:trPr>
          <w:trHeight w:val="79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3.3.2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Среднее время восстановления работоспособности системы после критического сбоя не должно превышать 2 часа.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081110" w:rsidP="002770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Среднее</w:t>
            </w:r>
          </w:p>
        </w:tc>
      </w:tr>
      <w:tr w:rsidR="00996ED2" w:rsidRPr="00996ED2" w:rsidTr="0027702E">
        <w:trPr>
          <w:trHeight w:val="79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3.3.3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Среднее время между возникновением критических ошибок должно быть не менее 5000 часов.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081110" w:rsidP="002770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Среднее</w:t>
            </w:r>
          </w:p>
        </w:tc>
      </w:tr>
      <w:tr w:rsidR="00996ED2" w:rsidRPr="00996ED2" w:rsidTr="0027702E">
        <w:trPr>
          <w:trHeight w:val="79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3.3.4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автоматически выполнять резервное копирование данных не реже одного раза в сутки.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79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3.3.5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 случае сбоя система должна сохранять и восстанавливать все данные о пользователях, заказах и транзакциях.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996ED2" w:rsidRPr="00996ED2" w:rsidTr="0027702E">
        <w:trPr>
          <w:trHeight w:val="79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3.3.6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корректно обрабатывать до 5 000 (при пиковой загрузке) одновременных запросов без ухудшения производительности.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79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3.3.7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сохранять целостность данных при любых отказах, включая внезапное отключение питания или сбой сети.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996ED2" w:rsidRPr="00996ED2" w:rsidTr="0027702E">
        <w:trPr>
          <w:trHeight w:val="79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3.3.8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обеспечивать автоматическое переключение на резервный сервер в случае отказа основного.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</w:tbl>
    <w:p w:rsidR="00996ED2" w:rsidRPr="00996ED2" w:rsidRDefault="00996ED2" w:rsidP="00996ED2">
      <w:pPr>
        <w:spacing w:before="240" w:after="120" w:line="261" w:lineRule="auto"/>
        <w:ind w:left="760"/>
        <w:rPr>
          <w:rFonts w:ascii="Times New Roman" w:hAnsi="Times New Roman" w:cs="Times New Roman"/>
        </w:rPr>
      </w:pPr>
    </w:p>
    <w:p w:rsidR="00996ED2" w:rsidRPr="008F375C" w:rsidRDefault="00996ED2" w:rsidP="008F375C">
      <w:pPr>
        <w:pStyle w:val="2"/>
        <w:spacing w:before="120" w:after="60" w:line="169" w:lineRule="auto"/>
        <w:rPr>
          <w:rFonts w:ascii="Times New Roman" w:hAnsi="Times New Roman" w:cs="Times New Roman"/>
          <w:b/>
          <w:bCs/>
          <w:color w:val="auto"/>
        </w:rPr>
      </w:pPr>
      <w:bookmarkStart w:id="30" w:name="h.lqgknil31bmn" w:colFirst="0" w:colLast="0"/>
      <w:bookmarkStart w:id="31" w:name="_Toc191829891"/>
      <w:bookmarkEnd w:id="30"/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3.4</w:t>
      </w:r>
      <w:r w:rsidRPr="008F375C">
        <w:rPr>
          <w:rFonts w:ascii="Times New Roman" w:eastAsia="Times New Roman" w:hAnsi="Times New Roman" w:cs="Times New Roman"/>
          <w:b/>
          <w:bCs/>
          <w:color w:val="auto"/>
          <w:sz w:val="14"/>
          <w:szCs w:val="14"/>
        </w:rPr>
        <w:t xml:space="preserve">     </w:t>
      </w:r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Performance (Требования к производительности)</w:t>
      </w:r>
      <w:bookmarkEnd w:id="31"/>
      <w:r w:rsid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br/>
      </w:r>
    </w:p>
    <w:tbl>
      <w:tblPr>
        <w:tblW w:w="1091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6500"/>
        <w:gridCol w:w="1868"/>
        <w:gridCol w:w="1699"/>
      </w:tblGrid>
      <w:tr w:rsidR="00996ED2" w:rsidRPr="00996ED2" w:rsidTr="0027702E">
        <w:trPr>
          <w:trHeight w:val="79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t>Требование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t>Приоритетность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t>Стабильность</w:t>
            </w:r>
          </w:p>
        </w:tc>
      </w:tr>
      <w:tr w:rsidR="00996ED2" w:rsidRPr="00996ED2" w:rsidTr="0027702E">
        <w:trPr>
          <w:trHeight w:val="79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lastRenderedPageBreak/>
              <w:t>3.4.1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обеспечивать среднее время отклика на запросы пользователя не более 2 секунд при стандартной нагрузке.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996ED2" w:rsidRPr="00996ED2" w:rsidTr="0027702E">
        <w:trPr>
          <w:trHeight w:val="79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3.4.2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обрабатывать не менее 500 одновременных пользовательских сессий без снижения производительности.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081110" w:rsidP="002770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79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3.4.3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 xml:space="preserve">Система должна поддерживать обработку не менее 100 </w:t>
            </w:r>
            <w:r w:rsidR="00E63302">
              <w:rPr>
                <w:rFonts w:ascii="Times New Roman" w:hAnsi="Times New Roman" w:cs="Times New Roman"/>
              </w:rPr>
              <w:t>запросов</w:t>
            </w:r>
            <w:r w:rsidRPr="00996ED2">
              <w:rPr>
                <w:rFonts w:ascii="Times New Roman" w:hAnsi="Times New Roman" w:cs="Times New Roman"/>
              </w:rPr>
              <w:t xml:space="preserve"> в секунду при пиковых нагрузках.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79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3.4.4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должна обеспечивать время генерации страниц не более 1 секунды для 90% запросов.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  <w:tr w:rsidR="00996ED2" w:rsidRPr="00996ED2" w:rsidTr="0027702E">
        <w:trPr>
          <w:trHeight w:val="1084"/>
        </w:trPr>
        <w:tc>
          <w:tcPr>
            <w:tcW w:w="84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3.4.5</w:t>
            </w:r>
          </w:p>
        </w:tc>
        <w:tc>
          <w:tcPr>
            <w:tcW w:w="6500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Использование оперативной памяти сервером не должно превышать 70% от общей доступной ёмкости при стандартной нагрузке.</w:t>
            </w:r>
          </w:p>
        </w:tc>
        <w:tc>
          <w:tcPr>
            <w:tcW w:w="1868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</w:tr>
    </w:tbl>
    <w:p w:rsidR="00996ED2" w:rsidRPr="00314E9B" w:rsidRDefault="00996ED2" w:rsidP="00996ED2">
      <w:pPr>
        <w:pStyle w:val="a8"/>
        <w:rPr>
          <w:sz w:val="22"/>
          <w:szCs w:val="22"/>
          <w:lang w:val="en-US"/>
        </w:rPr>
      </w:pPr>
    </w:p>
    <w:p w:rsidR="00996ED2" w:rsidRPr="008F375C" w:rsidRDefault="00996ED2" w:rsidP="008F375C">
      <w:pPr>
        <w:pStyle w:val="2"/>
        <w:spacing w:before="120" w:after="60" w:line="169" w:lineRule="auto"/>
        <w:rPr>
          <w:rFonts w:ascii="Times New Roman" w:hAnsi="Times New Roman" w:cs="Times New Roman"/>
          <w:b/>
          <w:bCs/>
          <w:color w:val="auto"/>
        </w:rPr>
      </w:pPr>
      <w:bookmarkStart w:id="32" w:name="h.t9cc8lv3u37h" w:colFirst="0" w:colLast="0"/>
      <w:bookmarkStart w:id="33" w:name="_Toc191829892"/>
      <w:bookmarkEnd w:id="32"/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3.5</w:t>
      </w:r>
      <w:r w:rsidRPr="008F375C">
        <w:rPr>
          <w:rFonts w:ascii="Times New Roman" w:eastAsia="Times New Roman" w:hAnsi="Times New Roman" w:cs="Times New Roman"/>
          <w:b/>
          <w:bCs/>
          <w:color w:val="auto"/>
          <w:sz w:val="14"/>
          <w:szCs w:val="14"/>
        </w:rPr>
        <w:t xml:space="preserve">     </w:t>
      </w:r>
      <w:proofErr w:type="spellStart"/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Interfaces</w:t>
      </w:r>
      <w:proofErr w:type="spellEnd"/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 (Интерфейсы)</w:t>
      </w:r>
      <w:bookmarkEnd w:id="33"/>
    </w:p>
    <w:p w:rsidR="00996ED2" w:rsidRPr="008F375C" w:rsidRDefault="00996ED2" w:rsidP="00996ED2">
      <w:pPr>
        <w:pStyle w:val="3"/>
        <w:spacing w:before="280" w:after="80" w:line="221" w:lineRule="auto"/>
        <w:rPr>
          <w:rFonts w:ascii="Times New Roman" w:eastAsia="Arial" w:hAnsi="Times New Roman" w:cs="Times New Roman"/>
          <w:b/>
          <w:i/>
          <w:color w:val="auto"/>
          <w:sz w:val="20"/>
          <w:szCs w:val="20"/>
        </w:rPr>
      </w:pPr>
      <w:bookmarkStart w:id="34" w:name="h.c4wtkdydun0w" w:colFirst="0" w:colLast="0"/>
      <w:bookmarkStart w:id="35" w:name="_Toc191829893"/>
      <w:bookmarkEnd w:id="34"/>
      <w:r w:rsidRPr="008F375C">
        <w:rPr>
          <w:rFonts w:ascii="Times New Roman" w:eastAsia="Arial" w:hAnsi="Times New Roman" w:cs="Times New Roman"/>
          <w:b/>
          <w:i/>
          <w:color w:val="auto"/>
          <w:sz w:val="20"/>
          <w:szCs w:val="20"/>
        </w:rPr>
        <w:t>3.5.1</w:t>
      </w:r>
      <w:r w:rsidRPr="008F375C">
        <w:rPr>
          <w:rFonts w:ascii="Times New Roman" w:eastAsia="Times New Roman" w:hAnsi="Times New Roman" w:cs="Times New Roman"/>
          <w:b/>
          <w:color w:val="auto"/>
          <w:sz w:val="14"/>
          <w:szCs w:val="14"/>
        </w:rPr>
        <w:t xml:space="preserve">          </w:t>
      </w:r>
      <w:r w:rsidRPr="008F375C">
        <w:rPr>
          <w:rFonts w:ascii="Times New Roman" w:eastAsia="Arial" w:hAnsi="Times New Roman" w:cs="Times New Roman"/>
          <w:b/>
          <w:i/>
          <w:color w:val="auto"/>
          <w:sz w:val="20"/>
          <w:szCs w:val="20"/>
        </w:rPr>
        <w:t xml:space="preserve">User </w:t>
      </w:r>
      <w:proofErr w:type="spellStart"/>
      <w:r w:rsidRPr="008F375C">
        <w:rPr>
          <w:rFonts w:ascii="Times New Roman" w:eastAsia="Arial" w:hAnsi="Times New Roman" w:cs="Times New Roman"/>
          <w:b/>
          <w:i/>
          <w:color w:val="auto"/>
          <w:sz w:val="20"/>
          <w:szCs w:val="20"/>
        </w:rPr>
        <w:t>Interfaces</w:t>
      </w:r>
      <w:proofErr w:type="spellEnd"/>
      <w:r w:rsidRPr="008F375C">
        <w:rPr>
          <w:rFonts w:ascii="Times New Roman" w:eastAsia="Arial" w:hAnsi="Times New Roman" w:cs="Times New Roman"/>
          <w:b/>
          <w:i/>
          <w:color w:val="auto"/>
          <w:sz w:val="20"/>
          <w:szCs w:val="20"/>
        </w:rPr>
        <w:t xml:space="preserve"> (Пользовательские интерфейсы)</w:t>
      </w:r>
      <w:bookmarkEnd w:id="35"/>
      <w:r w:rsidRPr="008F375C">
        <w:rPr>
          <w:rFonts w:ascii="Times New Roman" w:eastAsia="Arial" w:hAnsi="Times New Roman" w:cs="Times New Roman"/>
          <w:b/>
          <w:i/>
          <w:color w:val="auto"/>
          <w:sz w:val="20"/>
          <w:szCs w:val="20"/>
        </w:rPr>
        <w:t xml:space="preserve"> </w:t>
      </w:r>
    </w:p>
    <w:p w:rsidR="00996ED2" w:rsidRPr="00996ED2" w:rsidRDefault="00996ED2" w:rsidP="00996ED2">
      <w:pPr>
        <w:pStyle w:val="a8"/>
        <w:rPr>
          <w:sz w:val="22"/>
          <w:szCs w:val="22"/>
        </w:rPr>
      </w:pPr>
      <w:r w:rsidRPr="00996ED2">
        <w:rPr>
          <w:sz w:val="22"/>
          <w:szCs w:val="22"/>
        </w:rPr>
        <w:t>Система должна предоставлять адаптивный веб-интерфейс, доступный через современные браузеры с поддержкой HTML, CSS и JavaScript, который корректно отображается на устройствах с различными разрешениями экрана, соответствует принципам удобства использования и обеспечивает интуитивную навигацию для всех категорий пользователей.</w:t>
      </w:r>
    </w:p>
    <w:p w:rsidR="00996ED2" w:rsidRPr="008F375C" w:rsidRDefault="00996ED2" w:rsidP="00996ED2">
      <w:pPr>
        <w:spacing w:before="240" w:after="120" w:line="261" w:lineRule="auto"/>
        <w:rPr>
          <w:rFonts w:ascii="Times New Roman" w:hAnsi="Times New Roman" w:cs="Times New Roman"/>
          <w:b/>
          <w:bCs/>
        </w:rPr>
      </w:pPr>
      <w:r w:rsidRPr="008F375C">
        <w:rPr>
          <w:rFonts w:ascii="Times New Roman" w:eastAsia="Arial" w:hAnsi="Times New Roman" w:cs="Times New Roman"/>
          <w:b/>
          <w:bCs/>
          <w:i/>
          <w:sz w:val="20"/>
          <w:szCs w:val="20"/>
        </w:rPr>
        <w:t>3.5.2</w:t>
      </w:r>
      <w:r w:rsidRPr="008F375C">
        <w:rPr>
          <w:rFonts w:ascii="Times New Roman" w:hAnsi="Times New Roman" w:cs="Times New Roman"/>
          <w:b/>
          <w:bCs/>
          <w:sz w:val="14"/>
          <w:szCs w:val="14"/>
        </w:rPr>
        <w:t xml:space="preserve">          </w:t>
      </w:r>
      <w:proofErr w:type="spellStart"/>
      <w:r w:rsidRPr="008F375C">
        <w:rPr>
          <w:rFonts w:ascii="Times New Roman" w:eastAsia="Arial" w:hAnsi="Times New Roman" w:cs="Times New Roman"/>
          <w:b/>
          <w:bCs/>
          <w:i/>
          <w:sz w:val="20"/>
          <w:szCs w:val="20"/>
        </w:rPr>
        <w:t>Hardware</w:t>
      </w:r>
      <w:proofErr w:type="spellEnd"/>
      <w:r w:rsidRPr="008F375C">
        <w:rPr>
          <w:rFonts w:ascii="Times New Roman" w:eastAsia="Arial" w:hAnsi="Times New Roman" w:cs="Times New Roman"/>
          <w:b/>
          <w:bCs/>
          <w:i/>
          <w:sz w:val="20"/>
          <w:szCs w:val="20"/>
        </w:rPr>
        <w:t xml:space="preserve"> </w:t>
      </w:r>
      <w:proofErr w:type="spellStart"/>
      <w:r w:rsidRPr="008F375C">
        <w:rPr>
          <w:rFonts w:ascii="Times New Roman" w:eastAsia="Arial" w:hAnsi="Times New Roman" w:cs="Times New Roman"/>
          <w:b/>
          <w:bCs/>
          <w:i/>
          <w:sz w:val="20"/>
          <w:szCs w:val="20"/>
        </w:rPr>
        <w:t>Interfaces</w:t>
      </w:r>
      <w:proofErr w:type="spellEnd"/>
      <w:r w:rsidRPr="008F375C">
        <w:rPr>
          <w:rFonts w:ascii="Times New Roman" w:eastAsia="Arial" w:hAnsi="Times New Roman" w:cs="Times New Roman"/>
          <w:b/>
          <w:bCs/>
          <w:i/>
          <w:sz w:val="20"/>
          <w:szCs w:val="20"/>
        </w:rPr>
        <w:t xml:space="preserve"> (Аппаратные интерфейсы)</w:t>
      </w:r>
    </w:p>
    <w:p w:rsidR="00996ED2" w:rsidRPr="00996ED2" w:rsidRDefault="00996ED2" w:rsidP="00996ED2">
      <w:pPr>
        <w:pStyle w:val="a8"/>
        <w:rPr>
          <w:sz w:val="22"/>
          <w:szCs w:val="22"/>
        </w:rPr>
      </w:pPr>
      <w:r w:rsidRPr="00996ED2">
        <w:rPr>
          <w:sz w:val="22"/>
          <w:szCs w:val="22"/>
        </w:rPr>
        <w:t>Система должна корректно функционировать на стандартных серверных платформах.</w:t>
      </w:r>
    </w:p>
    <w:p w:rsidR="00996ED2" w:rsidRPr="00996ED2" w:rsidRDefault="00996ED2" w:rsidP="00996ED2">
      <w:pPr>
        <w:pStyle w:val="3"/>
        <w:spacing w:before="280" w:after="80" w:line="221" w:lineRule="auto"/>
        <w:rPr>
          <w:rFonts w:ascii="Times New Roman" w:hAnsi="Times New Roman" w:cs="Times New Roman"/>
          <w:color w:val="auto"/>
        </w:rPr>
      </w:pPr>
      <w:bookmarkStart w:id="36" w:name="h.sn0b76p0206h" w:colFirst="0" w:colLast="0"/>
      <w:bookmarkStart w:id="37" w:name="_Toc191829894"/>
      <w:bookmarkEnd w:id="36"/>
      <w:r w:rsidRPr="00996ED2">
        <w:rPr>
          <w:rFonts w:ascii="Times New Roman" w:eastAsia="Arial" w:hAnsi="Times New Roman" w:cs="Times New Roman"/>
          <w:b/>
          <w:i/>
          <w:color w:val="auto"/>
          <w:sz w:val="20"/>
          <w:szCs w:val="20"/>
        </w:rPr>
        <w:t>3.5.3</w:t>
      </w:r>
      <w:r w:rsidRPr="00996ED2">
        <w:rPr>
          <w:rFonts w:ascii="Times New Roman" w:eastAsia="Times New Roman" w:hAnsi="Times New Roman" w:cs="Times New Roman"/>
          <w:b/>
          <w:color w:val="auto"/>
          <w:sz w:val="14"/>
          <w:szCs w:val="14"/>
        </w:rPr>
        <w:t xml:space="preserve">          </w:t>
      </w:r>
      <w:r w:rsidRPr="00996ED2">
        <w:rPr>
          <w:rFonts w:ascii="Times New Roman" w:eastAsia="Arial" w:hAnsi="Times New Roman" w:cs="Times New Roman"/>
          <w:b/>
          <w:i/>
          <w:color w:val="auto"/>
          <w:sz w:val="20"/>
          <w:szCs w:val="20"/>
        </w:rPr>
        <w:t xml:space="preserve">Software </w:t>
      </w:r>
      <w:proofErr w:type="spellStart"/>
      <w:r w:rsidRPr="00996ED2">
        <w:rPr>
          <w:rFonts w:ascii="Times New Roman" w:eastAsia="Arial" w:hAnsi="Times New Roman" w:cs="Times New Roman"/>
          <w:b/>
          <w:i/>
          <w:color w:val="auto"/>
          <w:sz w:val="20"/>
          <w:szCs w:val="20"/>
        </w:rPr>
        <w:t>Interfaces</w:t>
      </w:r>
      <w:proofErr w:type="spellEnd"/>
      <w:r w:rsidRPr="00996ED2">
        <w:rPr>
          <w:rFonts w:ascii="Times New Roman" w:eastAsia="Arial" w:hAnsi="Times New Roman" w:cs="Times New Roman"/>
          <w:b/>
          <w:i/>
          <w:color w:val="auto"/>
          <w:sz w:val="20"/>
          <w:szCs w:val="20"/>
        </w:rPr>
        <w:t xml:space="preserve"> (Программные интерфейсы)</w:t>
      </w:r>
      <w:bookmarkEnd w:id="37"/>
    </w:p>
    <w:p w:rsidR="00996ED2" w:rsidRPr="00996ED2" w:rsidRDefault="00996ED2" w:rsidP="00996ED2">
      <w:pPr>
        <w:pStyle w:val="a8"/>
        <w:rPr>
          <w:sz w:val="22"/>
          <w:szCs w:val="22"/>
        </w:rPr>
      </w:pPr>
      <w:r w:rsidRPr="00996ED2">
        <w:rPr>
          <w:sz w:val="22"/>
          <w:szCs w:val="22"/>
        </w:rPr>
        <w:t>Система должна поддерживать интеграцию с внешними платежными шлюзами и службами доставки через API.</w:t>
      </w:r>
    </w:p>
    <w:p w:rsidR="00996ED2" w:rsidRPr="00996ED2" w:rsidRDefault="00996ED2" w:rsidP="00996ED2">
      <w:pPr>
        <w:pStyle w:val="3"/>
        <w:spacing w:before="280" w:after="80" w:line="221" w:lineRule="auto"/>
        <w:rPr>
          <w:rFonts w:ascii="Times New Roman" w:hAnsi="Times New Roman" w:cs="Times New Roman"/>
          <w:color w:val="auto"/>
        </w:rPr>
      </w:pPr>
      <w:bookmarkStart w:id="38" w:name="h.pl75dk48zirz" w:colFirst="0" w:colLast="0"/>
      <w:bookmarkStart w:id="39" w:name="_Toc191829895"/>
      <w:bookmarkEnd w:id="38"/>
      <w:r w:rsidRPr="00996ED2">
        <w:rPr>
          <w:rFonts w:ascii="Times New Roman" w:eastAsia="Arial" w:hAnsi="Times New Roman" w:cs="Times New Roman"/>
          <w:b/>
          <w:i/>
          <w:color w:val="auto"/>
          <w:sz w:val="20"/>
          <w:szCs w:val="20"/>
        </w:rPr>
        <w:t>3.5.4</w:t>
      </w:r>
      <w:r w:rsidRPr="00996ED2">
        <w:rPr>
          <w:rFonts w:ascii="Times New Roman" w:eastAsia="Times New Roman" w:hAnsi="Times New Roman" w:cs="Times New Roman"/>
          <w:b/>
          <w:color w:val="auto"/>
          <w:sz w:val="14"/>
          <w:szCs w:val="14"/>
        </w:rPr>
        <w:t xml:space="preserve">          </w:t>
      </w:r>
      <w:r w:rsidRPr="00996ED2">
        <w:rPr>
          <w:rFonts w:ascii="Times New Roman" w:eastAsia="Arial" w:hAnsi="Times New Roman" w:cs="Times New Roman"/>
          <w:b/>
          <w:i/>
          <w:color w:val="auto"/>
          <w:sz w:val="20"/>
          <w:szCs w:val="20"/>
        </w:rPr>
        <w:t xml:space="preserve">Communications </w:t>
      </w:r>
      <w:proofErr w:type="spellStart"/>
      <w:r w:rsidRPr="00996ED2">
        <w:rPr>
          <w:rFonts w:ascii="Times New Roman" w:eastAsia="Arial" w:hAnsi="Times New Roman" w:cs="Times New Roman"/>
          <w:b/>
          <w:i/>
          <w:color w:val="auto"/>
          <w:sz w:val="20"/>
          <w:szCs w:val="20"/>
        </w:rPr>
        <w:t>Interfaces</w:t>
      </w:r>
      <w:proofErr w:type="spellEnd"/>
      <w:r w:rsidRPr="00996ED2">
        <w:rPr>
          <w:rFonts w:ascii="Times New Roman" w:eastAsia="Arial" w:hAnsi="Times New Roman" w:cs="Times New Roman"/>
          <w:b/>
          <w:i/>
          <w:color w:val="auto"/>
          <w:sz w:val="20"/>
          <w:szCs w:val="20"/>
        </w:rPr>
        <w:t xml:space="preserve"> (Сетевые интерфейсы)</w:t>
      </w:r>
      <w:bookmarkEnd w:id="39"/>
    </w:p>
    <w:p w:rsidR="00996ED2" w:rsidRPr="00996ED2" w:rsidRDefault="00996ED2" w:rsidP="00996ED2">
      <w:pPr>
        <w:pStyle w:val="a8"/>
        <w:rPr>
          <w:sz w:val="22"/>
          <w:szCs w:val="22"/>
        </w:rPr>
      </w:pPr>
      <w:r w:rsidRPr="00996ED2">
        <w:rPr>
          <w:sz w:val="22"/>
          <w:szCs w:val="22"/>
        </w:rPr>
        <w:t>Система должна поддерживать взаимодействие через HTTP/HTTPS и REST API для обмена данными с внешними сервисами.</w:t>
      </w:r>
    </w:p>
    <w:p w:rsidR="00996ED2" w:rsidRPr="008F375C" w:rsidRDefault="00996ED2" w:rsidP="00996ED2">
      <w:pPr>
        <w:spacing w:before="240" w:after="120" w:line="261" w:lineRule="auto"/>
        <w:rPr>
          <w:rFonts w:ascii="Times New Roman" w:hAnsi="Times New Roman" w:cs="Times New Roman"/>
          <w:b/>
          <w:bCs/>
        </w:rPr>
      </w:pPr>
    </w:p>
    <w:p w:rsidR="00996ED2" w:rsidRPr="008F375C" w:rsidRDefault="00996ED2" w:rsidP="00996ED2">
      <w:pPr>
        <w:pStyle w:val="2"/>
        <w:spacing w:before="120" w:after="60" w:line="169" w:lineRule="auto"/>
        <w:rPr>
          <w:rFonts w:ascii="Times New Roman" w:hAnsi="Times New Roman" w:cs="Times New Roman"/>
          <w:b/>
          <w:bCs/>
          <w:color w:val="auto"/>
        </w:rPr>
      </w:pPr>
      <w:bookmarkStart w:id="40" w:name="h.wcylys3uqqlx" w:colFirst="0" w:colLast="0"/>
      <w:bookmarkStart w:id="41" w:name="_Toc191829896"/>
      <w:bookmarkEnd w:id="40"/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3.6</w:t>
      </w:r>
      <w:r w:rsidRPr="008F375C">
        <w:rPr>
          <w:rFonts w:ascii="Times New Roman" w:eastAsia="Times New Roman" w:hAnsi="Times New Roman" w:cs="Times New Roman"/>
          <w:b/>
          <w:bCs/>
          <w:color w:val="auto"/>
          <w:sz w:val="14"/>
          <w:szCs w:val="14"/>
        </w:rPr>
        <w:t xml:space="preserve">     </w:t>
      </w:r>
      <w:proofErr w:type="spellStart"/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Licensing</w:t>
      </w:r>
      <w:proofErr w:type="spellEnd"/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 </w:t>
      </w:r>
      <w:proofErr w:type="spellStart"/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>Requirements</w:t>
      </w:r>
      <w:proofErr w:type="spellEnd"/>
      <w:r w:rsidRPr="008F375C"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  <w:t xml:space="preserve"> (Требования к лицензированию)</w:t>
      </w:r>
      <w:bookmarkEnd w:id="41"/>
    </w:p>
    <w:p w:rsidR="00996ED2" w:rsidRPr="008F375C" w:rsidRDefault="00996ED2" w:rsidP="008F375C">
      <w:pPr>
        <w:pStyle w:val="a8"/>
        <w:rPr>
          <w:sz w:val="22"/>
          <w:szCs w:val="22"/>
        </w:rPr>
      </w:pPr>
      <w:r w:rsidRPr="00996ED2">
        <w:rPr>
          <w:sz w:val="22"/>
          <w:szCs w:val="22"/>
        </w:rPr>
        <w:t>Система распространяется под закрытой лицензией и доступна для использования только в рамках платформы Satom.ru. Все сторонние библиотеки и фреймворки должны иметь лицензии, совместимые с коммерческим использованием.</w:t>
      </w:r>
    </w:p>
    <w:p w:rsidR="00996ED2" w:rsidRPr="00996ED2" w:rsidRDefault="00996ED2" w:rsidP="00996ED2">
      <w:pPr>
        <w:pStyle w:val="1"/>
        <w:spacing w:before="480" w:after="120" w:line="125" w:lineRule="auto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bookmarkStart w:id="42" w:name="_Toc191829897"/>
      <w:r w:rsidRPr="00996ED2">
        <w:rPr>
          <w:rFonts w:ascii="Times New Roman" w:eastAsia="Arial" w:hAnsi="Times New Roman" w:cs="Times New Roman"/>
          <w:b/>
          <w:color w:val="auto"/>
          <w:sz w:val="24"/>
          <w:szCs w:val="24"/>
        </w:rPr>
        <w:t>4.</w:t>
      </w:r>
      <w:r w:rsidRPr="00996ED2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   </w:t>
      </w:r>
      <w:r w:rsidRPr="00996ED2">
        <w:rPr>
          <w:rFonts w:ascii="Times New Roman" w:eastAsia="Arial" w:hAnsi="Times New Roman" w:cs="Times New Roman"/>
          <w:b/>
          <w:color w:val="auto"/>
          <w:sz w:val="24"/>
          <w:szCs w:val="24"/>
        </w:rPr>
        <w:t>Risk Analysis (Анализ рисков)</w:t>
      </w:r>
      <w:bookmarkEnd w:id="42"/>
    </w:p>
    <w:p w:rsidR="00996ED2" w:rsidRPr="00996ED2" w:rsidRDefault="00996ED2" w:rsidP="00996ED2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501"/>
        <w:gridCol w:w="1575"/>
        <w:gridCol w:w="1482"/>
        <w:gridCol w:w="1740"/>
      </w:tblGrid>
      <w:tr w:rsidR="00996ED2" w:rsidRPr="00996ED2" w:rsidTr="0027702E">
        <w:trPr>
          <w:trHeight w:val="624"/>
        </w:trPr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lastRenderedPageBreak/>
              <w:t>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t>Риск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t>Вероятность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D2">
              <w:rPr>
                <w:rFonts w:ascii="Times New Roman" w:hAnsi="Times New Roman" w:cs="Times New Roman"/>
                <w:b/>
                <w:bCs/>
              </w:rPr>
              <w:t>Масштаб потерь</w:t>
            </w:r>
          </w:p>
        </w:tc>
      </w:tr>
      <w:tr w:rsidR="00996ED2" w:rsidRPr="00996ED2" w:rsidTr="0027702E">
        <w:trPr>
          <w:trHeight w:val="624"/>
        </w:trPr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Критический сбой в работе системы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Значительный</w:t>
            </w:r>
          </w:p>
        </w:tc>
      </w:tr>
      <w:tr w:rsidR="00996ED2" w:rsidRPr="00996ED2" w:rsidTr="0027702E">
        <w:trPr>
          <w:trHeight w:val="624"/>
        </w:trPr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Потеря данных при отказе базы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Значительный</w:t>
            </w:r>
          </w:p>
        </w:tc>
      </w:tr>
      <w:tr w:rsidR="00996ED2" w:rsidRPr="00996ED2" w:rsidTr="0027702E">
        <w:trPr>
          <w:trHeight w:val="624"/>
        </w:trPr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Низкая посещаемость из-за устаревшего интерфейса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Бизнес-риск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Средний</w:t>
            </w:r>
          </w:p>
        </w:tc>
      </w:tr>
      <w:tr w:rsidR="00996ED2" w:rsidRPr="00996ED2" w:rsidTr="0027702E">
        <w:trPr>
          <w:trHeight w:val="624"/>
        </w:trPr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Сбой в работе ключевых платёжных систем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Значительный</w:t>
            </w:r>
          </w:p>
        </w:tc>
      </w:tr>
      <w:tr w:rsidR="00996ED2" w:rsidRPr="00996ED2" w:rsidTr="0027702E">
        <w:trPr>
          <w:trHeight w:val="624"/>
        </w:trPr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Нехватка разработчиков для сопровождения проекта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Ресурсный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Очень низкая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Средний</w:t>
            </w:r>
          </w:p>
        </w:tc>
      </w:tr>
      <w:tr w:rsidR="00996ED2" w:rsidRPr="00996ED2" w:rsidTr="0027702E">
        <w:trPr>
          <w:trHeight w:val="624"/>
        </w:trPr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Изменение законодательства, влияющее на деятельность системы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BB3651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Политический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Значительный</w:t>
            </w:r>
          </w:p>
        </w:tc>
      </w:tr>
      <w:tr w:rsidR="00996ED2" w:rsidRPr="00996ED2" w:rsidTr="0027702E">
        <w:trPr>
          <w:trHeight w:val="624"/>
        </w:trPr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Длительное время восстановления после критических сбоев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Значительный</w:t>
            </w:r>
          </w:p>
        </w:tc>
      </w:tr>
      <w:tr w:rsidR="00996ED2" w:rsidRPr="00996ED2" w:rsidTr="0027702E">
        <w:trPr>
          <w:trHeight w:val="624"/>
        </w:trPr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Конкуренция и потеря значительной доли рынка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Бизнес-риск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Средний</w:t>
            </w:r>
          </w:p>
        </w:tc>
      </w:tr>
      <w:tr w:rsidR="00996ED2" w:rsidRPr="00996ED2" w:rsidTr="0027702E">
        <w:trPr>
          <w:trHeight w:val="624"/>
        </w:trPr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Сложности с масштабированием при резком увеличении трафика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Значительный</w:t>
            </w:r>
          </w:p>
        </w:tc>
      </w:tr>
      <w:tr w:rsidR="00996ED2" w:rsidRPr="00996ED2" w:rsidTr="0027702E">
        <w:trPr>
          <w:trHeight w:val="624"/>
        </w:trPr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Ошибки при интеграции с партнёрскими сервисами.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6ED2" w:rsidRPr="00996ED2" w:rsidRDefault="00996ED2" w:rsidP="0027702E">
            <w:pPr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Средний</w:t>
            </w:r>
          </w:p>
        </w:tc>
      </w:tr>
    </w:tbl>
    <w:p w:rsidR="00996ED2" w:rsidRPr="00996ED2" w:rsidRDefault="00996ED2" w:rsidP="00996ED2">
      <w:pPr>
        <w:spacing w:before="240" w:after="120" w:line="261" w:lineRule="auto"/>
        <w:rPr>
          <w:rFonts w:ascii="Times New Roman" w:hAnsi="Times New Roman" w:cs="Times New Roman"/>
        </w:rPr>
      </w:pPr>
    </w:p>
    <w:p w:rsidR="00996ED2" w:rsidRPr="008F375C" w:rsidRDefault="00996ED2" w:rsidP="008F375C">
      <w:pPr>
        <w:pStyle w:val="1"/>
        <w:spacing w:before="480" w:after="120" w:line="125" w:lineRule="auto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bookmarkStart w:id="43" w:name="_Toc191829898"/>
      <w:r w:rsidRPr="00996ED2">
        <w:rPr>
          <w:rFonts w:ascii="Times New Roman" w:eastAsia="Arial" w:hAnsi="Times New Roman" w:cs="Times New Roman"/>
          <w:b/>
          <w:color w:val="auto"/>
          <w:sz w:val="24"/>
          <w:szCs w:val="24"/>
        </w:rPr>
        <w:t>5.</w:t>
      </w:r>
      <w:r w:rsidRPr="00996ED2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   </w:t>
      </w:r>
      <w:proofErr w:type="spellStart"/>
      <w:r w:rsidRPr="00996ED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Precedents</w:t>
      </w:r>
      <w:proofErr w:type="spellEnd"/>
      <w:r w:rsidRPr="00996ED2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(Преценденты)</w:t>
      </w:r>
      <w:bookmarkEnd w:id="43"/>
      <w:r w:rsidR="008F375C">
        <w:rPr>
          <w:rFonts w:ascii="Times New Roman" w:eastAsia="Arial" w:hAnsi="Times New Roman" w:cs="Times New Roman"/>
          <w:b/>
          <w:color w:val="auto"/>
          <w:sz w:val="24"/>
          <w:szCs w:val="24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96ED2" w:rsidRPr="00996ED2" w:rsidTr="0027702E">
        <w:trPr>
          <w:trHeight w:val="461"/>
        </w:trPr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Прецендент: Оформление заказа</w:t>
            </w:r>
          </w:p>
        </w:tc>
      </w:tr>
      <w:tr w:rsidR="00996ED2" w:rsidRPr="00996ED2" w:rsidTr="0027702E">
        <w:trPr>
          <w:trHeight w:val="103"/>
        </w:trPr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  <w:lang w:val="en-US"/>
              </w:rPr>
              <w:t>ID</w:t>
            </w:r>
            <w:r w:rsidRPr="00996ED2">
              <w:rPr>
                <w:rFonts w:ascii="Times New Roman" w:hAnsi="Times New Roman" w:cs="Times New Roman"/>
              </w:rPr>
              <w:t>: 1</w:t>
            </w:r>
          </w:p>
        </w:tc>
      </w:tr>
      <w:tr w:rsidR="00996ED2" w:rsidRPr="00996ED2" w:rsidTr="0027702E"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Краткое описание: Покупатель выбирает и оформляет заказ.</w:t>
            </w:r>
          </w:p>
        </w:tc>
      </w:tr>
      <w:tr w:rsidR="00996ED2" w:rsidRPr="00996ED2" w:rsidTr="0027702E"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Главный актер: Авторизованный покупатель.</w:t>
            </w:r>
          </w:p>
        </w:tc>
      </w:tr>
      <w:tr w:rsidR="00996ED2" w:rsidRPr="00996ED2" w:rsidTr="0027702E"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Предусловия: Покупатель авторизован и в корзине есть хотя бы один товар.</w:t>
            </w:r>
          </w:p>
        </w:tc>
      </w:tr>
      <w:tr w:rsidR="00996ED2" w:rsidRPr="00996ED2" w:rsidTr="0027702E"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Основной поток:</w:t>
            </w:r>
          </w:p>
          <w:p w:rsidR="00996ED2" w:rsidRPr="00996ED2" w:rsidRDefault="00996ED2" w:rsidP="00996ED2">
            <w:pPr>
              <w:numPr>
                <w:ilvl w:val="0"/>
                <w:numId w:val="14"/>
              </w:numPr>
              <w:spacing w:before="240" w:after="120" w:line="240" w:lineRule="auto"/>
              <w:ind w:left="1134" w:hanging="425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Покупатель переходит в корзину.</w:t>
            </w:r>
          </w:p>
          <w:p w:rsidR="00996ED2" w:rsidRPr="00996ED2" w:rsidRDefault="00996ED2" w:rsidP="00996ED2">
            <w:pPr>
              <w:numPr>
                <w:ilvl w:val="0"/>
                <w:numId w:val="14"/>
              </w:numPr>
              <w:spacing w:before="240" w:after="120" w:line="240" w:lineRule="auto"/>
              <w:ind w:left="1134" w:hanging="414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Проверяет список товаров и их стоимость.</w:t>
            </w:r>
          </w:p>
          <w:p w:rsidR="00996ED2" w:rsidRPr="00996ED2" w:rsidRDefault="00996ED2" w:rsidP="00996ED2">
            <w:pPr>
              <w:numPr>
                <w:ilvl w:val="0"/>
                <w:numId w:val="14"/>
              </w:numPr>
              <w:spacing w:before="240" w:after="120" w:line="240" w:lineRule="auto"/>
              <w:ind w:left="1134" w:hanging="414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lastRenderedPageBreak/>
              <w:t xml:space="preserve">Нажимает </w:t>
            </w:r>
            <w:r w:rsidRPr="00996ED2">
              <w:rPr>
                <w:rFonts w:ascii="Times New Roman" w:hAnsi="Times New Roman" w:cs="Times New Roman"/>
                <w:lang w:val="en-US"/>
              </w:rPr>
              <w:t>“</w:t>
            </w:r>
            <w:r w:rsidRPr="00996ED2">
              <w:rPr>
                <w:rFonts w:ascii="Times New Roman" w:hAnsi="Times New Roman" w:cs="Times New Roman"/>
              </w:rPr>
              <w:t>Оформить заказ</w:t>
            </w:r>
            <w:r w:rsidRPr="00996ED2">
              <w:rPr>
                <w:rFonts w:ascii="Times New Roman" w:hAnsi="Times New Roman" w:cs="Times New Roman"/>
                <w:lang w:val="en-US"/>
              </w:rPr>
              <w:t>”</w:t>
            </w:r>
            <w:r w:rsidRPr="00996ED2">
              <w:rPr>
                <w:rFonts w:ascii="Times New Roman" w:hAnsi="Times New Roman" w:cs="Times New Roman"/>
              </w:rPr>
              <w:t>.</w:t>
            </w:r>
          </w:p>
          <w:p w:rsidR="00996ED2" w:rsidRPr="00996ED2" w:rsidRDefault="00996ED2" w:rsidP="00996ED2">
            <w:pPr>
              <w:numPr>
                <w:ilvl w:val="0"/>
                <w:numId w:val="14"/>
              </w:numPr>
              <w:spacing w:before="240" w:after="120" w:line="240" w:lineRule="auto"/>
              <w:ind w:left="1134" w:hanging="414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Выбирает способ доставки.</w:t>
            </w:r>
          </w:p>
          <w:p w:rsidR="00996ED2" w:rsidRPr="00996ED2" w:rsidRDefault="00996ED2" w:rsidP="00996ED2">
            <w:pPr>
              <w:numPr>
                <w:ilvl w:val="0"/>
                <w:numId w:val="14"/>
              </w:numPr>
              <w:spacing w:before="240" w:after="120" w:line="240" w:lineRule="auto"/>
              <w:ind w:left="1134" w:hanging="414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Выбирает метод оплаты.</w:t>
            </w:r>
          </w:p>
          <w:p w:rsidR="00996ED2" w:rsidRPr="00996ED2" w:rsidRDefault="00996ED2" w:rsidP="00996ED2">
            <w:pPr>
              <w:numPr>
                <w:ilvl w:val="0"/>
                <w:numId w:val="14"/>
              </w:numPr>
              <w:spacing w:before="240" w:after="120" w:line="240" w:lineRule="auto"/>
              <w:ind w:left="1134" w:hanging="414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Подтверждает оформление заказа.</w:t>
            </w:r>
          </w:p>
          <w:p w:rsidR="00996ED2" w:rsidRPr="00996ED2" w:rsidRDefault="00996ED2" w:rsidP="00996ED2">
            <w:pPr>
              <w:numPr>
                <w:ilvl w:val="0"/>
                <w:numId w:val="14"/>
              </w:numPr>
              <w:spacing w:before="240" w:after="120" w:line="240" w:lineRule="auto"/>
              <w:ind w:left="1134" w:hanging="414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отправляет заказ в обработку и уведомляет покупателя.</w:t>
            </w:r>
          </w:p>
        </w:tc>
      </w:tr>
      <w:tr w:rsidR="00996ED2" w:rsidRPr="00996ED2" w:rsidTr="0027702E"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lastRenderedPageBreak/>
              <w:t>Альтернативный поток:</w:t>
            </w:r>
          </w:p>
          <w:p w:rsidR="00996ED2" w:rsidRPr="00996ED2" w:rsidRDefault="00996ED2" w:rsidP="00996ED2">
            <w:pPr>
              <w:numPr>
                <w:ilvl w:val="0"/>
                <w:numId w:val="15"/>
              </w:numPr>
              <w:spacing w:before="240" w:after="120" w:line="240" w:lineRule="auto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Если в личном кабинете отсутствуют обязательные данные покупателя, то он вводит их в соответствующую графу.</w:t>
            </w:r>
          </w:p>
          <w:p w:rsidR="00996ED2" w:rsidRPr="00996ED2" w:rsidRDefault="00996ED2" w:rsidP="00996ED2">
            <w:pPr>
              <w:numPr>
                <w:ilvl w:val="0"/>
                <w:numId w:val="15"/>
              </w:numPr>
              <w:spacing w:before="240" w:after="120" w:line="240" w:lineRule="auto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Если доставка в выбранный регион невозможна, покупатель уведомляется и выбирает другой вариант.</w:t>
            </w:r>
          </w:p>
          <w:p w:rsidR="00996ED2" w:rsidRPr="00996ED2" w:rsidRDefault="00996ED2" w:rsidP="00996ED2">
            <w:pPr>
              <w:numPr>
                <w:ilvl w:val="0"/>
                <w:numId w:val="15"/>
              </w:numPr>
              <w:spacing w:before="240" w:after="120" w:line="240" w:lineRule="auto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Если выбранный метод оплаты не доступен, система предлагает альтернативный способ.</w:t>
            </w:r>
          </w:p>
        </w:tc>
      </w:tr>
      <w:tr w:rsidR="00996ED2" w:rsidRPr="00996ED2" w:rsidTr="0027702E"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Постусловия:</w:t>
            </w:r>
          </w:p>
          <w:p w:rsidR="00996ED2" w:rsidRPr="00996ED2" w:rsidRDefault="00996ED2" w:rsidP="00996ED2">
            <w:pPr>
              <w:numPr>
                <w:ilvl w:val="0"/>
                <w:numId w:val="16"/>
              </w:numPr>
              <w:spacing w:before="240" w:after="120" w:line="240" w:lineRule="auto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Заказ успешно оформлен и передан на обработку.</w:t>
            </w:r>
          </w:p>
          <w:p w:rsidR="00996ED2" w:rsidRPr="00996ED2" w:rsidRDefault="00996ED2" w:rsidP="00996ED2">
            <w:pPr>
              <w:numPr>
                <w:ilvl w:val="0"/>
                <w:numId w:val="16"/>
              </w:numPr>
              <w:spacing w:before="240" w:after="120" w:line="240" w:lineRule="auto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Покупатель получает уведомление о статусе заказа.</w:t>
            </w:r>
          </w:p>
        </w:tc>
      </w:tr>
    </w:tbl>
    <w:p w:rsidR="00996ED2" w:rsidRPr="00996ED2" w:rsidRDefault="00996ED2" w:rsidP="00996ED2">
      <w:pPr>
        <w:spacing w:before="240" w:after="120" w:line="261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96ED2" w:rsidRPr="00996ED2" w:rsidTr="0027702E">
        <w:trPr>
          <w:trHeight w:val="461"/>
        </w:trPr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Прецендент: Отслеживание статуса заказа</w:t>
            </w:r>
          </w:p>
        </w:tc>
      </w:tr>
      <w:tr w:rsidR="00996ED2" w:rsidRPr="00996ED2" w:rsidTr="0027702E">
        <w:trPr>
          <w:trHeight w:val="103"/>
        </w:trPr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  <w:lang w:val="en-US"/>
              </w:rPr>
              <w:t>ID</w:t>
            </w:r>
            <w:r w:rsidRPr="00996ED2">
              <w:rPr>
                <w:rFonts w:ascii="Times New Roman" w:hAnsi="Times New Roman" w:cs="Times New Roman"/>
              </w:rPr>
              <w:t>: 2</w:t>
            </w:r>
          </w:p>
        </w:tc>
      </w:tr>
      <w:tr w:rsidR="00996ED2" w:rsidRPr="00996ED2" w:rsidTr="0027702E"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Краткое описание: Покупатель отслеживает текущий статус своего заказа через личный кабинет.</w:t>
            </w:r>
          </w:p>
        </w:tc>
      </w:tr>
      <w:tr w:rsidR="00996ED2" w:rsidRPr="00996ED2" w:rsidTr="0027702E"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Главный актер: Авторизованный покупатель.</w:t>
            </w:r>
          </w:p>
        </w:tc>
      </w:tr>
      <w:tr w:rsidR="00996ED2" w:rsidRPr="00996ED2" w:rsidTr="0027702E"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Предусловия: Покупатель авторизован и имеет хотя бы один заказ.</w:t>
            </w:r>
          </w:p>
        </w:tc>
      </w:tr>
      <w:tr w:rsidR="00996ED2" w:rsidRPr="00996ED2" w:rsidTr="0027702E"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rPr>
                <w:rFonts w:ascii="Times New Roman" w:hAnsi="Times New Roman" w:cs="Times New Roman"/>
                <w:lang w:val="en-US"/>
              </w:rPr>
            </w:pPr>
            <w:r w:rsidRPr="00996ED2">
              <w:rPr>
                <w:rFonts w:ascii="Times New Roman" w:hAnsi="Times New Roman" w:cs="Times New Roman"/>
              </w:rPr>
              <w:t>Основной поток:</w:t>
            </w:r>
          </w:p>
          <w:p w:rsidR="00996ED2" w:rsidRPr="00996ED2" w:rsidRDefault="00996ED2" w:rsidP="00996ED2">
            <w:pPr>
              <w:numPr>
                <w:ilvl w:val="0"/>
                <w:numId w:val="17"/>
              </w:numPr>
              <w:spacing w:before="240" w:after="120" w:line="240" w:lineRule="auto"/>
              <w:ind w:left="1134" w:hanging="414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Покупатель заходит в личный кабинет.</w:t>
            </w:r>
          </w:p>
          <w:p w:rsidR="00996ED2" w:rsidRPr="00996ED2" w:rsidRDefault="00996ED2" w:rsidP="00996ED2">
            <w:pPr>
              <w:numPr>
                <w:ilvl w:val="0"/>
                <w:numId w:val="17"/>
              </w:numPr>
              <w:spacing w:before="240" w:after="120" w:line="240" w:lineRule="auto"/>
              <w:ind w:left="1134" w:hanging="414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Переходит в раздел "Мои заказы".</w:t>
            </w:r>
          </w:p>
          <w:p w:rsidR="00996ED2" w:rsidRPr="00996ED2" w:rsidRDefault="00996ED2" w:rsidP="00996ED2">
            <w:pPr>
              <w:numPr>
                <w:ilvl w:val="0"/>
                <w:numId w:val="17"/>
              </w:numPr>
              <w:spacing w:before="240" w:after="120" w:line="240" w:lineRule="auto"/>
              <w:ind w:left="1134" w:hanging="414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Выбирает интересующий заказ.</w:t>
            </w:r>
          </w:p>
          <w:p w:rsidR="00996ED2" w:rsidRPr="00996ED2" w:rsidRDefault="00996ED2" w:rsidP="00996ED2">
            <w:pPr>
              <w:numPr>
                <w:ilvl w:val="0"/>
                <w:numId w:val="17"/>
              </w:numPr>
              <w:spacing w:before="240" w:after="120" w:line="240" w:lineRule="auto"/>
              <w:ind w:left="1134" w:hanging="414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отображает статус.</w:t>
            </w:r>
          </w:p>
        </w:tc>
      </w:tr>
      <w:tr w:rsidR="00996ED2" w:rsidRPr="00996ED2" w:rsidTr="0027702E"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lastRenderedPageBreak/>
              <w:t>Альтернативный поток</w:t>
            </w:r>
            <w:proofErr w:type="gramStart"/>
            <w:r w:rsidRPr="00996ED2">
              <w:rPr>
                <w:rFonts w:ascii="Times New Roman" w:hAnsi="Times New Roman" w:cs="Times New Roman"/>
              </w:rPr>
              <w:t>: Если</w:t>
            </w:r>
            <w:proofErr w:type="gramEnd"/>
            <w:r w:rsidRPr="00996ED2">
              <w:rPr>
                <w:rFonts w:ascii="Times New Roman" w:hAnsi="Times New Roman" w:cs="Times New Roman"/>
              </w:rPr>
              <w:t xml:space="preserve"> информация временно недоступна, система уведомляет пользователя и предлагает повторить позже.</w:t>
            </w:r>
          </w:p>
        </w:tc>
      </w:tr>
      <w:tr w:rsidR="00996ED2" w:rsidRPr="00996ED2" w:rsidTr="0027702E"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Постусловия: Покупатель видит актуальный статус заказа и может отслеживать его изменения.</w:t>
            </w:r>
          </w:p>
        </w:tc>
      </w:tr>
    </w:tbl>
    <w:p w:rsidR="00996ED2" w:rsidRDefault="00996ED2" w:rsidP="00996ED2">
      <w:pPr>
        <w:spacing w:before="240" w:after="120" w:line="261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F375C" w:rsidRPr="00996ED2" w:rsidTr="0027702E">
        <w:trPr>
          <w:trHeight w:val="461"/>
        </w:trPr>
        <w:tc>
          <w:tcPr>
            <w:tcW w:w="9576" w:type="dxa"/>
            <w:shd w:val="clear" w:color="auto" w:fill="auto"/>
          </w:tcPr>
          <w:p w:rsidR="008F375C" w:rsidRPr="00996ED2" w:rsidRDefault="008F375C" w:rsidP="0027702E">
            <w:pPr>
              <w:spacing w:before="240" w:after="120"/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Прецендент: Добавление нового товара продавцом</w:t>
            </w:r>
          </w:p>
        </w:tc>
      </w:tr>
      <w:tr w:rsidR="008F375C" w:rsidRPr="00996ED2" w:rsidTr="0027702E">
        <w:trPr>
          <w:trHeight w:val="103"/>
        </w:trPr>
        <w:tc>
          <w:tcPr>
            <w:tcW w:w="9576" w:type="dxa"/>
            <w:shd w:val="clear" w:color="auto" w:fill="auto"/>
          </w:tcPr>
          <w:p w:rsidR="008F375C" w:rsidRPr="00996ED2" w:rsidRDefault="008F375C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  <w:lang w:val="en-US"/>
              </w:rPr>
              <w:t>ID</w:t>
            </w:r>
            <w:r w:rsidRPr="00996ED2">
              <w:rPr>
                <w:rFonts w:ascii="Times New Roman" w:hAnsi="Times New Roman" w:cs="Times New Roman"/>
              </w:rPr>
              <w:t>: 3</w:t>
            </w:r>
          </w:p>
        </w:tc>
      </w:tr>
      <w:tr w:rsidR="008F375C" w:rsidRPr="00996ED2" w:rsidTr="0027702E">
        <w:tc>
          <w:tcPr>
            <w:tcW w:w="9576" w:type="dxa"/>
            <w:shd w:val="clear" w:color="auto" w:fill="auto"/>
          </w:tcPr>
          <w:p w:rsidR="008F375C" w:rsidRPr="00996ED2" w:rsidRDefault="008F375C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Краткое описание: Продавец добавляет новый товар в свой магазин.</w:t>
            </w:r>
          </w:p>
        </w:tc>
      </w:tr>
      <w:tr w:rsidR="008F375C" w:rsidRPr="00996ED2" w:rsidTr="0027702E">
        <w:tc>
          <w:tcPr>
            <w:tcW w:w="9576" w:type="dxa"/>
            <w:shd w:val="clear" w:color="auto" w:fill="auto"/>
          </w:tcPr>
          <w:p w:rsidR="008F375C" w:rsidRPr="00996ED2" w:rsidRDefault="008F375C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Главный актер: Авторизованный продавец.</w:t>
            </w:r>
          </w:p>
        </w:tc>
      </w:tr>
      <w:tr w:rsidR="008F375C" w:rsidRPr="00996ED2" w:rsidTr="0027702E">
        <w:tc>
          <w:tcPr>
            <w:tcW w:w="9576" w:type="dxa"/>
            <w:shd w:val="clear" w:color="auto" w:fill="auto"/>
          </w:tcPr>
          <w:p w:rsidR="008F375C" w:rsidRPr="00996ED2" w:rsidRDefault="008F375C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Предусловия: Продавец авторизован.</w:t>
            </w:r>
          </w:p>
        </w:tc>
      </w:tr>
      <w:tr w:rsidR="008F375C" w:rsidRPr="00996ED2" w:rsidTr="0027702E">
        <w:tc>
          <w:tcPr>
            <w:tcW w:w="9576" w:type="dxa"/>
            <w:shd w:val="clear" w:color="auto" w:fill="auto"/>
          </w:tcPr>
          <w:p w:rsidR="008F375C" w:rsidRPr="00996ED2" w:rsidRDefault="008F375C" w:rsidP="0027702E">
            <w:pPr>
              <w:spacing w:before="240" w:after="120"/>
              <w:rPr>
                <w:rFonts w:ascii="Times New Roman" w:hAnsi="Times New Roman" w:cs="Times New Roman"/>
                <w:lang w:val="en-US"/>
              </w:rPr>
            </w:pPr>
            <w:r w:rsidRPr="00996ED2">
              <w:rPr>
                <w:rFonts w:ascii="Times New Roman" w:hAnsi="Times New Roman" w:cs="Times New Roman"/>
              </w:rPr>
              <w:t>Основной поток:</w:t>
            </w:r>
          </w:p>
          <w:p w:rsidR="008F375C" w:rsidRPr="00996ED2" w:rsidRDefault="008F375C" w:rsidP="0027702E">
            <w:pPr>
              <w:numPr>
                <w:ilvl w:val="0"/>
                <w:numId w:val="18"/>
              </w:numPr>
              <w:spacing w:before="240" w:after="120" w:line="240" w:lineRule="auto"/>
              <w:ind w:left="1134" w:hanging="414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 xml:space="preserve">Продавец открывает панель управления товарами. </w:t>
            </w:r>
          </w:p>
          <w:p w:rsidR="008F375C" w:rsidRPr="00996ED2" w:rsidRDefault="008F375C" w:rsidP="0027702E">
            <w:pPr>
              <w:numPr>
                <w:ilvl w:val="0"/>
                <w:numId w:val="18"/>
              </w:numPr>
              <w:spacing w:before="240" w:after="120" w:line="240" w:lineRule="auto"/>
              <w:ind w:left="1134" w:hanging="414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 xml:space="preserve">Нажимает "Добавить товар". </w:t>
            </w:r>
          </w:p>
          <w:p w:rsidR="008F375C" w:rsidRPr="00996ED2" w:rsidRDefault="008F375C" w:rsidP="0027702E">
            <w:pPr>
              <w:numPr>
                <w:ilvl w:val="0"/>
                <w:numId w:val="18"/>
              </w:numPr>
              <w:spacing w:before="240" w:after="120" w:line="240" w:lineRule="auto"/>
              <w:ind w:left="1134" w:hanging="414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 xml:space="preserve">Вводит информацию о товаре (название, описание, цена, фото и т. д.). </w:t>
            </w:r>
          </w:p>
          <w:p w:rsidR="008F375C" w:rsidRPr="00996ED2" w:rsidRDefault="008F375C" w:rsidP="0027702E">
            <w:pPr>
              <w:numPr>
                <w:ilvl w:val="0"/>
                <w:numId w:val="18"/>
              </w:numPr>
              <w:spacing w:before="240" w:after="120" w:line="240" w:lineRule="auto"/>
              <w:ind w:left="1134" w:hanging="414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Выбирает категории и настраивает варианты доставки и оплаты.</w:t>
            </w:r>
          </w:p>
          <w:p w:rsidR="008F375C" w:rsidRPr="00996ED2" w:rsidRDefault="008F375C" w:rsidP="0027702E">
            <w:pPr>
              <w:numPr>
                <w:ilvl w:val="0"/>
                <w:numId w:val="18"/>
              </w:numPr>
              <w:spacing w:before="240" w:after="120" w:line="240" w:lineRule="auto"/>
              <w:ind w:left="1134" w:hanging="414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Сохраняет товар и публикует его в каталоге.</w:t>
            </w:r>
          </w:p>
        </w:tc>
      </w:tr>
      <w:tr w:rsidR="008F375C" w:rsidRPr="00996ED2" w:rsidTr="0027702E">
        <w:tc>
          <w:tcPr>
            <w:tcW w:w="9576" w:type="dxa"/>
            <w:shd w:val="clear" w:color="auto" w:fill="auto"/>
          </w:tcPr>
          <w:p w:rsidR="008F375C" w:rsidRPr="00996ED2" w:rsidRDefault="008F375C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 xml:space="preserve">Альтернативный поток: </w:t>
            </w:r>
          </w:p>
          <w:p w:rsidR="008F375C" w:rsidRPr="00996ED2" w:rsidRDefault="008F375C" w:rsidP="0027702E">
            <w:pPr>
              <w:numPr>
                <w:ilvl w:val="0"/>
                <w:numId w:val="19"/>
              </w:numPr>
              <w:spacing w:before="240" w:after="120" w:line="240" w:lineRule="auto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Если не заполнены обязательные поля, система уведомляет продавца.</w:t>
            </w:r>
          </w:p>
          <w:p w:rsidR="008F375C" w:rsidRPr="00996ED2" w:rsidRDefault="008F375C" w:rsidP="0027702E">
            <w:pPr>
              <w:numPr>
                <w:ilvl w:val="0"/>
                <w:numId w:val="19"/>
              </w:numPr>
              <w:spacing w:before="240" w:after="120" w:line="240" w:lineRule="auto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Если товар нарушает правила платформы, публикация отклоняется.</w:t>
            </w:r>
          </w:p>
        </w:tc>
      </w:tr>
      <w:tr w:rsidR="008F375C" w:rsidRPr="00996ED2" w:rsidTr="0027702E">
        <w:tc>
          <w:tcPr>
            <w:tcW w:w="9576" w:type="dxa"/>
            <w:shd w:val="clear" w:color="auto" w:fill="auto"/>
          </w:tcPr>
          <w:p w:rsidR="008F375C" w:rsidRPr="00996ED2" w:rsidRDefault="008F375C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 xml:space="preserve">Постусловия: </w:t>
            </w:r>
          </w:p>
          <w:p w:rsidR="008F375C" w:rsidRPr="00996ED2" w:rsidRDefault="008F375C" w:rsidP="0027702E">
            <w:pPr>
              <w:numPr>
                <w:ilvl w:val="0"/>
                <w:numId w:val="21"/>
              </w:numPr>
              <w:spacing w:before="240" w:after="120" w:line="240" w:lineRule="auto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Новый товар отображается в каталоге и доступен покупателям или пользователь информирован о нарушении правил платформы.</w:t>
            </w:r>
          </w:p>
          <w:p w:rsidR="008F375C" w:rsidRPr="00996ED2" w:rsidRDefault="008F375C" w:rsidP="0027702E">
            <w:pPr>
              <w:numPr>
                <w:ilvl w:val="0"/>
                <w:numId w:val="20"/>
              </w:numPr>
              <w:spacing w:before="240" w:after="120" w:line="240" w:lineRule="auto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Продавец может редактировать или удалить товар.</w:t>
            </w:r>
          </w:p>
        </w:tc>
      </w:tr>
    </w:tbl>
    <w:p w:rsidR="008F375C" w:rsidRPr="00996ED2" w:rsidRDefault="008F375C" w:rsidP="00996ED2">
      <w:pPr>
        <w:spacing w:before="240" w:after="120" w:line="261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96ED2" w:rsidRPr="00996ED2" w:rsidTr="0027702E">
        <w:trPr>
          <w:trHeight w:val="461"/>
        </w:trPr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jc w:val="center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Прецендент: Поиск товаров в каталоге</w:t>
            </w:r>
          </w:p>
        </w:tc>
      </w:tr>
      <w:tr w:rsidR="00996ED2" w:rsidRPr="00996ED2" w:rsidTr="0027702E">
        <w:trPr>
          <w:trHeight w:val="103"/>
        </w:trPr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  <w:lang w:val="en-US"/>
              </w:rPr>
              <w:lastRenderedPageBreak/>
              <w:t>ID</w:t>
            </w:r>
            <w:r w:rsidRPr="00996ED2">
              <w:rPr>
                <w:rFonts w:ascii="Times New Roman" w:hAnsi="Times New Roman" w:cs="Times New Roman"/>
              </w:rPr>
              <w:t>: 4</w:t>
            </w:r>
          </w:p>
        </w:tc>
      </w:tr>
      <w:tr w:rsidR="00996ED2" w:rsidRPr="00996ED2" w:rsidTr="0027702E"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Краткое описание: Пользователь выполняет поиск товаров и услуг с использованием ключевых слов.</w:t>
            </w:r>
          </w:p>
        </w:tc>
      </w:tr>
      <w:tr w:rsidR="00996ED2" w:rsidRPr="00996ED2" w:rsidTr="0027702E"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Главный актер: Пользователь (неавторизованный и авторизованный).</w:t>
            </w:r>
          </w:p>
        </w:tc>
      </w:tr>
      <w:tr w:rsidR="00996ED2" w:rsidRPr="00996ED2" w:rsidTr="0027702E"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Предусловия: Каталог товаров доступен для поиска.</w:t>
            </w:r>
          </w:p>
        </w:tc>
      </w:tr>
      <w:tr w:rsidR="00996ED2" w:rsidRPr="00996ED2" w:rsidTr="0027702E"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rPr>
                <w:rFonts w:ascii="Times New Roman" w:hAnsi="Times New Roman" w:cs="Times New Roman"/>
                <w:lang w:val="en-US"/>
              </w:rPr>
            </w:pPr>
            <w:r w:rsidRPr="00996ED2">
              <w:rPr>
                <w:rFonts w:ascii="Times New Roman" w:hAnsi="Times New Roman" w:cs="Times New Roman"/>
              </w:rPr>
              <w:t>Основной поток:</w:t>
            </w:r>
          </w:p>
          <w:p w:rsidR="00996ED2" w:rsidRPr="00996ED2" w:rsidRDefault="00996ED2" w:rsidP="00996ED2">
            <w:pPr>
              <w:numPr>
                <w:ilvl w:val="0"/>
                <w:numId w:val="22"/>
              </w:numPr>
              <w:spacing w:before="240" w:after="120" w:line="240" w:lineRule="auto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Пользователь переходит на главную страницу или в каталог.</w:t>
            </w:r>
          </w:p>
          <w:p w:rsidR="00996ED2" w:rsidRPr="00996ED2" w:rsidRDefault="00996ED2" w:rsidP="00996ED2">
            <w:pPr>
              <w:numPr>
                <w:ilvl w:val="0"/>
                <w:numId w:val="22"/>
              </w:numPr>
              <w:spacing w:before="240" w:after="120" w:line="240" w:lineRule="auto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Вводит ключевое слово в строку поиска.</w:t>
            </w:r>
          </w:p>
          <w:p w:rsidR="00996ED2" w:rsidRPr="00996ED2" w:rsidRDefault="00996ED2" w:rsidP="00996ED2">
            <w:pPr>
              <w:numPr>
                <w:ilvl w:val="0"/>
                <w:numId w:val="22"/>
              </w:numPr>
              <w:spacing w:before="240" w:after="120" w:line="240" w:lineRule="auto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Система отображает список товаров и услуг, соответствующих запросу.</w:t>
            </w:r>
          </w:p>
          <w:p w:rsidR="00996ED2" w:rsidRPr="00996ED2" w:rsidRDefault="00996ED2" w:rsidP="00996ED2">
            <w:pPr>
              <w:numPr>
                <w:ilvl w:val="0"/>
                <w:numId w:val="22"/>
              </w:numPr>
              <w:spacing w:before="240" w:after="120" w:line="240" w:lineRule="auto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Пользователь просматривает результаты и переходит на страницу товара для детальной информации.</w:t>
            </w:r>
          </w:p>
        </w:tc>
      </w:tr>
      <w:tr w:rsidR="00996ED2" w:rsidRPr="00996ED2" w:rsidTr="0027702E"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Альтернативный поток</w:t>
            </w:r>
            <w:proofErr w:type="gramStart"/>
            <w:r w:rsidRPr="00996ED2">
              <w:rPr>
                <w:rFonts w:ascii="Times New Roman" w:hAnsi="Times New Roman" w:cs="Times New Roman"/>
              </w:rPr>
              <w:t>: Если</w:t>
            </w:r>
            <w:proofErr w:type="gramEnd"/>
            <w:r w:rsidRPr="00996ED2">
              <w:rPr>
                <w:rFonts w:ascii="Times New Roman" w:hAnsi="Times New Roman" w:cs="Times New Roman"/>
              </w:rPr>
              <w:t xml:space="preserve"> товары не найдены, система отображает сообщение "По вашему запросу ничего не найдено" и предлагает решение проблемы.</w:t>
            </w:r>
          </w:p>
        </w:tc>
      </w:tr>
      <w:tr w:rsidR="00996ED2" w:rsidRPr="00996ED2" w:rsidTr="0027702E">
        <w:tc>
          <w:tcPr>
            <w:tcW w:w="9576" w:type="dxa"/>
            <w:shd w:val="clear" w:color="auto" w:fill="auto"/>
            <w:vAlign w:val="center"/>
          </w:tcPr>
          <w:p w:rsidR="00996ED2" w:rsidRPr="00996ED2" w:rsidRDefault="00996ED2" w:rsidP="0027702E">
            <w:pPr>
              <w:spacing w:before="240" w:after="120"/>
              <w:rPr>
                <w:rFonts w:ascii="Times New Roman" w:hAnsi="Times New Roman" w:cs="Times New Roman"/>
              </w:rPr>
            </w:pPr>
            <w:r w:rsidRPr="00996ED2">
              <w:rPr>
                <w:rFonts w:ascii="Times New Roman" w:hAnsi="Times New Roman" w:cs="Times New Roman"/>
              </w:rPr>
              <w:t>Постусловия: Пользователь видит релевантные товары или получает уведомление об отсутствии результатов.</w:t>
            </w:r>
          </w:p>
        </w:tc>
      </w:tr>
    </w:tbl>
    <w:p w:rsidR="00996ED2" w:rsidRPr="00996ED2" w:rsidRDefault="00996ED2" w:rsidP="00996ED2">
      <w:pPr>
        <w:spacing w:before="240" w:after="120" w:line="261" w:lineRule="auto"/>
        <w:rPr>
          <w:rFonts w:ascii="Times New Roman" w:hAnsi="Times New Roman" w:cs="Times New Roman"/>
        </w:rPr>
      </w:pPr>
    </w:p>
    <w:p w:rsidR="00996ED2" w:rsidRDefault="00996ED2" w:rsidP="00996ED2">
      <w:pPr>
        <w:spacing w:before="240" w:after="120" w:line="261" w:lineRule="auto"/>
        <w:rPr>
          <w:rFonts w:ascii="Times New Roman" w:hAnsi="Times New Roman" w:cs="Times New Roman"/>
        </w:rPr>
      </w:pPr>
    </w:p>
    <w:p w:rsidR="008F375C" w:rsidRDefault="008F375C" w:rsidP="00996ED2">
      <w:pPr>
        <w:spacing w:before="240" w:after="120" w:line="261" w:lineRule="auto"/>
        <w:rPr>
          <w:rFonts w:ascii="Times New Roman" w:hAnsi="Times New Roman" w:cs="Times New Roman"/>
        </w:rPr>
      </w:pPr>
    </w:p>
    <w:p w:rsidR="008F375C" w:rsidRDefault="008F375C" w:rsidP="00996ED2">
      <w:pPr>
        <w:spacing w:before="240" w:after="120" w:line="261" w:lineRule="auto"/>
        <w:rPr>
          <w:rFonts w:ascii="Times New Roman" w:hAnsi="Times New Roman" w:cs="Times New Roman"/>
        </w:rPr>
      </w:pPr>
    </w:p>
    <w:p w:rsidR="008F375C" w:rsidRDefault="008F375C" w:rsidP="00996ED2">
      <w:pPr>
        <w:spacing w:before="240" w:after="120" w:line="261" w:lineRule="auto"/>
        <w:rPr>
          <w:rFonts w:ascii="Times New Roman" w:hAnsi="Times New Roman" w:cs="Times New Roman"/>
        </w:rPr>
      </w:pPr>
    </w:p>
    <w:p w:rsidR="008F375C" w:rsidRDefault="008F375C" w:rsidP="00996ED2">
      <w:pPr>
        <w:spacing w:before="240" w:after="120" w:line="261" w:lineRule="auto"/>
        <w:rPr>
          <w:rFonts w:ascii="Times New Roman" w:hAnsi="Times New Roman" w:cs="Times New Roman"/>
        </w:rPr>
      </w:pPr>
    </w:p>
    <w:p w:rsidR="008F375C" w:rsidRDefault="008F375C" w:rsidP="00996ED2">
      <w:pPr>
        <w:spacing w:before="240" w:after="120" w:line="261" w:lineRule="auto"/>
        <w:rPr>
          <w:rFonts w:ascii="Times New Roman" w:hAnsi="Times New Roman" w:cs="Times New Roman"/>
        </w:rPr>
      </w:pPr>
    </w:p>
    <w:p w:rsidR="008F375C" w:rsidRDefault="008F375C" w:rsidP="00996ED2">
      <w:pPr>
        <w:spacing w:before="240" w:after="120" w:line="261" w:lineRule="auto"/>
        <w:rPr>
          <w:rFonts w:ascii="Times New Roman" w:hAnsi="Times New Roman" w:cs="Times New Roman"/>
        </w:rPr>
      </w:pPr>
    </w:p>
    <w:p w:rsidR="008F375C" w:rsidRDefault="008F375C" w:rsidP="00996ED2">
      <w:pPr>
        <w:spacing w:before="240" w:after="120" w:line="261" w:lineRule="auto"/>
        <w:rPr>
          <w:rFonts w:ascii="Times New Roman" w:hAnsi="Times New Roman" w:cs="Times New Roman"/>
        </w:rPr>
      </w:pPr>
    </w:p>
    <w:p w:rsidR="008F375C" w:rsidRDefault="008F375C" w:rsidP="00996ED2">
      <w:pPr>
        <w:spacing w:before="240" w:after="120" w:line="261" w:lineRule="auto"/>
        <w:rPr>
          <w:rFonts w:ascii="Times New Roman" w:hAnsi="Times New Roman" w:cs="Times New Roman"/>
        </w:rPr>
      </w:pPr>
    </w:p>
    <w:p w:rsidR="008F375C" w:rsidRDefault="008F375C" w:rsidP="00996ED2">
      <w:pPr>
        <w:spacing w:before="240" w:after="120" w:line="261" w:lineRule="auto"/>
        <w:rPr>
          <w:rFonts w:ascii="Times New Roman" w:hAnsi="Times New Roman" w:cs="Times New Roman"/>
        </w:rPr>
      </w:pPr>
    </w:p>
    <w:p w:rsidR="008F375C" w:rsidRPr="00996ED2" w:rsidRDefault="008F375C" w:rsidP="00996ED2">
      <w:pPr>
        <w:spacing w:before="240" w:after="120" w:line="261" w:lineRule="auto"/>
        <w:rPr>
          <w:rFonts w:ascii="Times New Roman" w:hAnsi="Times New Roman" w:cs="Times New Roman"/>
        </w:rPr>
      </w:pPr>
    </w:p>
    <w:p w:rsidR="00996ED2" w:rsidRPr="00314E9B" w:rsidRDefault="00996ED2" w:rsidP="00314E9B">
      <w:pPr>
        <w:pStyle w:val="1"/>
        <w:spacing w:before="480" w:after="120" w:line="125" w:lineRule="auto"/>
        <w:rPr>
          <w:rFonts w:ascii="Times New Roman" w:eastAsia="Arial" w:hAnsi="Times New Roman" w:cs="Times New Roman"/>
          <w:b/>
          <w:color w:val="auto"/>
          <w:sz w:val="24"/>
          <w:szCs w:val="24"/>
          <w:lang w:val="en-US"/>
        </w:rPr>
      </w:pPr>
      <w:bookmarkStart w:id="44" w:name="_Toc191829899"/>
      <w:r w:rsidRPr="00996ED2">
        <w:rPr>
          <w:rFonts w:ascii="Times New Roman" w:eastAsia="Arial" w:hAnsi="Times New Roman" w:cs="Times New Roman"/>
          <w:b/>
          <w:color w:val="auto"/>
          <w:sz w:val="24"/>
          <w:szCs w:val="24"/>
        </w:rPr>
        <w:lastRenderedPageBreak/>
        <w:t>6.</w:t>
      </w:r>
      <w:r w:rsidRPr="00996ED2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   </w:t>
      </w:r>
      <w:proofErr w:type="spellStart"/>
      <w:r w:rsidRPr="00996ED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Use</w:t>
      </w:r>
      <w:proofErr w:type="spellEnd"/>
      <w:r w:rsidRPr="00996ED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Case </w:t>
      </w:r>
      <w:proofErr w:type="spellStart"/>
      <w:r w:rsidRPr="00996ED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Diagram</w:t>
      </w:r>
      <w:proofErr w:type="spellEnd"/>
      <w:r w:rsidRPr="00996ED2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(Диаграмма прецедентов)</w:t>
      </w:r>
      <w:bookmarkEnd w:id="44"/>
    </w:p>
    <w:p w:rsidR="00996ED2" w:rsidRPr="00996ED2" w:rsidRDefault="00314E9B" w:rsidP="00996ED2">
      <w:pPr>
        <w:spacing w:before="240" w:after="120" w:line="261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>
            <wp:extent cx="4639734" cy="8611889"/>
            <wp:effectExtent l="0" t="0" r="0" b="0"/>
            <wp:docPr id="994477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281" cy="864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ED2" w:rsidRPr="00996ED2" w:rsidRDefault="00996ED2" w:rsidP="00996ED2">
      <w:pPr>
        <w:spacing w:before="240" w:after="120" w:line="261" w:lineRule="auto"/>
        <w:rPr>
          <w:rFonts w:ascii="Times New Roman" w:hAnsi="Times New Roman" w:cs="Times New Roman"/>
          <w:lang w:val="en-US"/>
        </w:rPr>
      </w:pPr>
      <w:r w:rsidRPr="00996ED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B3F65D" wp14:editId="77FF16B0">
            <wp:extent cx="5357495" cy="2691765"/>
            <wp:effectExtent l="0" t="0" r="0" b="0"/>
            <wp:docPr id="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4E9" w:rsidRDefault="003414E9" w:rsidP="00FF498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14E9" w:rsidRDefault="003414E9" w:rsidP="00FF498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14E9" w:rsidRPr="00996ED2" w:rsidRDefault="003414E9" w:rsidP="00FF4980">
      <w:pPr>
        <w:rPr>
          <w:rFonts w:ascii="Times New Roman" w:hAnsi="Times New Roman" w:cs="Times New Roman"/>
        </w:rPr>
      </w:pPr>
    </w:p>
    <w:p w:rsidR="000D1F64" w:rsidRPr="00996ED2" w:rsidRDefault="000D1F64" w:rsidP="00FF4980">
      <w:pPr>
        <w:rPr>
          <w:rFonts w:ascii="Times New Roman" w:hAnsi="Times New Roman" w:cs="Times New Roman"/>
        </w:rPr>
      </w:pPr>
    </w:p>
    <w:p w:rsidR="004141F2" w:rsidRPr="003414E9" w:rsidRDefault="004141F2" w:rsidP="004141F2">
      <w:pPr>
        <w:pStyle w:val="1"/>
        <w:rPr>
          <w:rFonts w:ascii="Times New Roman" w:hAnsi="Times New Roman" w:cs="Times New Roman"/>
        </w:rPr>
      </w:pPr>
      <w:bookmarkStart w:id="45" w:name="_Toc146314392"/>
      <w:bookmarkStart w:id="46" w:name="_Toc191829900"/>
      <w:r w:rsidRPr="003414E9">
        <w:rPr>
          <w:rFonts w:ascii="Times New Roman" w:hAnsi="Times New Roman" w:cs="Times New Roman"/>
        </w:rPr>
        <w:t>Заключение</w:t>
      </w:r>
      <w:bookmarkEnd w:id="45"/>
      <w:bookmarkEnd w:id="46"/>
    </w:p>
    <w:p w:rsidR="003414E9" w:rsidRDefault="003414E9" w:rsidP="003414E9"/>
    <w:p w:rsidR="003414E9" w:rsidRPr="003414E9" w:rsidRDefault="003414E9" w:rsidP="003414E9">
      <w:pPr>
        <w:rPr>
          <w:rFonts w:ascii="Times New Roman" w:hAnsi="Times New Roman" w:cs="Times New Roman"/>
          <w:sz w:val="24"/>
          <w:szCs w:val="24"/>
        </w:rPr>
      </w:pPr>
      <w:r w:rsidRPr="003414E9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результате</w:t>
      </w:r>
      <w:r w:rsidRPr="003414E9">
        <w:rPr>
          <w:rFonts w:ascii="Times New Roman" w:hAnsi="Times New Roman" w:cs="Times New Roman"/>
          <w:sz w:val="24"/>
          <w:szCs w:val="24"/>
        </w:rPr>
        <w:t xml:space="preserve"> выполнения работы </w:t>
      </w:r>
      <w:r>
        <w:rPr>
          <w:rFonts w:ascii="Times New Roman" w:hAnsi="Times New Roman" w:cs="Times New Roman"/>
          <w:sz w:val="24"/>
          <w:szCs w:val="24"/>
        </w:rPr>
        <w:t xml:space="preserve">я познакомилась с методологией </w:t>
      </w:r>
      <w:r>
        <w:rPr>
          <w:rFonts w:ascii="Times New Roman" w:hAnsi="Times New Roman" w:cs="Times New Roman"/>
          <w:sz w:val="24"/>
          <w:szCs w:val="24"/>
          <w:lang w:val="en-US"/>
        </w:rPr>
        <w:t>RUP</w:t>
      </w:r>
      <w:r w:rsidRPr="00341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структурой </w:t>
      </w:r>
      <w:r w:rsidRPr="003414E9">
        <w:rPr>
          <w:rFonts w:ascii="Times New Roman" w:hAnsi="Times New Roman" w:cs="Times New Roman"/>
          <w:sz w:val="24"/>
          <w:szCs w:val="24"/>
        </w:rPr>
        <w:t>SRS-документа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414E9">
        <w:rPr>
          <w:rFonts w:ascii="Times New Roman" w:hAnsi="Times New Roman" w:cs="Times New Roman"/>
          <w:sz w:val="24"/>
          <w:szCs w:val="24"/>
        </w:rPr>
        <w:t xml:space="preserve"> Создала список требований, предъявляемых к веб-сайту, </w:t>
      </w:r>
      <w:r>
        <w:rPr>
          <w:rFonts w:ascii="Times New Roman" w:hAnsi="Times New Roman" w:cs="Times New Roman"/>
          <w:sz w:val="24"/>
          <w:szCs w:val="24"/>
        </w:rPr>
        <w:t xml:space="preserve">указала их требования, </w:t>
      </w:r>
      <w:r w:rsidRPr="003414E9">
        <w:rPr>
          <w:rFonts w:ascii="Times New Roman" w:hAnsi="Times New Roman" w:cs="Times New Roman"/>
          <w:sz w:val="24"/>
          <w:szCs w:val="24"/>
        </w:rPr>
        <w:t xml:space="preserve">составила UML </w:t>
      </w:r>
      <w:proofErr w:type="spellStart"/>
      <w:r w:rsidRPr="003414E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3414E9">
        <w:rPr>
          <w:rFonts w:ascii="Times New Roman" w:hAnsi="Times New Roman" w:cs="Times New Roman"/>
          <w:sz w:val="24"/>
          <w:szCs w:val="24"/>
        </w:rPr>
        <w:t xml:space="preserve"> Case - диаграммы, описывающие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14E9">
        <w:rPr>
          <w:rFonts w:ascii="Times New Roman" w:hAnsi="Times New Roman" w:cs="Times New Roman"/>
          <w:sz w:val="24"/>
          <w:szCs w:val="24"/>
        </w:rPr>
        <w:t>реализующие</w:t>
      </w:r>
      <w:r>
        <w:rPr>
          <w:rFonts w:ascii="Times New Roman" w:hAnsi="Times New Roman" w:cs="Times New Roman"/>
          <w:sz w:val="24"/>
          <w:szCs w:val="24"/>
        </w:rPr>
        <w:t xml:space="preserve"> функциональные требования</w:t>
      </w:r>
      <w:r w:rsidRPr="003414E9">
        <w:rPr>
          <w:rFonts w:ascii="Times New Roman" w:hAnsi="Times New Roman" w:cs="Times New Roman"/>
          <w:sz w:val="24"/>
          <w:szCs w:val="24"/>
        </w:rPr>
        <w:t xml:space="preserve"> прецеденты использования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414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41F2" w:rsidRPr="00996ED2" w:rsidRDefault="004141F2" w:rsidP="00FF4980">
      <w:pPr>
        <w:rPr>
          <w:rFonts w:ascii="Times New Roman" w:hAnsi="Times New Roman" w:cs="Times New Roman"/>
        </w:rPr>
      </w:pPr>
    </w:p>
    <w:p w:rsidR="004141F2" w:rsidRPr="00996ED2" w:rsidRDefault="004141F2" w:rsidP="00FF4980">
      <w:pPr>
        <w:rPr>
          <w:rFonts w:ascii="Times New Roman" w:hAnsi="Times New Roman" w:cs="Times New Roman"/>
        </w:rPr>
      </w:pPr>
    </w:p>
    <w:p w:rsidR="000C3ABC" w:rsidRPr="00996ED2" w:rsidRDefault="000C3ABC">
      <w:pPr>
        <w:rPr>
          <w:rFonts w:ascii="Times New Roman" w:hAnsi="Times New Roman" w:cs="Times New Roman"/>
        </w:rPr>
      </w:pPr>
    </w:p>
    <w:sectPr w:rsidR="000C3ABC" w:rsidRPr="00996ED2" w:rsidSect="008F375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0E93"/>
    <w:multiLevelType w:val="hybridMultilevel"/>
    <w:tmpl w:val="97BA5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A3E1E"/>
    <w:multiLevelType w:val="hybridMultilevel"/>
    <w:tmpl w:val="FD0407D0"/>
    <w:lvl w:ilvl="0" w:tplc="1F2061E4">
      <w:start w:val="1"/>
      <w:numFmt w:val="decimal"/>
      <w:lvlText w:val="%1.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81513D9"/>
    <w:multiLevelType w:val="hybridMultilevel"/>
    <w:tmpl w:val="072A0EB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19C172F"/>
    <w:multiLevelType w:val="multilevel"/>
    <w:tmpl w:val="4418A4F8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690CA8"/>
    <w:multiLevelType w:val="hybridMultilevel"/>
    <w:tmpl w:val="89B44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134B6"/>
    <w:multiLevelType w:val="hybridMultilevel"/>
    <w:tmpl w:val="C2389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C1B72"/>
    <w:multiLevelType w:val="hybridMultilevel"/>
    <w:tmpl w:val="D37A9C88"/>
    <w:lvl w:ilvl="0" w:tplc="AAC01E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11E5C"/>
    <w:multiLevelType w:val="hybridMultilevel"/>
    <w:tmpl w:val="047EA37A"/>
    <w:lvl w:ilvl="0" w:tplc="1522F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536BF3"/>
    <w:multiLevelType w:val="hybridMultilevel"/>
    <w:tmpl w:val="1A64B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6370E"/>
    <w:multiLevelType w:val="hybridMultilevel"/>
    <w:tmpl w:val="FD0407D0"/>
    <w:lvl w:ilvl="0" w:tplc="FFFFFFFF">
      <w:start w:val="1"/>
      <w:numFmt w:val="decimal"/>
      <w:lvlText w:val="%1.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4D1614A5"/>
    <w:multiLevelType w:val="hybridMultilevel"/>
    <w:tmpl w:val="61264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25A95"/>
    <w:multiLevelType w:val="hybridMultilevel"/>
    <w:tmpl w:val="81122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13AE6"/>
    <w:multiLevelType w:val="multilevel"/>
    <w:tmpl w:val="B3AA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57ACC"/>
    <w:multiLevelType w:val="hybridMultilevel"/>
    <w:tmpl w:val="822A1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72069"/>
    <w:multiLevelType w:val="multilevel"/>
    <w:tmpl w:val="2236C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BEE5904"/>
    <w:multiLevelType w:val="hybridMultilevel"/>
    <w:tmpl w:val="056E8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133AF"/>
    <w:multiLevelType w:val="hybridMultilevel"/>
    <w:tmpl w:val="E7BA4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10376"/>
    <w:multiLevelType w:val="hybridMultilevel"/>
    <w:tmpl w:val="D3529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380DDA"/>
    <w:multiLevelType w:val="multilevel"/>
    <w:tmpl w:val="12CC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2955B2"/>
    <w:multiLevelType w:val="hybridMultilevel"/>
    <w:tmpl w:val="B5AC2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236A1"/>
    <w:multiLevelType w:val="multilevel"/>
    <w:tmpl w:val="EADE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57DE4"/>
    <w:multiLevelType w:val="multilevel"/>
    <w:tmpl w:val="B016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2710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1522239">
    <w:abstractNumId w:val="6"/>
  </w:num>
  <w:num w:numId="3" w16cid:durableId="996494892">
    <w:abstractNumId w:val="17"/>
  </w:num>
  <w:num w:numId="4" w16cid:durableId="2106798611">
    <w:abstractNumId w:val="21"/>
  </w:num>
  <w:num w:numId="5" w16cid:durableId="215941456">
    <w:abstractNumId w:val="12"/>
  </w:num>
  <w:num w:numId="6" w16cid:durableId="450590474">
    <w:abstractNumId w:val="20"/>
  </w:num>
  <w:num w:numId="7" w16cid:durableId="1149831340">
    <w:abstractNumId w:val="14"/>
  </w:num>
  <w:num w:numId="8" w16cid:durableId="1840609007">
    <w:abstractNumId w:val="3"/>
  </w:num>
  <w:num w:numId="9" w16cid:durableId="7827834">
    <w:abstractNumId w:val="2"/>
  </w:num>
  <w:num w:numId="10" w16cid:durableId="1652519896">
    <w:abstractNumId w:val="15"/>
  </w:num>
  <w:num w:numId="11" w16cid:durableId="1892569778">
    <w:abstractNumId w:val="18"/>
  </w:num>
  <w:num w:numId="12" w16cid:durableId="1468745782">
    <w:abstractNumId w:val="19"/>
  </w:num>
  <w:num w:numId="13" w16cid:durableId="2038500543">
    <w:abstractNumId w:val="13"/>
  </w:num>
  <w:num w:numId="14" w16cid:durableId="464201028">
    <w:abstractNumId w:val="7"/>
  </w:num>
  <w:num w:numId="15" w16cid:durableId="1211722945">
    <w:abstractNumId w:val="8"/>
  </w:num>
  <w:num w:numId="16" w16cid:durableId="2137790614">
    <w:abstractNumId w:val="16"/>
  </w:num>
  <w:num w:numId="17" w16cid:durableId="1999729687">
    <w:abstractNumId w:val="1"/>
  </w:num>
  <w:num w:numId="18" w16cid:durableId="1396969201">
    <w:abstractNumId w:val="9"/>
  </w:num>
  <w:num w:numId="19" w16cid:durableId="1525946415">
    <w:abstractNumId w:val="10"/>
  </w:num>
  <w:num w:numId="20" w16cid:durableId="1745833255">
    <w:abstractNumId w:val="4"/>
  </w:num>
  <w:num w:numId="21" w16cid:durableId="384254582">
    <w:abstractNumId w:val="11"/>
  </w:num>
  <w:num w:numId="22" w16cid:durableId="1578051099">
    <w:abstractNumId w:val="5"/>
  </w:num>
  <w:num w:numId="23" w16cid:durableId="90730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F8"/>
    <w:rsid w:val="00042017"/>
    <w:rsid w:val="00081110"/>
    <w:rsid w:val="000C3ABC"/>
    <w:rsid w:val="000D1F64"/>
    <w:rsid w:val="0011245B"/>
    <w:rsid w:val="001626D9"/>
    <w:rsid w:val="001D4E3D"/>
    <w:rsid w:val="002445B0"/>
    <w:rsid w:val="00314E9B"/>
    <w:rsid w:val="003414E9"/>
    <w:rsid w:val="00363647"/>
    <w:rsid w:val="004141F2"/>
    <w:rsid w:val="004A05AB"/>
    <w:rsid w:val="00584205"/>
    <w:rsid w:val="005D0BE9"/>
    <w:rsid w:val="006542E6"/>
    <w:rsid w:val="007F36D4"/>
    <w:rsid w:val="008539A7"/>
    <w:rsid w:val="00864693"/>
    <w:rsid w:val="00886F5E"/>
    <w:rsid w:val="008B0FE5"/>
    <w:rsid w:val="008F375C"/>
    <w:rsid w:val="0099298F"/>
    <w:rsid w:val="00996ED2"/>
    <w:rsid w:val="009F54F4"/>
    <w:rsid w:val="009F68F0"/>
    <w:rsid w:val="00A31CBC"/>
    <w:rsid w:val="00BB3651"/>
    <w:rsid w:val="00CC138E"/>
    <w:rsid w:val="00E63302"/>
    <w:rsid w:val="00E726C3"/>
    <w:rsid w:val="00E9045E"/>
    <w:rsid w:val="00FB689E"/>
    <w:rsid w:val="00FC53F8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B4A2A"/>
  <w15:chartTrackingRefBased/>
  <w15:docId w15:val="{08F8B5BE-7FA6-4AF2-8034-7BE2789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3F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C5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29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96E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96E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C53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3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53F8"/>
    <w:pPr>
      <w:spacing w:after="100"/>
      <w:ind w:left="220"/>
    </w:pPr>
  </w:style>
  <w:style w:type="paragraph" w:styleId="a4">
    <w:name w:val="List Paragraph"/>
    <w:basedOn w:val="a"/>
    <w:uiPriority w:val="34"/>
    <w:qFormat/>
    <w:rsid w:val="00FC53F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C53F8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F4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4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FF4980"/>
  </w:style>
  <w:style w:type="paragraph" w:styleId="a6">
    <w:name w:val="No Spacing"/>
    <w:link w:val="a7"/>
    <w:uiPriority w:val="1"/>
    <w:qFormat/>
    <w:rsid w:val="000D1F64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0D1F64"/>
    <w:rPr>
      <w:rFonts w:eastAsiaTheme="minorEastAsia"/>
      <w:lang w:eastAsia="ru-RU"/>
    </w:rPr>
  </w:style>
  <w:style w:type="paragraph" w:styleId="a8">
    <w:name w:val="Normal (Web)"/>
    <w:basedOn w:val="a"/>
    <w:uiPriority w:val="99"/>
    <w:unhideWhenUsed/>
    <w:rsid w:val="00992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Unresolved Mention"/>
    <w:basedOn w:val="a0"/>
    <w:uiPriority w:val="99"/>
    <w:semiHidden/>
    <w:unhideWhenUsed/>
    <w:rsid w:val="0099298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9929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96E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996ED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a">
    <w:name w:val="Strong"/>
    <w:uiPriority w:val="22"/>
    <w:qFormat/>
    <w:rsid w:val="00996ED2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996ED2"/>
    <w:pPr>
      <w:spacing w:after="100"/>
      <w:ind w:left="440"/>
    </w:pPr>
  </w:style>
  <w:style w:type="character" w:styleId="ab">
    <w:name w:val="FollowedHyperlink"/>
    <w:basedOn w:val="a0"/>
    <w:uiPriority w:val="99"/>
    <w:semiHidden/>
    <w:unhideWhenUsed/>
    <w:rsid w:val="00996E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om.ru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atom.ru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tom.ru/" TargetMode="External"/><Relationship Id="rId11" Type="http://schemas.openxmlformats.org/officeDocument/2006/relationships/hyperlink" Target="https://satom.ru/refund-policy/" TargetMode="External"/><Relationship Id="rId5" Type="http://schemas.openxmlformats.org/officeDocument/2006/relationships/hyperlink" Target="https://satom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atom.ru/ru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tom.ru/user-agreeme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18</Pages>
  <Words>3738</Words>
  <Characters>21311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10</cp:revision>
  <dcterms:created xsi:type="dcterms:W3CDTF">2025-02-15T14:49:00Z</dcterms:created>
  <dcterms:modified xsi:type="dcterms:W3CDTF">2025-03-04T13:45:00Z</dcterms:modified>
</cp:coreProperties>
</file>