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00680" w:rsidRPr="00CD775B" w:rsidRDefault="00766377" w:rsidP="00F91F93">
      <w:r>
        <w:rPr>
          <w:noProof/>
          <w:lang w:val="en-US"/>
        </w:rPr>
        <w:pict>
          <v:rect id="_x0000_i1025" alt="" style="width:467.75pt;height:.05pt;mso-width-percent:0;mso-height-percent:0;mso-width-percent:0;mso-height-percent:0" o:hralign="center" o:hrstd="t" o:hrnoshade="t" o:hr="t" fillcolor="black" stroked="f"/>
        </w:pict>
      </w:r>
    </w:p>
    <w:tbl>
      <w:tblPr>
        <w:tblStyle w:val="a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104"/>
        <w:gridCol w:w="5104"/>
      </w:tblGrid>
      <w:tr w:rsidR="0017081E" w:rsidRPr="00CD775B">
        <w:tc>
          <w:tcPr>
            <w:tcW w:w="2500" w:type="pct"/>
            <w:vAlign w:val="center"/>
          </w:tcPr>
          <w:p w:rsidR="0017081E" w:rsidRPr="00CD775B" w:rsidRDefault="0017081E" w:rsidP="009257A1">
            <w:pPr>
              <w:spacing w:before="240"/>
            </w:pPr>
            <w:r w:rsidRPr="00CD775B">
              <w:t>Группа</w:t>
            </w:r>
            <w:r w:rsidR="00FD262E" w:rsidRPr="00CD775B">
              <w:t xml:space="preserve"> </w:t>
            </w:r>
            <w:r w:rsidR="00FD262E" w:rsidRPr="00CD775B">
              <w:rPr>
                <w:u w:val="single"/>
                <w:lang w:val="en-US"/>
              </w:rPr>
              <w:t>P3215</w:t>
            </w:r>
            <w:r w:rsidR="00077E29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077E29" w:rsidRPr="00CD775B">
              <w:rPr>
                <w:u w:val="single"/>
              </w:rPr>
              <w:tab/>
            </w:r>
            <w:r w:rsidR="00077E29" w:rsidRPr="00CD775B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CD775B" w:rsidRDefault="0017081E" w:rsidP="009257A1">
            <w:pPr>
              <w:spacing w:before="240"/>
            </w:pPr>
            <w:r w:rsidRPr="00CD775B">
              <w:t>К работе допущен</w:t>
            </w:r>
            <w:r w:rsidR="00551048" w:rsidRPr="00CD775B">
              <w:rPr>
                <w:u w:val="single"/>
              </w:rPr>
              <w:tab/>
            </w:r>
            <w:r w:rsidR="00551048" w:rsidRPr="00CD775B">
              <w:rPr>
                <w:u w:val="single"/>
              </w:rPr>
              <w:tab/>
            </w:r>
            <w:r w:rsidR="00551048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551048" w:rsidRPr="00CD775B">
              <w:rPr>
                <w:u w:val="single"/>
              </w:rPr>
              <w:tab/>
            </w:r>
          </w:p>
        </w:tc>
      </w:tr>
      <w:tr w:rsidR="0017081E" w:rsidRPr="00CD775B">
        <w:tc>
          <w:tcPr>
            <w:tcW w:w="2500" w:type="pct"/>
            <w:vAlign w:val="center"/>
          </w:tcPr>
          <w:p w:rsidR="0017081E" w:rsidRPr="00CD775B" w:rsidRDefault="0017081E" w:rsidP="009257A1">
            <w:pPr>
              <w:spacing w:before="240"/>
            </w:pPr>
            <w:r w:rsidRPr="00CD775B">
              <w:t>Студент</w:t>
            </w:r>
            <w:r w:rsidR="00FD262E" w:rsidRPr="00CD775B">
              <w:t xml:space="preserve"> </w:t>
            </w:r>
            <w:r w:rsidR="00FD262E" w:rsidRPr="00CD775B">
              <w:rPr>
                <w:u w:val="single"/>
              </w:rPr>
              <w:t>Павличенко Софья Алексеевна</w:t>
            </w:r>
            <w:r w:rsidR="00077E29" w:rsidRPr="00CD775B">
              <w:rPr>
                <w:u w:val="single"/>
              </w:rPr>
              <w:tab/>
            </w:r>
            <w:r w:rsidR="00FD262E" w:rsidRPr="00CD775B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BB2675" w:rsidRPr="00CD775B" w:rsidRDefault="0017081E" w:rsidP="009257A1">
            <w:pPr>
              <w:spacing w:before="240"/>
            </w:pPr>
            <w:r w:rsidRPr="00CD775B">
              <w:t>Работа выполнена</w:t>
            </w:r>
            <w:r w:rsidR="00EF5169" w:rsidRPr="00CD775B">
              <w:rPr>
                <w:u w:val="single"/>
              </w:rPr>
              <w:tab/>
            </w:r>
            <w:r w:rsidR="00EF5169" w:rsidRPr="00CD775B">
              <w:rPr>
                <w:u w:val="single"/>
              </w:rPr>
              <w:tab/>
            </w:r>
            <w:r w:rsidR="00077E29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077E29" w:rsidRPr="00CD775B">
              <w:rPr>
                <w:u w:val="single"/>
              </w:rPr>
              <w:tab/>
            </w:r>
          </w:p>
        </w:tc>
      </w:tr>
      <w:tr w:rsidR="0017081E" w:rsidRPr="00CD775B">
        <w:tc>
          <w:tcPr>
            <w:tcW w:w="2500" w:type="pct"/>
            <w:vAlign w:val="center"/>
          </w:tcPr>
          <w:p w:rsidR="0017081E" w:rsidRPr="00CD775B" w:rsidRDefault="0017081E" w:rsidP="009257A1">
            <w:pPr>
              <w:spacing w:before="240"/>
            </w:pPr>
            <w:r w:rsidRPr="00CD775B">
              <w:t>Преподаватель</w:t>
            </w:r>
            <w:r w:rsidR="00FD262E" w:rsidRPr="00CD775B">
              <w:t xml:space="preserve"> </w:t>
            </w:r>
            <w:r w:rsidR="00FD262E" w:rsidRPr="00CD775B">
              <w:rPr>
                <w:u w:val="single"/>
              </w:rPr>
              <w:t>Пулькин Н.С.</w:t>
            </w:r>
            <w:r w:rsidR="00077E29" w:rsidRPr="00CD775B">
              <w:rPr>
                <w:u w:val="single"/>
              </w:rPr>
              <w:tab/>
            </w:r>
            <w:r w:rsidR="00077E29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FD262E" w:rsidRPr="00CD775B">
              <w:rPr>
                <w:u w:val="single"/>
              </w:rPr>
              <w:tab/>
            </w:r>
          </w:p>
        </w:tc>
        <w:tc>
          <w:tcPr>
            <w:tcW w:w="2500" w:type="pct"/>
            <w:vAlign w:val="center"/>
          </w:tcPr>
          <w:p w:rsidR="0017081E" w:rsidRPr="00CD775B" w:rsidRDefault="0017081E" w:rsidP="009257A1">
            <w:pPr>
              <w:spacing w:before="240"/>
            </w:pPr>
            <w:r w:rsidRPr="00CD775B">
              <w:t>Отчет принят</w:t>
            </w:r>
            <w:r w:rsidR="00551048" w:rsidRPr="00CD775B">
              <w:rPr>
                <w:u w:val="single"/>
              </w:rPr>
              <w:tab/>
            </w:r>
            <w:r w:rsidR="00551048" w:rsidRPr="00CD775B">
              <w:rPr>
                <w:u w:val="single"/>
              </w:rPr>
              <w:tab/>
            </w:r>
            <w:r w:rsidR="00551048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EA597C" w:rsidRPr="00CD775B">
              <w:rPr>
                <w:u w:val="single"/>
              </w:rPr>
              <w:tab/>
            </w:r>
            <w:r w:rsidR="00551048" w:rsidRPr="00CD775B">
              <w:rPr>
                <w:u w:val="single"/>
              </w:rPr>
              <w:tab/>
            </w:r>
          </w:p>
        </w:tc>
      </w:tr>
    </w:tbl>
    <w:p w:rsidR="00FD262E" w:rsidRPr="00CD775B" w:rsidRDefault="00FD262E" w:rsidP="00FD262E">
      <w:pPr>
        <w:spacing w:before="240" w:after="240"/>
        <w:jc w:val="center"/>
        <w:rPr>
          <w:b/>
          <w:spacing w:val="30"/>
          <w:sz w:val="40"/>
          <w:szCs w:val="36"/>
        </w:rPr>
      </w:pPr>
    </w:p>
    <w:p w:rsidR="00FD262E" w:rsidRPr="00CD775B" w:rsidRDefault="00FD262E" w:rsidP="00FD262E">
      <w:pPr>
        <w:spacing w:before="240" w:after="240"/>
        <w:jc w:val="center"/>
        <w:rPr>
          <w:b/>
          <w:spacing w:val="30"/>
          <w:sz w:val="40"/>
          <w:szCs w:val="36"/>
        </w:rPr>
      </w:pPr>
    </w:p>
    <w:p w:rsidR="00FD262E" w:rsidRPr="00CD775B" w:rsidRDefault="00FD262E" w:rsidP="00FD262E">
      <w:pPr>
        <w:spacing w:before="240" w:after="240"/>
        <w:jc w:val="center"/>
        <w:rPr>
          <w:b/>
          <w:spacing w:val="30"/>
          <w:sz w:val="40"/>
          <w:szCs w:val="36"/>
        </w:rPr>
      </w:pPr>
    </w:p>
    <w:p w:rsidR="00FD262E" w:rsidRPr="00CD775B" w:rsidRDefault="00FD262E" w:rsidP="00FD262E">
      <w:pPr>
        <w:spacing w:before="240" w:after="240"/>
        <w:jc w:val="center"/>
        <w:rPr>
          <w:b/>
          <w:spacing w:val="30"/>
          <w:sz w:val="40"/>
          <w:szCs w:val="36"/>
        </w:rPr>
      </w:pPr>
    </w:p>
    <w:p w:rsidR="00FD262E" w:rsidRPr="00CD775B" w:rsidRDefault="00FD262E" w:rsidP="00FD262E">
      <w:pPr>
        <w:spacing w:before="240" w:after="240"/>
        <w:jc w:val="center"/>
        <w:rPr>
          <w:b/>
          <w:spacing w:val="30"/>
          <w:sz w:val="40"/>
          <w:szCs w:val="36"/>
        </w:rPr>
      </w:pPr>
    </w:p>
    <w:p w:rsidR="009257A1" w:rsidRPr="00CD775B" w:rsidRDefault="006C48AD" w:rsidP="00FD262E">
      <w:pPr>
        <w:spacing w:before="240" w:after="240"/>
        <w:jc w:val="center"/>
        <w:rPr>
          <w:b/>
          <w:spacing w:val="30"/>
          <w:sz w:val="40"/>
          <w:szCs w:val="36"/>
        </w:rPr>
      </w:pPr>
      <w:r w:rsidRPr="00CD775B">
        <w:rPr>
          <w:b/>
          <w:spacing w:val="30"/>
          <w:sz w:val="40"/>
          <w:szCs w:val="36"/>
        </w:rPr>
        <w:t>Рабочий протокол и отчет по</w:t>
      </w:r>
      <w:r w:rsidR="009257A1" w:rsidRPr="00CD775B">
        <w:rPr>
          <w:b/>
          <w:spacing w:val="30"/>
          <w:sz w:val="40"/>
          <w:szCs w:val="36"/>
        </w:rPr>
        <w:br/>
      </w:r>
      <w:r w:rsidRPr="00CD775B">
        <w:rPr>
          <w:b/>
          <w:spacing w:val="30"/>
          <w:sz w:val="40"/>
          <w:szCs w:val="36"/>
        </w:rPr>
        <w:t>лабораторной работе №</w:t>
      </w:r>
      <w:r w:rsidR="00FD262E" w:rsidRPr="00CD775B">
        <w:rPr>
          <w:b/>
          <w:spacing w:val="30"/>
          <w:sz w:val="40"/>
          <w:szCs w:val="36"/>
        </w:rPr>
        <w:t>1.01</w:t>
      </w:r>
    </w:p>
    <w:p w:rsidR="00FD262E" w:rsidRPr="00CD775B" w:rsidRDefault="00FD262E" w:rsidP="00FD262E">
      <w:pPr>
        <w:spacing w:before="240" w:after="240"/>
        <w:jc w:val="center"/>
        <w:rPr>
          <w:sz w:val="40"/>
          <w:szCs w:val="40"/>
        </w:rPr>
      </w:pPr>
      <w:r w:rsidRPr="00CD775B">
        <w:rPr>
          <w:sz w:val="40"/>
          <w:szCs w:val="40"/>
        </w:rPr>
        <w:t>Исследование распределения случайной величины</w:t>
      </w:r>
    </w:p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FD262E" w:rsidP="003F049E"/>
    <w:p w:rsidR="00FD262E" w:rsidRPr="00CD775B" w:rsidRDefault="006C48AD" w:rsidP="00BF624D">
      <w:pPr>
        <w:rPr>
          <w:b/>
          <w:bCs/>
        </w:rPr>
      </w:pPr>
      <w:r w:rsidRPr="00CD775B">
        <w:rPr>
          <w:b/>
          <w:bCs/>
        </w:rPr>
        <w:t>1. Цель работы.</w:t>
      </w:r>
    </w:p>
    <w:p w:rsidR="00FD262E" w:rsidRPr="00CD775B" w:rsidRDefault="00FD262E" w:rsidP="00BF624D">
      <w:pPr>
        <w:rPr>
          <w:b/>
          <w:bCs/>
        </w:rPr>
      </w:pPr>
    </w:p>
    <w:p w:rsidR="00FD262E" w:rsidRPr="00CD775B" w:rsidRDefault="00FD262E" w:rsidP="00FD262E">
      <w:pPr>
        <w:ind w:left="284"/>
      </w:pPr>
      <w:r w:rsidRPr="00CD775B">
        <w:t>Исследование распределения случайной величины на примере многократных измерений определённого интервала времени.</w:t>
      </w:r>
    </w:p>
    <w:p w:rsidR="00F0595E" w:rsidRPr="00CD775B" w:rsidRDefault="00F0595E" w:rsidP="00BF624D"/>
    <w:p w:rsidR="00FD262E" w:rsidRPr="00CD775B" w:rsidRDefault="00FD262E" w:rsidP="00BF624D"/>
    <w:p w:rsidR="00F0595E" w:rsidRPr="00CD775B" w:rsidRDefault="006C48AD" w:rsidP="00BF624D">
      <w:pPr>
        <w:rPr>
          <w:b/>
          <w:bCs/>
        </w:rPr>
      </w:pPr>
      <w:r w:rsidRPr="00CD775B">
        <w:rPr>
          <w:b/>
          <w:bCs/>
        </w:rPr>
        <w:t>2. Задачи, решаемые при выполнении работы.</w:t>
      </w:r>
    </w:p>
    <w:p w:rsidR="00FD262E" w:rsidRPr="00CD775B" w:rsidRDefault="00FD262E" w:rsidP="00BF624D">
      <w:pPr>
        <w:rPr>
          <w:b/>
          <w:bCs/>
        </w:rPr>
      </w:pPr>
      <w:r w:rsidRPr="00CD775B">
        <w:rPr>
          <w:b/>
          <w:bCs/>
        </w:rPr>
        <w:tab/>
      </w:r>
    </w:p>
    <w:p w:rsidR="00FD262E" w:rsidRPr="00CD775B" w:rsidRDefault="00FD262E" w:rsidP="00FD262E">
      <w:r w:rsidRPr="00CD775B">
        <w:rPr>
          <w:b/>
          <w:bCs/>
        </w:rPr>
        <w:tab/>
      </w:r>
      <w:r w:rsidRPr="00CD775B">
        <w:t>1. Провести многократные измерения определенного интервала времени.</w:t>
      </w:r>
    </w:p>
    <w:p w:rsidR="00FD262E" w:rsidRPr="00CD775B" w:rsidRDefault="00FD262E" w:rsidP="00FD262E">
      <w:pPr>
        <w:ind w:firstLine="284"/>
      </w:pPr>
      <w:r w:rsidRPr="00CD775B">
        <w:t>2. Построить гистограмму распределения результатов измерения.</w:t>
      </w:r>
    </w:p>
    <w:p w:rsidR="00FD262E" w:rsidRPr="00CD775B" w:rsidRDefault="00FD262E" w:rsidP="00FD262E">
      <w:pPr>
        <w:ind w:firstLine="284"/>
      </w:pPr>
      <w:r w:rsidRPr="00CD775B">
        <w:t>3. Вычислить среднее значение и дисперсию полученной выборки.</w:t>
      </w:r>
    </w:p>
    <w:p w:rsidR="00FD262E" w:rsidRPr="00CD775B" w:rsidRDefault="00FD262E" w:rsidP="00FD262E">
      <w:pPr>
        <w:ind w:left="284"/>
      </w:pPr>
      <w:r w:rsidRPr="00CD775B">
        <w:t xml:space="preserve">4. Сравнить гистограмму с графиком функции Гаусса с такими </w:t>
      </w:r>
      <w:r w:rsidR="009867A2" w:rsidRPr="00CD775B">
        <w:t>же,</w:t>
      </w:r>
      <w:r w:rsidRPr="00CD775B">
        <w:t xml:space="preserve"> как и у экспериментального распределения средним значением и дисперсией.</w:t>
      </w:r>
    </w:p>
    <w:p w:rsidR="00BF624D" w:rsidRPr="00CD775B" w:rsidRDefault="00BF624D" w:rsidP="00BF624D">
      <w:pPr>
        <w:rPr>
          <w:b/>
          <w:bCs/>
        </w:rPr>
      </w:pPr>
    </w:p>
    <w:p w:rsidR="00AE3ECA" w:rsidRPr="00CD775B" w:rsidRDefault="00AE3ECA" w:rsidP="00BF624D">
      <w:pPr>
        <w:rPr>
          <w:b/>
          <w:bCs/>
        </w:rPr>
      </w:pPr>
    </w:p>
    <w:p w:rsidR="006C48AD" w:rsidRPr="00D038C8" w:rsidRDefault="006C48AD" w:rsidP="00BF624D">
      <w:pPr>
        <w:rPr>
          <w:b/>
          <w:bCs/>
        </w:rPr>
      </w:pPr>
      <w:r w:rsidRPr="00CD775B">
        <w:rPr>
          <w:b/>
          <w:bCs/>
        </w:rPr>
        <w:t>3. Объект исследования.</w:t>
      </w:r>
    </w:p>
    <w:p w:rsidR="00255D56" w:rsidRPr="00D038C8" w:rsidRDefault="00255D56" w:rsidP="00BF624D">
      <w:pPr>
        <w:rPr>
          <w:b/>
          <w:bCs/>
        </w:rPr>
      </w:pPr>
    </w:p>
    <w:p w:rsidR="00255D56" w:rsidRPr="00CD775B" w:rsidRDefault="00255D56" w:rsidP="00255D56">
      <w:pPr>
        <w:ind w:left="280"/>
      </w:pPr>
      <w:r w:rsidRPr="00CD775B">
        <w:t xml:space="preserve">Случайная величина – результат измерения промежутка времени </w:t>
      </w:r>
      <w:r w:rsidR="00CD775B" w:rsidRPr="00CD775B">
        <w:t>5 секунд.</w:t>
      </w:r>
    </w:p>
    <w:p w:rsidR="00AE3ECA" w:rsidRPr="00CD775B" w:rsidRDefault="00AE3ECA" w:rsidP="00BF624D"/>
    <w:p w:rsidR="00F0595E" w:rsidRPr="00CD775B" w:rsidRDefault="00F0595E" w:rsidP="00BF624D">
      <w:pPr>
        <w:rPr>
          <w:b/>
          <w:bCs/>
        </w:rPr>
      </w:pPr>
    </w:p>
    <w:p w:rsidR="006C48AD" w:rsidRPr="00CD775B" w:rsidRDefault="006C48AD" w:rsidP="00BF624D">
      <w:pPr>
        <w:rPr>
          <w:b/>
          <w:bCs/>
        </w:rPr>
      </w:pPr>
      <w:r w:rsidRPr="00CD775B">
        <w:rPr>
          <w:b/>
          <w:bCs/>
        </w:rPr>
        <w:t>4. Метод экспериментального исследования.</w:t>
      </w:r>
    </w:p>
    <w:p w:rsidR="00AE3ECA" w:rsidRPr="00CD775B" w:rsidRDefault="00AE3ECA" w:rsidP="00BF624D">
      <w:pPr>
        <w:rPr>
          <w:b/>
          <w:bCs/>
        </w:rPr>
      </w:pPr>
    </w:p>
    <w:p w:rsidR="00AE3ECA" w:rsidRPr="00CD775B" w:rsidRDefault="00AE3ECA" w:rsidP="00AE3ECA">
      <w:pPr>
        <w:ind w:left="280"/>
      </w:pPr>
      <w:r w:rsidRPr="00CD775B">
        <w:t>Многократное прямое измерение определенного интервала времени (5 секунд) и проверка закономерностей распределения значений этой случайной величины.</w:t>
      </w:r>
    </w:p>
    <w:p w:rsidR="00F0595E" w:rsidRPr="00CD775B" w:rsidRDefault="00F0595E" w:rsidP="00BF624D">
      <w:pPr>
        <w:rPr>
          <w:b/>
          <w:bCs/>
        </w:rPr>
      </w:pPr>
    </w:p>
    <w:p w:rsidR="00AE3ECA" w:rsidRPr="00CD775B" w:rsidRDefault="00AE3ECA" w:rsidP="00BF624D">
      <w:pPr>
        <w:rPr>
          <w:b/>
          <w:bCs/>
        </w:rPr>
      </w:pPr>
    </w:p>
    <w:p w:rsidR="006C48AD" w:rsidRPr="00CD775B" w:rsidRDefault="006C48AD" w:rsidP="00BF624D">
      <w:pPr>
        <w:rPr>
          <w:b/>
          <w:bCs/>
        </w:rPr>
      </w:pPr>
      <w:r w:rsidRPr="00CD775B">
        <w:rPr>
          <w:b/>
          <w:bCs/>
        </w:rPr>
        <w:t>5. Рабочие формулы и исходные данные.</w:t>
      </w:r>
    </w:p>
    <w:p w:rsidR="00BF624D" w:rsidRPr="00CD775B" w:rsidRDefault="00BF624D" w:rsidP="00BF624D"/>
    <w:p w:rsidR="0077673D" w:rsidRPr="00CD775B" w:rsidRDefault="00000000" w:rsidP="0077673D">
      <w:pPr>
        <w:pStyle w:val="ad"/>
        <w:adjustRightInd/>
        <w:spacing w:after="0"/>
        <w:ind w:left="284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vertAlign w:val="subscript"/>
                <w:lang w:val="en-US"/>
              </w:rPr>
            </m:ctrlP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1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2</m:t>
            </m:r>
          </m:sub>
        </m:sSub>
        <m:r>
          <w:rPr>
            <w:rFonts w:ascii="Cambria Math" w:hAnsi="Cambria Math"/>
          </w:rPr>
          <m:t xml:space="preserve"> + ...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)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eastAsia="Cambria Math" w:hAnsi="Cambria Math"/>
              </w:rPr>
              <m:t>i=1</m:t>
            </m:r>
          </m:sub>
          <m:sup>
            <m:r>
              <w:rPr>
                <w:rFonts w:ascii="Cambria Math" w:eastAsia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</m:oMath>
      <w:r w:rsidR="0077673D" w:rsidRPr="00CD775B">
        <w:rPr>
          <w:i/>
          <w:vertAlign w:val="subscript"/>
        </w:rPr>
        <w:t xml:space="preserve"> </w:t>
      </w:r>
      <w:r w:rsidR="0077673D" w:rsidRPr="00CD775B">
        <w:t>– среднее арифметическое всех результатов измерений.</w:t>
      </w:r>
    </w:p>
    <w:p w:rsidR="0077673D" w:rsidRPr="00CD775B" w:rsidRDefault="0077673D" w:rsidP="0077673D">
      <w:pPr>
        <w:pStyle w:val="ad"/>
        <w:adjustRightInd/>
        <w:spacing w:after="0"/>
        <w:ind w:firstLine="284"/>
        <w:jc w:val="both"/>
      </w:pPr>
      <w:r w:rsidRPr="00CD775B">
        <w:rPr>
          <w:vertAlign w:val="superscript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Pr="00CD775B">
        <w:t xml:space="preserve"> – выборочное среднеквадратичное отклонение.</w:t>
      </w:r>
    </w:p>
    <w:p w:rsidR="0077673D" w:rsidRPr="00CD775B" w:rsidRDefault="00000000" w:rsidP="0077673D">
      <w:pPr>
        <w:pStyle w:val="ad"/>
        <w:adjustRightInd/>
        <w:spacing w:after="0"/>
        <w:ind w:firstLine="284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max</m:t>
            </m:r>
          </m:sub>
        </m:sSub>
        <m:r>
          <w:rPr>
            <w:rFonts w:ascii="Cambria Math" w:hAnsi="Cambria Math"/>
          </w:rPr>
          <m:t xml:space="preserve"> = 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 xml:space="preserve">2π </m:t>
                </m:r>
              </m:e>
            </m:rad>
          </m:den>
        </m:f>
      </m:oMath>
      <w:r w:rsidR="0077673D" w:rsidRPr="00CD775B">
        <w:t xml:space="preserve"> – максимальное значение плотности распределения.</w:t>
      </w:r>
    </w:p>
    <w:p w:rsidR="0077673D" w:rsidRPr="00CD775B" w:rsidRDefault="00000000" w:rsidP="0077673D">
      <w:pPr>
        <w:pStyle w:val="ad"/>
        <w:adjustRightInd/>
        <w:spacing w:after="0"/>
        <w:ind w:firstLine="284"/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d>
                              <m:dPr>
                                <m:begChr m:val="⟨"/>
                                <m:endChr m:val="⟩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77673D" w:rsidRPr="00CD775B">
        <w:t xml:space="preserve"> – среднеквадратичное отклонение среднего значения.</w:t>
      </w:r>
    </w:p>
    <w:p w:rsidR="0077673D" w:rsidRPr="00CD775B" w:rsidRDefault="0077673D" w:rsidP="00D038C8">
      <w:pPr>
        <w:pStyle w:val="ad"/>
        <w:adjustRightInd/>
        <w:spacing w:after="0"/>
        <w:ind w:left="284"/>
        <w:jc w:val="both"/>
      </w:pPr>
      <m:oMath>
        <m:r>
          <w:rPr>
            <w:rFonts w:ascii="Cambria Math" w:hAnsi="Cambria Math"/>
          </w:rPr>
          <m:t xml:space="preserve">ρ(t)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w:rPr>
            <w:rFonts w:ascii="Cambria Math" w:hAnsi="Cambria Math"/>
            <w:lang w:val="en-US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t - </m:t>
                        </m:r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</m:oMath>
      <w:r w:rsidRPr="00CD775B">
        <w:t xml:space="preserve"> – нормальное распределение, описываемое функцией Гаусса.</w:t>
      </w:r>
    </w:p>
    <w:p w:rsidR="0077673D" w:rsidRPr="00CD775B" w:rsidRDefault="0077673D" w:rsidP="0077673D">
      <w:pPr>
        <w:pStyle w:val="ad"/>
        <w:adjustRightInd/>
        <w:spacing w:after="0"/>
        <w:ind w:firstLine="284"/>
        <w:jc w:val="both"/>
      </w:pPr>
      <m:oMath>
        <m:r>
          <w:rPr>
            <w:rFonts w:ascii="Cambria Math" w:hAnsi="Cambria Math"/>
          </w:rPr>
          <m:t xml:space="preserve">∆t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α,N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  <m:r>
          <w:rPr>
            <w:rFonts w:ascii="Cambria Math" w:hAnsi="Cambria Math"/>
          </w:rPr>
          <m:t xml:space="preserve">·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vertAlign w:val="subscript"/>
              </w:rPr>
              <m:t>⟨t⟩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CD775B">
        <w:t xml:space="preserve">– доверительный интервал. </w:t>
      </w:r>
    </w:p>
    <w:p w:rsidR="00F0595E" w:rsidRPr="00CD775B" w:rsidRDefault="00F0595E" w:rsidP="00BF624D"/>
    <w:p w:rsidR="00F0595E" w:rsidRPr="00CD775B" w:rsidRDefault="00F0595E" w:rsidP="00BF624D"/>
    <w:p w:rsidR="00BF624D" w:rsidRPr="00CD775B" w:rsidRDefault="00BF624D" w:rsidP="00BF624D"/>
    <w:p w:rsidR="006C48AD" w:rsidRPr="00CD775B" w:rsidRDefault="006C48AD" w:rsidP="009257A1">
      <w:pPr>
        <w:rPr>
          <w:b/>
          <w:bCs/>
        </w:rPr>
      </w:pPr>
      <w:r w:rsidRPr="00CD775B">
        <w:rPr>
          <w:b/>
          <w:bCs/>
        </w:rPr>
        <w:t>6. Измерительные приборы.</w:t>
      </w:r>
    </w:p>
    <w:p w:rsidR="00EE06BB" w:rsidRPr="00CD775B" w:rsidRDefault="00EE06BB" w:rsidP="009257A1">
      <w:pPr>
        <w:rPr>
          <w:b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86"/>
        <w:gridCol w:w="3718"/>
        <w:gridCol w:w="1640"/>
        <w:gridCol w:w="2027"/>
        <w:gridCol w:w="2027"/>
      </w:tblGrid>
      <w:tr w:rsidR="00BF624D" w:rsidRPr="00CD775B">
        <w:trPr>
          <w:cantSplit/>
          <w:trHeight w:val="20"/>
        </w:trPr>
        <w:tc>
          <w:tcPr>
            <w:tcW w:w="385" w:type="pct"/>
            <w:vAlign w:val="center"/>
          </w:tcPr>
          <w:p w:rsidR="006C48AD" w:rsidRPr="00CD775B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CD775B">
              <w:rPr>
                <w:i/>
                <w:sz w:val="22"/>
                <w:szCs w:val="22"/>
              </w:rPr>
              <w:t>№ п/п</w:t>
            </w:r>
          </w:p>
        </w:tc>
        <w:tc>
          <w:tcPr>
            <w:tcW w:w="1823" w:type="pct"/>
            <w:vAlign w:val="center"/>
          </w:tcPr>
          <w:p w:rsidR="006C48AD" w:rsidRPr="00CD775B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bookmarkStart w:id="0" w:name="_Toc154745494"/>
            <w:bookmarkStart w:id="1" w:name="_Toc154745610"/>
            <w:r w:rsidRPr="00CD775B">
              <w:rPr>
                <w:i/>
                <w:sz w:val="22"/>
                <w:szCs w:val="22"/>
              </w:rPr>
              <w:t>Наименование</w:t>
            </w:r>
            <w:bookmarkEnd w:id="0"/>
            <w:bookmarkEnd w:id="1"/>
          </w:p>
        </w:tc>
        <w:tc>
          <w:tcPr>
            <w:tcW w:w="804" w:type="pct"/>
            <w:vAlign w:val="center"/>
          </w:tcPr>
          <w:p w:rsidR="006C48AD" w:rsidRPr="00CD775B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CD775B">
              <w:rPr>
                <w:i/>
                <w:sz w:val="22"/>
                <w:szCs w:val="22"/>
              </w:rPr>
              <w:t>Тип прибора</w:t>
            </w:r>
          </w:p>
        </w:tc>
        <w:tc>
          <w:tcPr>
            <w:tcW w:w="994" w:type="pct"/>
            <w:vAlign w:val="center"/>
          </w:tcPr>
          <w:p w:rsidR="006C48AD" w:rsidRPr="00CD775B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CD775B">
              <w:rPr>
                <w:i/>
                <w:sz w:val="22"/>
                <w:szCs w:val="22"/>
              </w:rPr>
              <w:t>Используемый</w:t>
            </w:r>
            <w:r w:rsidR="00BF624D" w:rsidRPr="00CD775B">
              <w:rPr>
                <w:i/>
                <w:sz w:val="22"/>
                <w:szCs w:val="22"/>
              </w:rPr>
              <w:br/>
            </w:r>
            <w:r w:rsidRPr="00CD775B">
              <w:rPr>
                <w:i/>
                <w:sz w:val="22"/>
                <w:szCs w:val="22"/>
              </w:rPr>
              <w:t>диапазон</w:t>
            </w:r>
          </w:p>
        </w:tc>
        <w:tc>
          <w:tcPr>
            <w:tcW w:w="994" w:type="pct"/>
            <w:vAlign w:val="center"/>
          </w:tcPr>
          <w:p w:rsidR="006C48AD" w:rsidRPr="00CD775B" w:rsidRDefault="006C48AD" w:rsidP="00BF624D">
            <w:pPr>
              <w:spacing w:before="120" w:after="120"/>
              <w:jc w:val="center"/>
              <w:rPr>
                <w:i/>
                <w:sz w:val="22"/>
                <w:szCs w:val="22"/>
              </w:rPr>
            </w:pPr>
            <w:r w:rsidRPr="00CD775B">
              <w:rPr>
                <w:i/>
                <w:sz w:val="22"/>
                <w:szCs w:val="22"/>
              </w:rPr>
              <w:t>Погрешность</w:t>
            </w:r>
            <w:r w:rsidR="00BF624D" w:rsidRPr="00CD775B">
              <w:rPr>
                <w:i/>
                <w:sz w:val="22"/>
                <w:szCs w:val="22"/>
              </w:rPr>
              <w:br/>
            </w:r>
            <w:r w:rsidRPr="00CD775B">
              <w:rPr>
                <w:i/>
                <w:sz w:val="22"/>
                <w:szCs w:val="22"/>
              </w:rPr>
              <w:t>прибора</w:t>
            </w:r>
          </w:p>
        </w:tc>
      </w:tr>
      <w:tr w:rsidR="00BF624D" w:rsidRPr="00CD775B" w:rsidTr="00EE06BB">
        <w:trPr>
          <w:cantSplit/>
          <w:trHeight w:val="81"/>
        </w:trPr>
        <w:tc>
          <w:tcPr>
            <w:tcW w:w="385" w:type="pct"/>
            <w:vAlign w:val="center"/>
          </w:tcPr>
          <w:p w:rsidR="006C48AD" w:rsidRPr="00CD775B" w:rsidRDefault="006C48AD" w:rsidP="00BF624D">
            <w:pPr>
              <w:spacing w:before="120" w:after="120"/>
              <w:jc w:val="center"/>
              <w:rPr>
                <w:iCs w:val="0"/>
                <w:sz w:val="22"/>
                <w:szCs w:val="22"/>
              </w:rPr>
            </w:pPr>
            <w:r w:rsidRPr="00CD775B">
              <w:rPr>
                <w:iCs w:val="0"/>
                <w:sz w:val="22"/>
                <w:szCs w:val="22"/>
              </w:rPr>
              <w:t>1</w:t>
            </w:r>
          </w:p>
        </w:tc>
        <w:tc>
          <w:tcPr>
            <w:tcW w:w="1823" w:type="pct"/>
            <w:vAlign w:val="center"/>
          </w:tcPr>
          <w:p w:rsidR="006C48AD" w:rsidRPr="00CD775B" w:rsidRDefault="00AE3ECA" w:rsidP="00BF624D">
            <w:pPr>
              <w:spacing w:before="120" w:after="120"/>
              <w:jc w:val="center"/>
              <w:rPr>
                <w:iCs w:val="0"/>
                <w:sz w:val="22"/>
                <w:szCs w:val="22"/>
              </w:rPr>
            </w:pPr>
            <w:r w:rsidRPr="00CD775B">
              <w:rPr>
                <w:iCs w:val="0"/>
                <w:sz w:val="22"/>
                <w:szCs w:val="22"/>
              </w:rPr>
              <w:t>Секундомер</w:t>
            </w:r>
          </w:p>
        </w:tc>
        <w:tc>
          <w:tcPr>
            <w:tcW w:w="804" w:type="pct"/>
            <w:vAlign w:val="center"/>
          </w:tcPr>
          <w:p w:rsidR="006C48AD" w:rsidRPr="00CD775B" w:rsidRDefault="00AE3ECA" w:rsidP="00BF624D">
            <w:pPr>
              <w:spacing w:before="120" w:after="120"/>
              <w:jc w:val="center"/>
              <w:rPr>
                <w:iCs w:val="0"/>
                <w:sz w:val="22"/>
                <w:szCs w:val="22"/>
              </w:rPr>
            </w:pPr>
            <w:r w:rsidRPr="00CD775B">
              <w:rPr>
                <w:iCs w:val="0"/>
                <w:sz w:val="22"/>
                <w:szCs w:val="22"/>
              </w:rPr>
              <w:t>Цифровой</w:t>
            </w:r>
          </w:p>
        </w:tc>
        <w:tc>
          <w:tcPr>
            <w:tcW w:w="994" w:type="pct"/>
            <w:vAlign w:val="center"/>
          </w:tcPr>
          <w:p w:rsidR="006C48AD" w:rsidRPr="00CD775B" w:rsidRDefault="00EE06BB" w:rsidP="00BF624D">
            <w:pPr>
              <w:spacing w:before="120" w:after="120"/>
              <w:jc w:val="center"/>
              <w:rPr>
                <w:iCs w:val="0"/>
                <w:sz w:val="22"/>
                <w:szCs w:val="22"/>
              </w:rPr>
            </w:pPr>
            <w:r w:rsidRPr="00CD775B">
              <w:rPr>
                <w:iCs w:val="0"/>
                <w:sz w:val="22"/>
                <w:szCs w:val="22"/>
              </w:rPr>
              <w:t>0 - 10с</w:t>
            </w:r>
          </w:p>
        </w:tc>
        <w:tc>
          <w:tcPr>
            <w:tcW w:w="994" w:type="pct"/>
            <w:vAlign w:val="center"/>
          </w:tcPr>
          <w:p w:rsidR="006C48AD" w:rsidRPr="00CD775B" w:rsidRDefault="00EE06BB" w:rsidP="00BF624D">
            <w:pPr>
              <w:spacing w:before="120" w:after="120"/>
              <w:jc w:val="center"/>
              <w:rPr>
                <w:iCs w:val="0"/>
                <w:sz w:val="22"/>
                <w:szCs w:val="22"/>
              </w:rPr>
            </w:pPr>
            <w:r w:rsidRPr="00CD775B">
              <w:rPr>
                <w:iCs w:val="0"/>
                <w:sz w:val="22"/>
                <w:szCs w:val="22"/>
              </w:rPr>
              <w:t>0.005с</w:t>
            </w:r>
          </w:p>
        </w:tc>
      </w:tr>
    </w:tbl>
    <w:p w:rsidR="006C48AD" w:rsidRPr="00CD775B" w:rsidRDefault="00370B17" w:rsidP="00BF624D">
      <w:pPr>
        <w:rPr>
          <w:b/>
          <w:bCs/>
        </w:rPr>
      </w:pPr>
      <w:r w:rsidRPr="00CD775B">
        <w:br w:type="page"/>
      </w:r>
      <w:r w:rsidR="006C48AD" w:rsidRPr="00CD775B">
        <w:rPr>
          <w:b/>
          <w:bCs/>
        </w:rPr>
        <w:lastRenderedPageBreak/>
        <w:t>7. Схема установки (</w:t>
      </w:r>
      <w:r w:rsidR="006C48AD" w:rsidRPr="00CD775B">
        <w:rPr>
          <w:b/>
          <w:bCs/>
          <w:i/>
        </w:rPr>
        <w:t>перечень схем, которые составляют Приложение 1</w:t>
      </w:r>
      <w:r w:rsidR="006C48AD" w:rsidRPr="00CD775B">
        <w:rPr>
          <w:b/>
          <w:bCs/>
        </w:rPr>
        <w:t>).</w:t>
      </w:r>
    </w:p>
    <w:p w:rsidR="00BF624D" w:rsidRPr="00CD775B" w:rsidRDefault="00BF624D" w:rsidP="00BF624D"/>
    <w:p w:rsidR="003F049E" w:rsidRPr="00CD775B" w:rsidRDefault="00626A41" w:rsidP="00BF624D">
      <w:r w:rsidRPr="00CD775B">
        <w:t>-</w:t>
      </w:r>
    </w:p>
    <w:p w:rsidR="003F049E" w:rsidRPr="00CD775B" w:rsidRDefault="003F049E" w:rsidP="00BF624D"/>
    <w:p w:rsidR="00BF624D" w:rsidRPr="00CD775B" w:rsidRDefault="00BF624D" w:rsidP="00BF624D">
      <w:pPr>
        <w:rPr>
          <w:b/>
          <w:bCs/>
        </w:rPr>
      </w:pPr>
    </w:p>
    <w:p w:rsidR="006C48AD" w:rsidRPr="00CD775B" w:rsidRDefault="006C48AD" w:rsidP="00BF624D">
      <w:pPr>
        <w:rPr>
          <w:b/>
          <w:bCs/>
        </w:rPr>
      </w:pPr>
      <w:r w:rsidRPr="00CD775B">
        <w:rPr>
          <w:b/>
          <w:bCs/>
        </w:rPr>
        <w:t>8. Результаты прямых измерений и их обработки (</w:t>
      </w:r>
      <w:r w:rsidRPr="00CD775B">
        <w:rPr>
          <w:b/>
          <w:bCs/>
          <w:i/>
        </w:rPr>
        <w:t>таблицы, примеры расчетов</w:t>
      </w:r>
      <w:r w:rsidRPr="00CD775B">
        <w:rPr>
          <w:b/>
          <w:bCs/>
        </w:rPr>
        <w:t>).</w:t>
      </w:r>
    </w:p>
    <w:p w:rsidR="00C45E59" w:rsidRPr="00CD775B" w:rsidRDefault="00C45E59" w:rsidP="00BF624D">
      <w:pPr>
        <w:rPr>
          <w:b/>
          <w:bCs/>
        </w:rPr>
      </w:pPr>
    </w:p>
    <w:p w:rsidR="00EF5169" w:rsidRPr="00CD775B" w:rsidRDefault="00C45E59" w:rsidP="00BF624D">
      <w:pPr>
        <w:rPr>
          <w:i/>
          <w:iCs w:val="0"/>
        </w:rPr>
      </w:pPr>
      <w:r w:rsidRPr="00CD775B">
        <w:rPr>
          <w:i/>
          <w:iCs w:val="0"/>
        </w:rPr>
        <w:t>Таблица 1: Результаты прямых измерений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36"/>
        <w:gridCol w:w="2136"/>
        <w:gridCol w:w="3544"/>
        <w:gridCol w:w="3682"/>
      </w:tblGrid>
      <w:tr w:rsidR="00C45E59" w:rsidRPr="00CD775B" w:rsidTr="00C45E59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45E59" w:rsidRPr="00CD775B" w:rsidRDefault="00C45E59" w:rsidP="00C45E59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№</w:t>
            </w:r>
          </w:p>
        </w:tc>
        <w:tc>
          <w:tcPr>
            <w:tcW w:w="2136" w:type="dxa"/>
            <w:noWrap/>
            <w:vAlign w:val="center"/>
            <w:hideMark/>
          </w:tcPr>
          <w:p w:rsidR="00C45E59" w:rsidRPr="00CD775B" w:rsidRDefault="00C45E59" w:rsidP="00C45E59">
            <w:pPr>
              <w:jc w:val="center"/>
              <w:rPr>
                <w:b/>
                <w:bCs/>
              </w:rPr>
            </w:pPr>
            <w:r w:rsidRPr="00CD775B">
              <w:rPr>
                <w:rFonts w:ascii="Cambria Math" w:hAnsi="Cambria Math" w:cs="Cambria Math"/>
                <w:b/>
                <w:bCs/>
              </w:rPr>
              <w:t>𝑡</w:t>
            </w:r>
            <w:r w:rsidRPr="00CD775B">
              <w:rPr>
                <w:rFonts w:ascii="Cambria Math" w:hAnsi="Cambria Math" w:cs="Cambria Math"/>
                <w:b/>
                <w:bCs/>
                <w:vertAlign w:val="subscript"/>
              </w:rPr>
              <w:t>𝑖</w:t>
            </w:r>
            <w:r w:rsidRPr="00CD775B">
              <w:rPr>
                <w:b/>
                <w:bCs/>
              </w:rPr>
              <w:t>, с</w:t>
            </w:r>
          </w:p>
        </w:tc>
        <w:tc>
          <w:tcPr>
            <w:tcW w:w="3544" w:type="dxa"/>
            <w:noWrap/>
            <w:vAlign w:val="center"/>
            <w:hideMark/>
          </w:tcPr>
          <w:p w:rsidR="00C45E59" w:rsidRPr="00CD775B" w:rsidRDefault="00C45E59" w:rsidP="00C45E59">
            <w:pPr>
              <w:jc w:val="center"/>
              <w:rPr>
                <w:b/>
                <w:bCs/>
              </w:rPr>
            </w:pPr>
            <w:r w:rsidRPr="00CD775B">
              <w:rPr>
                <w:rFonts w:ascii="Cambria Math" w:hAnsi="Cambria Math" w:cs="Cambria Math"/>
                <w:b/>
                <w:bCs/>
              </w:rPr>
              <w:t>𝑡</w:t>
            </w:r>
            <w:r w:rsidRPr="00CD775B">
              <w:rPr>
                <w:rFonts w:ascii="Cambria Math" w:hAnsi="Cambria Math" w:cs="Cambria Math"/>
                <w:b/>
                <w:bCs/>
                <w:vertAlign w:val="subscript"/>
              </w:rPr>
              <w:t>𝑖</w:t>
            </w:r>
            <w:r w:rsidRPr="00CD775B">
              <w:rPr>
                <w:b/>
                <w:bCs/>
              </w:rPr>
              <w:t xml:space="preserve"> − </w:t>
            </w:r>
            <w:r w:rsidRPr="00CD775B">
              <w:rPr>
                <w:rFonts w:ascii="Cambria Math" w:hAnsi="Cambria Math" w:cs="Cambria Math"/>
                <w:b/>
                <w:bCs/>
              </w:rPr>
              <w:t>⟨𝑡⟩</w:t>
            </w:r>
            <w:r w:rsidRPr="00CD775B">
              <w:rPr>
                <w:rFonts w:ascii="Cambria Math" w:hAnsi="Cambria Math" w:cs="Cambria Math"/>
                <w:b/>
                <w:bCs/>
                <w:vertAlign w:val="subscript"/>
              </w:rPr>
              <w:t>𝑁</w:t>
            </w:r>
            <w:r w:rsidRPr="00CD775B">
              <w:rPr>
                <w:b/>
                <w:bCs/>
              </w:rPr>
              <w:t>, с</w:t>
            </w:r>
          </w:p>
        </w:tc>
        <w:tc>
          <w:tcPr>
            <w:tcW w:w="3682" w:type="dxa"/>
            <w:noWrap/>
            <w:vAlign w:val="center"/>
            <w:hideMark/>
          </w:tcPr>
          <w:p w:rsidR="00C45E59" w:rsidRPr="00CD775B" w:rsidRDefault="00C45E59" w:rsidP="00C45E59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(</w:t>
            </w:r>
            <w:r w:rsidRPr="00CD775B">
              <w:rPr>
                <w:rFonts w:ascii="Cambria Math" w:hAnsi="Cambria Math" w:cs="Cambria Math"/>
                <w:b/>
                <w:bCs/>
              </w:rPr>
              <w:t>𝑡</w:t>
            </w:r>
            <w:r w:rsidRPr="00CD775B">
              <w:rPr>
                <w:rFonts w:ascii="Cambria Math" w:hAnsi="Cambria Math" w:cs="Cambria Math"/>
                <w:b/>
                <w:bCs/>
                <w:vertAlign w:val="subscript"/>
              </w:rPr>
              <w:t>𝑖</w:t>
            </w:r>
            <w:r w:rsidRPr="00CD775B">
              <w:rPr>
                <w:b/>
                <w:bCs/>
              </w:rPr>
              <w:t xml:space="preserve"> − </w:t>
            </w:r>
            <w:r w:rsidRPr="00CD775B">
              <w:rPr>
                <w:rFonts w:ascii="Cambria Math" w:hAnsi="Cambria Math" w:cs="Cambria Math"/>
                <w:b/>
                <w:bCs/>
              </w:rPr>
              <w:t>⟨𝑡⟩</w:t>
            </w:r>
            <w:r w:rsidRPr="00CD775B">
              <w:rPr>
                <w:rFonts w:ascii="Cambria Math" w:hAnsi="Cambria Math" w:cs="Cambria Math"/>
                <w:b/>
                <w:bCs/>
                <w:vertAlign w:val="subscript"/>
              </w:rPr>
              <w:t>𝑁</w:t>
            </w:r>
            <w:r w:rsidRPr="00CD775B">
              <w:rPr>
                <w:b/>
                <w:bCs/>
              </w:rPr>
              <w:t>)</w:t>
            </w:r>
            <w:r w:rsidRPr="00CD775B">
              <w:rPr>
                <w:b/>
                <w:bCs/>
                <w:vertAlign w:val="superscript"/>
              </w:rPr>
              <w:t>2</w:t>
            </w:r>
            <w:r w:rsidRPr="00CD775B">
              <w:rPr>
                <w:b/>
                <w:bCs/>
              </w:rPr>
              <w:t>, с</w:t>
            </w:r>
            <w:r w:rsidRPr="00CD775B">
              <w:rPr>
                <w:b/>
                <w:bCs/>
                <w:vertAlign w:val="superscript"/>
              </w:rPr>
              <w:t>2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1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CD775B">
              <w:rPr>
                <w:color w:val="000000"/>
              </w:rPr>
              <w:t>5,06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CD775B">
              <w:rPr>
                <w:color w:val="000000"/>
              </w:rPr>
              <w:t>0,04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widowControl/>
              <w:autoSpaceDE/>
              <w:autoSpaceDN/>
              <w:adjustRightInd/>
              <w:rPr>
                <w:iCs w:val="0"/>
                <w:color w:val="000000"/>
              </w:rPr>
            </w:pPr>
            <w:r w:rsidRPr="00CD775B">
              <w:rPr>
                <w:color w:val="000000"/>
              </w:rPr>
              <w:t>0,00181476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2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5,00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-0,02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0,00030276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3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4,81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-0,21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0,04301476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4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5,27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0,25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0,06380676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5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5,10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0,08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0,00682276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6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5,07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0,05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0,00276676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7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4,88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-0,14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0,01887876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8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5,07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0,05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0,00276676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9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5,13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0,11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0,01267876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10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5,20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0,18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0,03334276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11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5,22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0,20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0,04104676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12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5,13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0,11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0,01267876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13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5,11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0,09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0,00857476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14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5,18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0,16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0,02643876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15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5,02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0,00000676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16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4,89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-0,13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0,01623076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17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4,94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-0,08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0,00599076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18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5,20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0,18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0,03334276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19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4,80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-0,22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0,04726276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20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4,93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-0,09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0,00763876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21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4,91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-0,11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0,01153476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22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5,00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-0,02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0,00030276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23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4,84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-0,18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0,03147076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24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4,94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-0,08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0,00599076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25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4,96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-0,06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0,00329476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26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4,97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-0,05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0,00224676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27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5,06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0,04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0,00181476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28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5,18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0,16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0,02643876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29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4,81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-0,21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0,04301476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30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5,09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0,07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0,00527076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31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5,14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0,12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0,01503076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32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4,95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-0,07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0,00454276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33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4,92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-0,10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0,00948676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34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4,95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-0,07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0,00454276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35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5,08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0,06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0,00391876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36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5,04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0,02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0,00051076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37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4,98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-0,04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0,00139876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38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4,94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-0,08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0,00599076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lastRenderedPageBreak/>
              <w:t>39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5,19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0,17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0,02979076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40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5,02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0,00000676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41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4,85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-0,17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0,02802276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42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4,96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-0,06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0,00329476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43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5,03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0,01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0,00015876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44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4,89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-0,13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0,01623076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45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5,00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-0,02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0,00030276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46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5,03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0,01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0,00015876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47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4,98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-0,04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0,00139876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48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5,14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0,12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0,01503076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49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4,94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-0,08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0,00599076</w:t>
            </w:r>
          </w:p>
        </w:tc>
      </w:tr>
      <w:tr w:rsidR="00CD775B" w:rsidRPr="00CD775B" w:rsidTr="00CD775B">
        <w:trPr>
          <w:trHeight w:val="322"/>
        </w:trPr>
        <w:tc>
          <w:tcPr>
            <w:tcW w:w="836" w:type="dxa"/>
            <w:noWrap/>
            <w:vAlign w:val="center"/>
            <w:hideMark/>
          </w:tcPr>
          <w:p w:rsidR="00CD775B" w:rsidRPr="00CD775B" w:rsidRDefault="00CD775B" w:rsidP="00CD775B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50</w:t>
            </w:r>
          </w:p>
        </w:tc>
        <w:tc>
          <w:tcPr>
            <w:tcW w:w="2136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5,07</w:t>
            </w:r>
          </w:p>
        </w:tc>
        <w:tc>
          <w:tcPr>
            <w:tcW w:w="3544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0,05</w:t>
            </w:r>
          </w:p>
        </w:tc>
        <w:tc>
          <w:tcPr>
            <w:tcW w:w="3682" w:type="dxa"/>
            <w:noWrap/>
            <w:vAlign w:val="center"/>
            <w:hideMark/>
          </w:tcPr>
          <w:p w:rsidR="00CD775B" w:rsidRPr="00CD775B" w:rsidRDefault="00CD775B" w:rsidP="00CD775B">
            <w:pPr>
              <w:rPr>
                <w:color w:val="000000"/>
              </w:rPr>
            </w:pPr>
            <w:r w:rsidRPr="00CD775B">
              <w:rPr>
                <w:color w:val="000000"/>
              </w:rPr>
              <w:t>0,00276676</w:t>
            </w:r>
          </w:p>
        </w:tc>
      </w:tr>
      <w:tr w:rsidR="00C45E59" w:rsidRPr="00CD775B" w:rsidTr="00C45E59">
        <w:trPr>
          <w:trHeight w:val="497"/>
        </w:trPr>
        <w:tc>
          <w:tcPr>
            <w:tcW w:w="836" w:type="dxa"/>
            <w:noWrap/>
            <w:hideMark/>
          </w:tcPr>
          <w:p w:rsidR="00C45E59" w:rsidRPr="00CD775B" w:rsidRDefault="00C45E59" w:rsidP="00C45E59">
            <w:pPr>
              <w:rPr>
                <w:b/>
                <w:bCs/>
              </w:rPr>
            </w:pPr>
          </w:p>
        </w:tc>
        <w:tc>
          <w:tcPr>
            <w:tcW w:w="2136" w:type="dxa"/>
            <w:noWrap/>
            <w:vAlign w:val="center"/>
            <w:hideMark/>
          </w:tcPr>
          <w:p w:rsidR="00C45E59" w:rsidRPr="00CD775B" w:rsidRDefault="00C45E59" w:rsidP="00C45E59">
            <w:pPr>
              <w:jc w:val="center"/>
              <w:rPr>
                <w:lang w:val="en-US"/>
              </w:rPr>
            </w:pPr>
            <w:r w:rsidRPr="00CD775B">
              <w:rPr>
                <w:rFonts w:ascii="Cambria Math" w:hAnsi="Cambria Math" w:cs="Cambria Math"/>
              </w:rPr>
              <w:t>⟨𝑡⟩</w:t>
            </w:r>
            <w:r w:rsidRPr="00CD775B">
              <w:rPr>
                <w:rFonts w:ascii="Cambria Math" w:hAnsi="Cambria Math" w:cs="Cambria Math"/>
                <w:vertAlign w:val="subscript"/>
              </w:rPr>
              <w:t>𝑁</w:t>
            </w:r>
            <w:r w:rsidRPr="00CD775B">
              <w:t xml:space="preserve"> </w:t>
            </w:r>
            <w:r w:rsidRPr="00CD775B">
              <w:rPr>
                <w:lang w:val="en-US"/>
              </w:rPr>
              <w:t xml:space="preserve">= </w:t>
            </w:r>
            <w:r w:rsidR="00E53A18" w:rsidRPr="00CD775B">
              <w:rPr>
                <w:lang w:val="en-US"/>
              </w:rPr>
              <w:t>5,0174</w:t>
            </w:r>
            <w:r w:rsidRPr="00CD775B">
              <w:rPr>
                <w:lang w:val="en-US"/>
              </w:rPr>
              <w:t xml:space="preserve"> c</w:t>
            </w:r>
          </w:p>
        </w:tc>
        <w:tc>
          <w:tcPr>
            <w:tcW w:w="3544" w:type="dxa"/>
            <w:noWrap/>
            <w:vAlign w:val="center"/>
            <w:hideMark/>
          </w:tcPr>
          <w:p w:rsidR="00C45E59" w:rsidRPr="00CD775B" w:rsidRDefault="00000000" w:rsidP="00C45E59">
            <w:pPr>
              <w:jc w:val="center"/>
              <w:rPr>
                <w:lang w:val="en-US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-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d>
                          <m:dPr>
                            <m:begChr m:val="⟨"/>
                            <m:endChr m:val="⟩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0,00 c</m:t>
                    </m:r>
                  </m:e>
                </m:nary>
              </m:oMath>
            </m:oMathPara>
          </w:p>
        </w:tc>
        <w:tc>
          <w:tcPr>
            <w:tcW w:w="3682" w:type="dxa"/>
            <w:noWrap/>
            <w:vAlign w:val="center"/>
            <w:hideMark/>
          </w:tcPr>
          <w:p w:rsidR="00C45E59" w:rsidRPr="00CD775B" w:rsidRDefault="00C45E59" w:rsidP="00C45E59">
            <w:pPr>
              <w:jc w:val="center"/>
              <w:rPr>
                <w:lang w:val="en-US"/>
              </w:rPr>
            </w:pPr>
            <w:r w:rsidRPr="00CD775B">
              <w:rPr>
                <w:rFonts w:ascii="Cambria Math" w:hAnsi="Cambria Math" w:cs="Cambria Math"/>
              </w:rPr>
              <w:t>𝜎</w:t>
            </w:r>
            <w:r w:rsidRPr="00CD775B">
              <w:rPr>
                <w:rFonts w:ascii="Cambria Math" w:hAnsi="Cambria Math" w:cs="Cambria Math"/>
                <w:vertAlign w:val="subscript"/>
              </w:rPr>
              <w:t>𝑁</w:t>
            </w:r>
            <w:r w:rsidRPr="00CD775B">
              <w:rPr>
                <w:vertAlign w:val="subscript"/>
                <w:lang w:val="en-US"/>
              </w:rPr>
              <w:t xml:space="preserve"> </w:t>
            </w:r>
            <w:r w:rsidRPr="00CD775B">
              <w:rPr>
                <w:lang w:val="en-US"/>
              </w:rPr>
              <w:t>=</w:t>
            </w:r>
            <w:r w:rsidRPr="00CD775B">
              <w:t xml:space="preserve"> </w:t>
            </w:r>
            <w:r w:rsidR="00E53A18" w:rsidRPr="00CD775B">
              <w:t>0,1165</w:t>
            </w:r>
            <w:r w:rsidRPr="00CD775B">
              <w:rPr>
                <w:lang w:val="en-US"/>
              </w:rPr>
              <w:t xml:space="preserve"> c</w:t>
            </w:r>
          </w:p>
          <w:p w:rsidR="00C45E59" w:rsidRPr="00CD775B" w:rsidRDefault="00C45E59" w:rsidP="00C45E59">
            <w:pPr>
              <w:jc w:val="center"/>
            </w:pPr>
            <w:r w:rsidRPr="00CD775B">
              <w:rPr>
                <w:rFonts w:ascii="Cambria Math" w:hAnsi="Cambria Math" w:cs="Cambria Math"/>
              </w:rPr>
              <w:t>𝜌</w:t>
            </w:r>
            <w:r w:rsidRPr="00CD775B">
              <w:rPr>
                <w:rFonts w:ascii="Cambria Math" w:hAnsi="Cambria Math" w:cs="Cambria Math"/>
                <w:vertAlign w:val="subscript"/>
              </w:rPr>
              <w:t>𝑚𝑎𝑥</w:t>
            </w:r>
            <w:r w:rsidRPr="00CD775B">
              <w:t xml:space="preserve"> = </w:t>
            </w:r>
            <w:r w:rsidR="00E53A18" w:rsidRPr="00CD775B">
              <w:t>3,4236</w:t>
            </w:r>
            <w:r w:rsidRPr="00CD775B">
              <w:rPr>
                <w:lang w:val="en-US"/>
              </w:rPr>
              <w:t xml:space="preserve"> </w:t>
            </w:r>
            <w:r w:rsidRPr="00CD775B">
              <w:t>с</w:t>
            </w:r>
            <w:r w:rsidRPr="00CD775B">
              <w:rPr>
                <w:vertAlign w:val="superscript"/>
              </w:rPr>
              <w:t>-1</w:t>
            </w:r>
          </w:p>
          <w:p w:rsidR="00C45E59" w:rsidRPr="00CD775B" w:rsidRDefault="00C45E59" w:rsidP="00C45E59">
            <w:pPr>
              <w:jc w:val="center"/>
              <w:rPr>
                <w:lang w:val="en-US"/>
              </w:rPr>
            </w:pPr>
          </w:p>
        </w:tc>
      </w:tr>
    </w:tbl>
    <w:p w:rsidR="00EF5169" w:rsidRPr="00CD775B" w:rsidRDefault="00EF5169" w:rsidP="00BF624D">
      <w:pPr>
        <w:rPr>
          <w:lang w:val="en-US"/>
        </w:rPr>
      </w:pPr>
    </w:p>
    <w:p w:rsidR="00EF5169" w:rsidRPr="00CD775B" w:rsidRDefault="00EF5169" w:rsidP="00BF624D">
      <w:pPr>
        <w:rPr>
          <w:b/>
          <w:bCs/>
        </w:rPr>
      </w:pPr>
    </w:p>
    <w:p w:rsidR="006C48AD" w:rsidRPr="00CD775B" w:rsidRDefault="006C48AD" w:rsidP="00BF624D">
      <w:pPr>
        <w:rPr>
          <w:b/>
          <w:bCs/>
        </w:rPr>
      </w:pPr>
      <w:r w:rsidRPr="00CD775B">
        <w:rPr>
          <w:b/>
          <w:bCs/>
        </w:rPr>
        <w:t>9. Расчет результатов косвенных измерений (</w:t>
      </w:r>
      <w:r w:rsidRPr="00CD775B">
        <w:rPr>
          <w:b/>
          <w:bCs/>
          <w:i/>
        </w:rPr>
        <w:t>таблицы, примеры расчетов</w:t>
      </w:r>
      <w:r w:rsidRPr="00CD775B">
        <w:rPr>
          <w:b/>
          <w:bCs/>
        </w:rPr>
        <w:t>).</w:t>
      </w:r>
    </w:p>
    <w:p w:rsidR="00C45E59" w:rsidRPr="00CD775B" w:rsidRDefault="00C45E59" w:rsidP="00BF624D">
      <w:pPr>
        <w:rPr>
          <w:b/>
          <w:bCs/>
        </w:rPr>
      </w:pPr>
    </w:p>
    <w:p w:rsidR="00C45E59" w:rsidRPr="00CD775B" w:rsidRDefault="00C45E59" w:rsidP="00C45E59">
      <w:pPr>
        <w:tabs>
          <w:tab w:val="left" w:pos="416"/>
        </w:tabs>
        <w:adjustRightInd/>
        <w:spacing w:line="360" w:lineRule="auto"/>
        <w:ind w:left="284"/>
        <w:jc w:val="both"/>
        <w:rPr>
          <w:i/>
          <w:iCs w:val="0"/>
        </w:rPr>
      </w:pPr>
      <w:r w:rsidRPr="00CD775B">
        <w:rPr>
          <w:rFonts w:ascii="Cambria Math" w:hAnsi="Cambria Math" w:cs="Cambria Math"/>
        </w:rPr>
        <w:t>⟨𝑡⟩</w:t>
      </w:r>
      <w:r w:rsidRPr="00CD775B">
        <w:rPr>
          <w:i/>
          <w:vertAlign w:val="subscript"/>
          <w:lang w:val="en-US"/>
        </w:rPr>
        <w:t>N</w:t>
      </w:r>
      <w:r w:rsidRPr="00CD775B">
        <w:rPr>
          <w:i/>
          <w:vertAlign w:val="subscript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50</m:t>
            </m:r>
          </m:den>
        </m:f>
      </m:oMath>
      <w:r w:rsidRPr="00CD775B">
        <w:rPr>
          <w:i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eastAsia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50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D775B">
        <w:rPr>
          <w:i/>
        </w:rPr>
        <w:t xml:space="preserve"> </w:t>
      </w:r>
      <w:r w:rsidRPr="00CD775B">
        <w:t xml:space="preserve">= </w:t>
      </w:r>
      <w:r w:rsidR="00E53A18" w:rsidRPr="00CD775B">
        <w:t>5</w:t>
      </w:r>
      <w:r w:rsidRPr="00CD775B">
        <w:t>,0</w:t>
      </w:r>
      <w:r w:rsidR="0077673D" w:rsidRPr="00CD775B">
        <w:t>1</w:t>
      </w:r>
      <w:r w:rsidRPr="00CD775B">
        <w:t xml:space="preserve">74 </w:t>
      </w:r>
      <w:r w:rsidRPr="00CD775B">
        <w:rPr>
          <w:i/>
        </w:rPr>
        <w:t>с</w:t>
      </w:r>
    </w:p>
    <w:p w:rsidR="00C45E59" w:rsidRPr="00CD775B" w:rsidRDefault="00000000" w:rsidP="00C45E59">
      <w:pPr>
        <w:tabs>
          <w:tab w:val="left" w:pos="416"/>
        </w:tabs>
        <w:adjustRightInd/>
        <w:spacing w:line="360" w:lineRule="auto"/>
        <w:ind w:left="284"/>
        <w:jc w:val="both"/>
        <w:rPr>
          <w:i/>
          <w:iCs w:val="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  <m:r>
          <w:rPr>
            <w:rFonts w:ascii="Cambria Math" w:hAnsi="Cambria Math"/>
            <w:vertAlign w:val="subscript"/>
          </w:rPr>
          <m:t xml:space="preserve"> </m:t>
        </m:r>
      </m:oMath>
      <w:r w:rsidR="00C45E59" w:rsidRPr="00CD775B">
        <w:t>=</w:t>
      </w:r>
      <w:r w:rsidR="00C45E59" w:rsidRPr="00CD775B">
        <w:rPr>
          <w:vertAlign w:val="subscript"/>
        </w:rPr>
        <w:t xml:space="preserve"> </w:t>
      </w:r>
      <w:r w:rsidR="00C45E59" w:rsidRPr="00CD775B">
        <w:rPr>
          <w:vertAlign w:val="superscript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50-1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5,01</m:t>
                        </m:r>
                        <m:r>
                          <w:rPr>
                            <w:rFonts w:ascii="Cambria Math" w:hAnsi="Cambria Math"/>
                          </w:rPr>
                          <m:t>74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C45E59" w:rsidRPr="00CD775B">
        <w:t xml:space="preserve"> = 0</w:t>
      </w:r>
      <w:r w:rsidR="0014291C" w:rsidRPr="00CD775B">
        <w:t>,</w:t>
      </w:r>
      <w:r w:rsidR="00C45E59" w:rsidRPr="00CD775B">
        <w:t>1</w:t>
      </w:r>
      <w:r w:rsidR="0077673D" w:rsidRPr="00CD775B">
        <w:t>165</w:t>
      </w:r>
      <w:r w:rsidR="00C45E59" w:rsidRPr="00CD775B">
        <w:t xml:space="preserve"> </w:t>
      </w:r>
      <w:r w:rsidR="00C45E59" w:rsidRPr="00CD775B">
        <w:rPr>
          <w:i/>
        </w:rPr>
        <w:t>с</w:t>
      </w:r>
    </w:p>
    <w:p w:rsidR="00C45E59" w:rsidRPr="00CD775B" w:rsidRDefault="00C45E59" w:rsidP="00C45E59">
      <w:pPr>
        <w:tabs>
          <w:tab w:val="left" w:pos="416"/>
        </w:tabs>
        <w:adjustRightInd/>
        <w:spacing w:line="360" w:lineRule="auto"/>
        <w:ind w:left="284"/>
        <w:jc w:val="both"/>
      </w:pPr>
      <w:r w:rsidRPr="00CD775B">
        <w:rPr>
          <w:rFonts w:ascii="Cambria Math" w:hAnsi="Cambria Math" w:cs="Cambria Math"/>
        </w:rPr>
        <w:t>𝜌</w:t>
      </w:r>
      <w:r w:rsidRPr="00CD775B">
        <w:rPr>
          <w:vertAlign w:val="subscript"/>
          <w:lang w:val="en-US"/>
        </w:rPr>
        <w:t>max</w:t>
      </w:r>
      <w:r w:rsidRPr="00CD775B">
        <w:t xml:space="preserve"> 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0,11</m:t>
            </m:r>
            <m:r>
              <w:rPr>
                <w:rFonts w:ascii="Cambria Math" w:hAnsi="Cambria Math"/>
              </w:rPr>
              <m:t>65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</m:e>
            </m:rad>
          </m:den>
        </m:f>
        <m:r>
          <w:rPr>
            <w:rFonts w:ascii="Cambria Math" w:hAnsi="Cambria Math"/>
          </w:rPr>
          <m:t xml:space="preserve"> </m:t>
        </m:r>
      </m:oMath>
      <w:r w:rsidRPr="00CD775B">
        <w:t xml:space="preserve">= </w:t>
      </w:r>
      <w:r w:rsidR="0077673D" w:rsidRPr="00CD775B">
        <w:t>3,4236</w:t>
      </w:r>
      <w:r w:rsidRPr="00CD775B">
        <w:t xml:space="preserve"> </w:t>
      </w:r>
      <w:r w:rsidRPr="00CD775B">
        <w:rPr>
          <w:i/>
          <w:color w:val="000000"/>
        </w:rPr>
        <w:t xml:space="preserve">с </w:t>
      </w:r>
      <w:r w:rsidRPr="00CD775B">
        <w:rPr>
          <w:i/>
          <w:color w:val="000000"/>
          <w:vertAlign w:val="superscript"/>
        </w:rPr>
        <w:t>-1</w:t>
      </w:r>
    </w:p>
    <w:p w:rsidR="00522C93" w:rsidRPr="00CD775B" w:rsidRDefault="00000000" w:rsidP="005617B3">
      <w:pPr>
        <w:widowControl/>
        <w:autoSpaceDE/>
        <w:autoSpaceDN/>
        <w:adjustRightInd/>
        <w:ind w:firstLine="284"/>
        <w:jc w:val="both"/>
        <w:rPr>
          <w:iCs w:val="0"/>
          <w:color w:val="00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50*49</m:t>
                </m:r>
              </m:den>
            </m:f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50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5,01</m:t>
                        </m:r>
                        <m:r>
                          <w:rPr>
                            <w:rFonts w:ascii="Cambria Math" w:hAnsi="Cambria Math"/>
                          </w:rPr>
                          <m:t>74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C45E59" w:rsidRPr="00CD775B">
        <w:t xml:space="preserve"> = 0,0</w:t>
      </w:r>
      <w:r w:rsidR="0077673D" w:rsidRPr="00CD775B">
        <w:t>165</w:t>
      </w:r>
      <w:r w:rsidR="00C45E59" w:rsidRPr="00CD775B">
        <w:t xml:space="preserve"> </w:t>
      </w:r>
      <w:r w:rsidR="00C45E59" w:rsidRPr="00CD775B">
        <w:rPr>
          <w:i/>
        </w:rPr>
        <w:t>с</w:t>
      </w:r>
    </w:p>
    <w:p w:rsidR="00522C93" w:rsidRPr="00CD775B" w:rsidRDefault="00000000" w:rsidP="00522C93">
      <w:pPr>
        <w:tabs>
          <w:tab w:val="left" w:pos="416"/>
        </w:tabs>
        <w:adjustRightInd/>
        <w:spacing w:line="360" w:lineRule="auto"/>
        <w:ind w:left="284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 xml:space="preserve">=5,80 </m:t>
          </m:r>
          <m: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=5,2</m:t>
          </m:r>
          <m:r>
            <w:rPr>
              <w:rFonts w:ascii="Cambria Math" w:hAnsi="Cambria Math"/>
              <w:lang w:val="en-US"/>
            </w:rPr>
            <m:t>7</m:t>
          </m:r>
          <m:r>
            <w:rPr>
              <w:rFonts w:ascii="Cambria Math" w:hAnsi="Cambria Math"/>
            </w:rPr>
            <m:t xml:space="preserve"> c,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rad>
          <m:r>
            <w:rPr>
              <w:rFonts w:ascii="Cambria Math" w:hAnsi="Cambria Math"/>
            </w:rPr>
            <m:t>≈7</m:t>
          </m:r>
        </m:oMath>
      </m:oMathPara>
    </w:p>
    <w:p w:rsidR="00522C93" w:rsidRPr="00CD775B" w:rsidRDefault="00522C93" w:rsidP="00522C93">
      <w:pPr>
        <w:tabs>
          <w:tab w:val="left" w:pos="416"/>
        </w:tabs>
        <w:adjustRightInd/>
        <w:spacing w:line="360" w:lineRule="auto"/>
        <w:ind w:left="284"/>
        <w:jc w:val="both"/>
      </w:pPr>
      <w:r w:rsidRPr="00CD775B">
        <w:t xml:space="preserve">Для построения гистограммы возьмем </w:t>
      </w:r>
      <w:r w:rsidR="00E53A18" w:rsidRPr="00CD775B">
        <w:t>7</w:t>
      </w:r>
      <w:r w:rsidRPr="00CD775B">
        <w:t xml:space="preserve"> интервалов. </w:t>
      </w:r>
    </w:p>
    <w:p w:rsidR="005617B3" w:rsidRPr="00CD775B" w:rsidRDefault="005617B3" w:rsidP="00522C93">
      <w:pPr>
        <w:tabs>
          <w:tab w:val="left" w:pos="416"/>
        </w:tabs>
        <w:adjustRightInd/>
        <w:spacing w:line="360" w:lineRule="auto"/>
        <w:ind w:left="284"/>
        <w:jc w:val="both"/>
      </w:pPr>
    </w:p>
    <w:p w:rsidR="005617B3" w:rsidRPr="00CD775B" w:rsidRDefault="005617B3" w:rsidP="00522C93">
      <w:pPr>
        <w:tabs>
          <w:tab w:val="left" w:pos="416"/>
        </w:tabs>
        <w:adjustRightInd/>
        <w:spacing w:line="360" w:lineRule="auto"/>
        <w:ind w:left="284"/>
        <w:jc w:val="both"/>
      </w:pPr>
      <m:oMath>
        <m:r>
          <w:rPr>
            <w:rFonts w:ascii="Cambria Math" w:hAnsi="Cambria Math"/>
          </w:rPr>
          <m:t xml:space="preserve">∆t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α,N</m:t>
            </m:r>
          </m:sub>
        </m:sSub>
        <m:r>
          <w:rPr>
            <w:rFonts w:ascii="Cambria Math" w:hAnsi="Cambria Math"/>
          </w:rPr>
          <m:t>* σ</m:t>
        </m:r>
        <m:r>
          <w:rPr>
            <w:rFonts w:ascii="Cambria Math" w:hAnsi="Cambria Math"/>
            <w:vertAlign w:val="subscript"/>
          </w:rPr>
          <m:t>⟨t⟩</m:t>
        </m:r>
        <m:r>
          <w:rPr>
            <w:rFonts w:ascii="Cambria Math" w:hAnsi="Cambria Math"/>
          </w:rPr>
          <m:t xml:space="preserve"> = 2,01 * 0,0165 = 0,033165 </m:t>
        </m:r>
      </m:oMath>
      <w:r w:rsidR="00255D56" w:rsidRPr="00CD775B">
        <w:t>с</w:t>
      </w:r>
    </w:p>
    <w:p w:rsidR="00522C93" w:rsidRPr="00CD775B" w:rsidRDefault="00522C93" w:rsidP="00522C93">
      <w:pPr>
        <w:rPr>
          <w:b/>
          <w:bCs/>
        </w:rPr>
      </w:pPr>
    </w:p>
    <w:p w:rsidR="00522C93" w:rsidRPr="00CD775B" w:rsidRDefault="00522C93" w:rsidP="00522C93">
      <w:pPr>
        <w:rPr>
          <w:b/>
          <w:bCs/>
        </w:rPr>
      </w:pPr>
    </w:p>
    <w:p w:rsidR="00522C93" w:rsidRPr="00CD775B" w:rsidRDefault="00522C93" w:rsidP="00522C93">
      <w:pPr>
        <w:tabs>
          <w:tab w:val="left" w:pos="416"/>
        </w:tabs>
        <w:adjustRightInd/>
        <w:spacing w:line="360" w:lineRule="auto"/>
        <w:jc w:val="both"/>
        <w:rPr>
          <w:i/>
        </w:rPr>
      </w:pPr>
      <w:r w:rsidRPr="00CD775B">
        <w:rPr>
          <w:i/>
        </w:rPr>
        <w:t>Таблица 2. Данные для построения гистограммы</w:t>
      </w:r>
    </w:p>
    <w:tbl>
      <w:tblPr>
        <w:tblStyle w:val="a7"/>
        <w:tblpPr w:leftFromText="180" w:rightFromText="180" w:vertAnchor="text" w:horzAnchor="margin" w:tblpY="48"/>
        <w:tblW w:w="9515" w:type="dxa"/>
        <w:tblLook w:val="04A0" w:firstRow="1" w:lastRow="0" w:firstColumn="1" w:lastColumn="0" w:noHBand="0" w:noVBand="1"/>
      </w:tblPr>
      <w:tblGrid>
        <w:gridCol w:w="3114"/>
        <w:gridCol w:w="1149"/>
        <w:gridCol w:w="1810"/>
        <w:gridCol w:w="1651"/>
        <w:gridCol w:w="1791"/>
      </w:tblGrid>
      <w:tr w:rsidR="00522C93" w:rsidRPr="00CD775B" w:rsidTr="00CD775B">
        <w:trPr>
          <w:trHeight w:val="567"/>
        </w:trPr>
        <w:tc>
          <w:tcPr>
            <w:tcW w:w="3114" w:type="dxa"/>
            <w:tcBorders>
              <w:bottom w:val="single" w:sz="12" w:space="0" w:color="auto"/>
            </w:tcBorders>
            <w:noWrap/>
            <w:vAlign w:val="center"/>
            <w:hideMark/>
          </w:tcPr>
          <w:p w:rsidR="00522C93" w:rsidRPr="00CD775B" w:rsidRDefault="00522C93" w:rsidP="00522C9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</w:rPr>
            </w:pPr>
            <w:r w:rsidRPr="00CD775B">
              <w:rPr>
                <w:b/>
                <w:bCs/>
                <w:color w:val="000000"/>
              </w:rPr>
              <w:t>Границы интервалов, с</w:t>
            </w:r>
          </w:p>
        </w:tc>
        <w:tc>
          <w:tcPr>
            <w:tcW w:w="1149" w:type="dxa"/>
            <w:noWrap/>
            <w:vAlign w:val="center"/>
            <w:hideMark/>
          </w:tcPr>
          <w:p w:rsidR="00522C93" w:rsidRPr="00CD775B" w:rsidRDefault="00522C93" w:rsidP="00522C9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</w:rPr>
            </w:pPr>
            <w:r w:rsidRPr="00CD775B">
              <w:rPr>
                <w:b/>
                <w:bCs/>
                <w:color w:val="000000"/>
              </w:rPr>
              <w:t>∆N</w:t>
            </w:r>
          </w:p>
        </w:tc>
        <w:bookmarkStart w:id="2" w:name="_Hlk144959665"/>
        <w:tc>
          <w:tcPr>
            <w:tcW w:w="1810" w:type="dxa"/>
            <w:noWrap/>
            <w:vAlign w:val="center"/>
            <w:hideMark/>
          </w:tcPr>
          <w:p w:rsidR="00522C93" w:rsidRPr="00CD775B" w:rsidRDefault="00000000" w:rsidP="00CD775B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ΔN</m:t>
                  </m:r>
                </m:num>
                <m:den>
                  <m:r>
                    <m:rPr>
                      <m:sty m:val="b"/>
                    </m:rPr>
                    <w:rPr>
                      <w:rFonts w:ascii="Cambria Math" w:hAnsi="Cambria Math"/>
                      <w:color w:val="000000"/>
                      <w:sz w:val="28"/>
                    </w:rPr>
                    <m:t>NΔt</m:t>
                  </m:r>
                </m:den>
              </m:f>
            </m:oMath>
            <w:r w:rsidR="00522C93" w:rsidRPr="00CD775B">
              <w:rPr>
                <w:b/>
                <w:bCs/>
                <w:color w:val="000000"/>
                <w:sz w:val="28"/>
              </w:rPr>
              <w:t>, с</w:t>
            </w:r>
            <w:r w:rsidR="00522C93" w:rsidRPr="00CD775B">
              <w:rPr>
                <w:b/>
                <w:bCs/>
                <w:color w:val="000000"/>
                <w:sz w:val="28"/>
                <w:vertAlign w:val="superscript"/>
              </w:rPr>
              <w:t>-1</w:t>
            </w:r>
            <w:bookmarkEnd w:id="2"/>
          </w:p>
          <w:p w:rsidR="00CD775B" w:rsidRPr="00CD775B" w:rsidRDefault="00CD775B" w:rsidP="00CD775B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vertAlign w:val="superscript"/>
              </w:rPr>
            </w:pPr>
          </w:p>
        </w:tc>
        <w:tc>
          <w:tcPr>
            <w:tcW w:w="1651" w:type="dxa"/>
            <w:noWrap/>
            <w:vAlign w:val="center"/>
            <w:hideMark/>
          </w:tcPr>
          <w:p w:rsidR="00522C93" w:rsidRPr="00CD775B" w:rsidRDefault="00522C93" w:rsidP="00522C9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</w:rPr>
            </w:pPr>
            <w:r w:rsidRPr="00CD775B">
              <w:rPr>
                <w:rFonts w:ascii="Cambria Math" w:hAnsi="Cambria Math" w:cs="Cambria Math"/>
                <w:b/>
                <w:bCs/>
                <w:color w:val="000000"/>
              </w:rPr>
              <w:t>𝑡</w:t>
            </w:r>
            <w:r w:rsidRPr="00CD775B">
              <w:rPr>
                <w:b/>
                <w:bCs/>
                <w:color w:val="000000"/>
              </w:rPr>
              <w:t>, c</w:t>
            </w:r>
          </w:p>
        </w:tc>
        <w:tc>
          <w:tcPr>
            <w:tcW w:w="1791" w:type="dxa"/>
            <w:noWrap/>
            <w:vAlign w:val="center"/>
            <w:hideMark/>
          </w:tcPr>
          <w:p w:rsidR="00522C93" w:rsidRPr="00CD775B" w:rsidRDefault="00522C93" w:rsidP="00522C93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</w:rPr>
            </w:pPr>
            <w:r w:rsidRPr="00CD775B">
              <w:rPr>
                <w:rFonts w:ascii="Cambria Math" w:hAnsi="Cambria Math" w:cs="Cambria Math"/>
                <w:b/>
                <w:bCs/>
                <w:color w:val="000000"/>
              </w:rPr>
              <w:t>𝜌</w:t>
            </w:r>
            <w:r w:rsidRPr="00CD775B">
              <w:rPr>
                <w:b/>
                <w:bCs/>
                <w:color w:val="000000"/>
              </w:rPr>
              <w:t>, c</w:t>
            </w:r>
            <w:r w:rsidRPr="00CD775B">
              <w:rPr>
                <w:b/>
                <w:bCs/>
                <w:color w:val="000000"/>
                <w:vertAlign w:val="superscript"/>
              </w:rPr>
              <w:t>-1</w:t>
            </w:r>
          </w:p>
        </w:tc>
      </w:tr>
      <w:tr w:rsidR="00E53A18" w:rsidRPr="00CD775B" w:rsidTr="00255D56">
        <w:trPr>
          <w:trHeight w:val="368"/>
        </w:trPr>
        <w:tc>
          <w:tcPr>
            <w:tcW w:w="31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bookmarkStart w:id="3" w:name="OLE_LINK1"/>
            <w:r w:rsidRPr="00CD775B">
              <w:rPr>
                <w:color w:val="000000"/>
              </w:rPr>
              <w:t>4,8</w:t>
            </w:r>
          </w:p>
        </w:tc>
        <w:tc>
          <w:tcPr>
            <w:tcW w:w="1149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  <w:lang w:val="en-US"/>
              </w:rPr>
            </w:pPr>
            <w:r w:rsidRPr="00CD775B">
              <w:rPr>
                <w:color w:val="000000"/>
              </w:rPr>
              <w:t>5</w:t>
            </w:r>
          </w:p>
        </w:tc>
        <w:tc>
          <w:tcPr>
            <w:tcW w:w="1810" w:type="dxa"/>
            <w:vMerge w:val="restart"/>
            <w:noWrap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CD775B">
              <w:rPr>
                <w:color w:val="000000"/>
              </w:rPr>
              <w:t>1,4893617</w:t>
            </w:r>
          </w:p>
        </w:tc>
        <w:tc>
          <w:tcPr>
            <w:tcW w:w="1651" w:type="dxa"/>
            <w:vMerge w:val="restart"/>
            <w:noWrap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CD775B">
              <w:rPr>
                <w:color w:val="000000"/>
              </w:rPr>
              <w:t>4,835</w:t>
            </w:r>
          </w:p>
        </w:tc>
        <w:tc>
          <w:tcPr>
            <w:tcW w:w="1791" w:type="dxa"/>
            <w:vMerge w:val="restart"/>
            <w:noWrap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adjustRightInd/>
              <w:jc w:val="center"/>
              <w:rPr>
                <w:iCs w:val="0"/>
                <w:color w:val="000000"/>
              </w:rPr>
            </w:pPr>
            <w:r w:rsidRPr="00CD775B">
              <w:rPr>
                <w:color w:val="000000"/>
              </w:rPr>
              <w:t>1,00563834</w:t>
            </w:r>
          </w:p>
        </w:tc>
      </w:tr>
      <w:tr w:rsidR="00E53A18" w:rsidRPr="00CD775B" w:rsidTr="00255D56">
        <w:trPr>
          <w:trHeight w:val="368"/>
        </w:trPr>
        <w:tc>
          <w:tcPr>
            <w:tcW w:w="31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4,87</w:t>
            </w:r>
          </w:p>
        </w:tc>
        <w:tc>
          <w:tcPr>
            <w:tcW w:w="1149" w:type="dxa"/>
            <w:vMerge/>
            <w:tcBorders>
              <w:left w:val="single" w:sz="12" w:space="0" w:color="auto"/>
            </w:tcBorders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  <w:tc>
          <w:tcPr>
            <w:tcW w:w="1810" w:type="dxa"/>
            <w:vMerge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  <w:tc>
          <w:tcPr>
            <w:tcW w:w="1651" w:type="dxa"/>
            <w:vMerge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  <w:tc>
          <w:tcPr>
            <w:tcW w:w="1791" w:type="dxa"/>
            <w:vMerge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</w:tr>
      <w:tr w:rsidR="00E53A18" w:rsidRPr="00CD775B" w:rsidTr="00255D56">
        <w:trPr>
          <w:trHeight w:val="368"/>
        </w:trPr>
        <w:tc>
          <w:tcPr>
            <w:tcW w:w="31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4,87</w:t>
            </w:r>
          </w:p>
        </w:tc>
        <w:tc>
          <w:tcPr>
            <w:tcW w:w="1149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5</w:t>
            </w:r>
          </w:p>
        </w:tc>
        <w:tc>
          <w:tcPr>
            <w:tcW w:w="1810" w:type="dxa"/>
            <w:vMerge w:val="restart"/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1,4893617</w:t>
            </w:r>
          </w:p>
        </w:tc>
        <w:tc>
          <w:tcPr>
            <w:tcW w:w="1651" w:type="dxa"/>
            <w:vMerge w:val="restart"/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4,9</w:t>
            </w:r>
          </w:p>
        </w:tc>
        <w:tc>
          <w:tcPr>
            <w:tcW w:w="1791" w:type="dxa"/>
            <w:vMerge w:val="restart"/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2,06096435</w:t>
            </w:r>
          </w:p>
        </w:tc>
      </w:tr>
      <w:tr w:rsidR="00E53A18" w:rsidRPr="00CD775B" w:rsidTr="00255D56">
        <w:trPr>
          <w:trHeight w:val="368"/>
        </w:trPr>
        <w:tc>
          <w:tcPr>
            <w:tcW w:w="31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4,93</w:t>
            </w:r>
          </w:p>
        </w:tc>
        <w:tc>
          <w:tcPr>
            <w:tcW w:w="1149" w:type="dxa"/>
            <w:vMerge/>
            <w:tcBorders>
              <w:left w:val="single" w:sz="12" w:space="0" w:color="auto"/>
            </w:tcBorders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  <w:tc>
          <w:tcPr>
            <w:tcW w:w="1810" w:type="dxa"/>
            <w:vMerge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  <w:tc>
          <w:tcPr>
            <w:tcW w:w="1651" w:type="dxa"/>
            <w:vMerge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  <w:tc>
          <w:tcPr>
            <w:tcW w:w="1791" w:type="dxa"/>
            <w:vMerge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</w:tr>
      <w:tr w:rsidR="00E53A18" w:rsidRPr="00CD775B" w:rsidTr="00255D56">
        <w:trPr>
          <w:trHeight w:val="368"/>
        </w:trPr>
        <w:tc>
          <w:tcPr>
            <w:tcW w:w="31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4,93</w:t>
            </w:r>
          </w:p>
        </w:tc>
        <w:tc>
          <w:tcPr>
            <w:tcW w:w="1149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  <w:lang w:val="en-US"/>
              </w:rPr>
            </w:pPr>
            <w:r w:rsidRPr="00CD775B">
              <w:rPr>
                <w:color w:val="000000"/>
              </w:rPr>
              <w:t>12</w:t>
            </w:r>
          </w:p>
        </w:tc>
        <w:tc>
          <w:tcPr>
            <w:tcW w:w="1810" w:type="dxa"/>
            <w:vMerge w:val="restart"/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3,57446809</w:t>
            </w:r>
          </w:p>
        </w:tc>
        <w:tc>
          <w:tcPr>
            <w:tcW w:w="1651" w:type="dxa"/>
            <w:vMerge w:val="restart"/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4,965</w:t>
            </w:r>
          </w:p>
        </w:tc>
        <w:tc>
          <w:tcPr>
            <w:tcW w:w="1791" w:type="dxa"/>
            <w:vMerge w:val="restart"/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3,09435377</w:t>
            </w:r>
          </w:p>
        </w:tc>
      </w:tr>
      <w:tr w:rsidR="00E53A18" w:rsidRPr="00CD775B" w:rsidTr="00255D56">
        <w:trPr>
          <w:trHeight w:val="368"/>
        </w:trPr>
        <w:tc>
          <w:tcPr>
            <w:tcW w:w="31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5</w:t>
            </w:r>
          </w:p>
        </w:tc>
        <w:tc>
          <w:tcPr>
            <w:tcW w:w="1149" w:type="dxa"/>
            <w:vMerge/>
            <w:tcBorders>
              <w:left w:val="single" w:sz="12" w:space="0" w:color="auto"/>
            </w:tcBorders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  <w:tc>
          <w:tcPr>
            <w:tcW w:w="1810" w:type="dxa"/>
            <w:vMerge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  <w:tc>
          <w:tcPr>
            <w:tcW w:w="1651" w:type="dxa"/>
            <w:vMerge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  <w:tc>
          <w:tcPr>
            <w:tcW w:w="1791" w:type="dxa"/>
            <w:vMerge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</w:tr>
      <w:tr w:rsidR="00E53A18" w:rsidRPr="00CD775B" w:rsidTr="00255D56">
        <w:trPr>
          <w:trHeight w:val="368"/>
        </w:trPr>
        <w:tc>
          <w:tcPr>
            <w:tcW w:w="31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5</w:t>
            </w:r>
          </w:p>
        </w:tc>
        <w:tc>
          <w:tcPr>
            <w:tcW w:w="1149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10</w:t>
            </w:r>
          </w:p>
        </w:tc>
        <w:tc>
          <w:tcPr>
            <w:tcW w:w="1810" w:type="dxa"/>
            <w:vMerge w:val="restart"/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2,9787234</w:t>
            </w:r>
          </w:p>
        </w:tc>
        <w:tc>
          <w:tcPr>
            <w:tcW w:w="1651" w:type="dxa"/>
            <w:vMerge w:val="restart"/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5,035</w:t>
            </w:r>
          </w:p>
        </w:tc>
        <w:tc>
          <w:tcPr>
            <w:tcW w:w="1791" w:type="dxa"/>
            <w:vMerge w:val="restart"/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3,3847418</w:t>
            </w:r>
          </w:p>
        </w:tc>
      </w:tr>
      <w:tr w:rsidR="00E53A18" w:rsidRPr="00CD775B" w:rsidTr="00255D56">
        <w:trPr>
          <w:trHeight w:val="272"/>
        </w:trPr>
        <w:tc>
          <w:tcPr>
            <w:tcW w:w="31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5,07</w:t>
            </w:r>
          </w:p>
        </w:tc>
        <w:tc>
          <w:tcPr>
            <w:tcW w:w="1149" w:type="dxa"/>
            <w:vMerge/>
            <w:tcBorders>
              <w:left w:val="single" w:sz="12" w:space="0" w:color="auto"/>
            </w:tcBorders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  <w:tc>
          <w:tcPr>
            <w:tcW w:w="1810" w:type="dxa"/>
            <w:vMerge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  <w:tc>
          <w:tcPr>
            <w:tcW w:w="1651" w:type="dxa"/>
            <w:vMerge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  <w:tc>
          <w:tcPr>
            <w:tcW w:w="1791" w:type="dxa"/>
            <w:vMerge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</w:tr>
      <w:tr w:rsidR="00E53A18" w:rsidRPr="00CD775B" w:rsidTr="00255D56">
        <w:trPr>
          <w:trHeight w:val="368"/>
        </w:trPr>
        <w:tc>
          <w:tcPr>
            <w:tcW w:w="31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5,07</w:t>
            </w:r>
          </w:p>
        </w:tc>
        <w:tc>
          <w:tcPr>
            <w:tcW w:w="1149" w:type="dxa"/>
            <w:vMerge w:val="restart"/>
            <w:tcBorders>
              <w:left w:val="single" w:sz="12" w:space="0" w:color="auto"/>
            </w:tcBorders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9</w:t>
            </w:r>
          </w:p>
        </w:tc>
        <w:tc>
          <w:tcPr>
            <w:tcW w:w="1810" w:type="dxa"/>
            <w:vMerge w:val="restart"/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2,68085106</w:t>
            </w:r>
          </w:p>
        </w:tc>
        <w:tc>
          <w:tcPr>
            <w:tcW w:w="1651" w:type="dxa"/>
            <w:vMerge w:val="restart"/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5,105</w:t>
            </w:r>
          </w:p>
        </w:tc>
        <w:tc>
          <w:tcPr>
            <w:tcW w:w="1791" w:type="dxa"/>
            <w:vMerge w:val="restart"/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2,58085302</w:t>
            </w:r>
          </w:p>
        </w:tc>
      </w:tr>
      <w:tr w:rsidR="00E53A18" w:rsidRPr="00CD775B" w:rsidTr="00255D56">
        <w:trPr>
          <w:trHeight w:val="368"/>
        </w:trPr>
        <w:tc>
          <w:tcPr>
            <w:tcW w:w="31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lastRenderedPageBreak/>
              <w:t>5,14</w:t>
            </w:r>
          </w:p>
        </w:tc>
        <w:tc>
          <w:tcPr>
            <w:tcW w:w="1149" w:type="dxa"/>
            <w:vMerge/>
            <w:tcBorders>
              <w:left w:val="single" w:sz="12" w:space="0" w:color="auto"/>
            </w:tcBorders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  <w:tc>
          <w:tcPr>
            <w:tcW w:w="1810" w:type="dxa"/>
            <w:vMerge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  <w:tc>
          <w:tcPr>
            <w:tcW w:w="1651" w:type="dxa"/>
            <w:vMerge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  <w:tc>
          <w:tcPr>
            <w:tcW w:w="1791" w:type="dxa"/>
            <w:vMerge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</w:tr>
      <w:tr w:rsidR="00E53A18" w:rsidRPr="00CD775B" w:rsidTr="00255D56">
        <w:trPr>
          <w:trHeight w:val="368"/>
        </w:trPr>
        <w:tc>
          <w:tcPr>
            <w:tcW w:w="31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5,14</w:t>
            </w:r>
          </w:p>
        </w:tc>
        <w:tc>
          <w:tcPr>
            <w:tcW w:w="1149" w:type="dxa"/>
            <w:vMerge w:val="restart"/>
            <w:tcBorders>
              <w:left w:val="single" w:sz="12" w:space="0" w:color="auto"/>
            </w:tcBorders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5</w:t>
            </w:r>
          </w:p>
        </w:tc>
        <w:tc>
          <w:tcPr>
            <w:tcW w:w="1810" w:type="dxa"/>
            <w:vMerge w:val="restart"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1,4893617</w:t>
            </w:r>
          </w:p>
        </w:tc>
        <w:tc>
          <w:tcPr>
            <w:tcW w:w="1651" w:type="dxa"/>
            <w:vMerge w:val="restart"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5,17</w:t>
            </w:r>
          </w:p>
        </w:tc>
        <w:tc>
          <w:tcPr>
            <w:tcW w:w="1791" w:type="dxa"/>
            <w:vMerge w:val="restart"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1,45239967</w:t>
            </w:r>
          </w:p>
        </w:tc>
      </w:tr>
      <w:tr w:rsidR="00E53A18" w:rsidRPr="00CD775B" w:rsidTr="00255D56">
        <w:trPr>
          <w:trHeight w:val="368"/>
        </w:trPr>
        <w:tc>
          <w:tcPr>
            <w:tcW w:w="31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5,2</w:t>
            </w:r>
          </w:p>
        </w:tc>
        <w:tc>
          <w:tcPr>
            <w:tcW w:w="1149" w:type="dxa"/>
            <w:vMerge/>
            <w:tcBorders>
              <w:left w:val="single" w:sz="12" w:space="0" w:color="auto"/>
            </w:tcBorders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  <w:tc>
          <w:tcPr>
            <w:tcW w:w="1810" w:type="dxa"/>
            <w:vMerge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  <w:tc>
          <w:tcPr>
            <w:tcW w:w="1651" w:type="dxa"/>
            <w:vMerge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  <w:tc>
          <w:tcPr>
            <w:tcW w:w="1791" w:type="dxa"/>
            <w:vMerge/>
            <w:vAlign w:val="center"/>
          </w:tcPr>
          <w:p w:rsidR="00E53A18" w:rsidRPr="00CD775B" w:rsidRDefault="00E53A18" w:rsidP="00E53A18">
            <w:pPr>
              <w:widowControl/>
              <w:autoSpaceDE/>
              <w:autoSpaceDN/>
              <w:jc w:val="center"/>
            </w:pPr>
          </w:p>
        </w:tc>
      </w:tr>
      <w:tr w:rsidR="00E53A18" w:rsidRPr="00CD775B" w:rsidTr="00255D56">
        <w:trPr>
          <w:trHeight w:val="368"/>
        </w:trPr>
        <w:tc>
          <w:tcPr>
            <w:tcW w:w="311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noWrap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5,2</w:t>
            </w:r>
          </w:p>
        </w:tc>
        <w:tc>
          <w:tcPr>
            <w:tcW w:w="1149" w:type="dxa"/>
            <w:vMerge w:val="restart"/>
            <w:tcBorders>
              <w:left w:val="single" w:sz="12" w:space="0" w:color="auto"/>
            </w:tcBorders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3</w:t>
            </w:r>
          </w:p>
        </w:tc>
        <w:tc>
          <w:tcPr>
            <w:tcW w:w="1810" w:type="dxa"/>
            <w:vMerge w:val="restart"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0,89361702</w:t>
            </w:r>
          </w:p>
        </w:tc>
        <w:tc>
          <w:tcPr>
            <w:tcW w:w="1651" w:type="dxa"/>
            <w:vMerge w:val="restart"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5,235</w:t>
            </w:r>
          </w:p>
        </w:tc>
        <w:tc>
          <w:tcPr>
            <w:tcW w:w="1791" w:type="dxa"/>
            <w:vMerge w:val="restart"/>
            <w:vAlign w:val="center"/>
          </w:tcPr>
          <w:p w:rsidR="00E53A18" w:rsidRPr="00CD775B" w:rsidRDefault="00E53A18" w:rsidP="00E53A18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0,59879731</w:t>
            </w:r>
          </w:p>
        </w:tc>
      </w:tr>
      <w:tr w:rsidR="00C247AB" w:rsidRPr="00CD775B" w:rsidTr="00255D56">
        <w:trPr>
          <w:trHeight w:val="368"/>
        </w:trPr>
        <w:tc>
          <w:tcPr>
            <w:tcW w:w="311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noWrap/>
            <w:vAlign w:val="center"/>
          </w:tcPr>
          <w:p w:rsidR="00C247AB" w:rsidRPr="00CD775B" w:rsidRDefault="00C247AB" w:rsidP="00C247AB">
            <w:pPr>
              <w:jc w:val="center"/>
              <w:rPr>
                <w:color w:val="000000"/>
              </w:rPr>
            </w:pPr>
            <w:r w:rsidRPr="00CD775B">
              <w:rPr>
                <w:color w:val="000000"/>
              </w:rPr>
              <w:t>5,27</w:t>
            </w:r>
          </w:p>
        </w:tc>
        <w:tc>
          <w:tcPr>
            <w:tcW w:w="1149" w:type="dxa"/>
            <w:vMerge/>
            <w:tcBorders>
              <w:left w:val="single" w:sz="12" w:space="0" w:color="auto"/>
            </w:tcBorders>
            <w:vAlign w:val="center"/>
          </w:tcPr>
          <w:p w:rsidR="00C247AB" w:rsidRPr="00CD775B" w:rsidRDefault="00C247AB" w:rsidP="00C247AB">
            <w:pPr>
              <w:widowControl/>
              <w:autoSpaceDE/>
              <w:autoSpaceDN/>
              <w:jc w:val="center"/>
            </w:pPr>
          </w:p>
        </w:tc>
        <w:tc>
          <w:tcPr>
            <w:tcW w:w="1810" w:type="dxa"/>
            <w:vMerge/>
            <w:vAlign w:val="center"/>
          </w:tcPr>
          <w:p w:rsidR="00C247AB" w:rsidRPr="00CD775B" w:rsidRDefault="00C247AB" w:rsidP="00C247AB">
            <w:pPr>
              <w:widowControl/>
              <w:autoSpaceDE/>
              <w:autoSpaceDN/>
              <w:jc w:val="center"/>
            </w:pPr>
          </w:p>
        </w:tc>
        <w:tc>
          <w:tcPr>
            <w:tcW w:w="1651" w:type="dxa"/>
            <w:vMerge/>
            <w:vAlign w:val="center"/>
          </w:tcPr>
          <w:p w:rsidR="00C247AB" w:rsidRPr="00CD775B" w:rsidRDefault="00C247AB" w:rsidP="00C247AB">
            <w:pPr>
              <w:widowControl/>
              <w:autoSpaceDE/>
              <w:autoSpaceDN/>
              <w:jc w:val="center"/>
            </w:pPr>
          </w:p>
        </w:tc>
        <w:tc>
          <w:tcPr>
            <w:tcW w:w="1791" w:type="dxa"/>
            <w:vMerge/>
            <w:vAlign w:val="center"/>
          </w:tcPr>
          <w:p w:rsidR="00C247AB" w:rsidRPr="00CD775B" w:rsidRDefault="00C247AB" w:rsidP="00C247AB">
            <w:pPr>
              <w:widowControl/>
              <w:autoSpaceDE/>
              <w:autoSpaceDN/>
              <w:jc w:val="center"/>
            </w:pPr>
          </w:p>
        </w:tc>
      </w:tr>
      <w:bookmarkEnd w:id="3"/>
    </w:tbl>
    <w:p w:rsidR="00522C93" w:rsidRPr="00CD775B" w:rsidRDefault="00522C93" w:rsidP="00EF5169">
      <w:pPr>
        <w:rPr>
          <w:b/>
          <w:bCs/>
        </w:rPr>
      </w:pPr>
    </w:p>
    <w:p w:rsidR="00522C93" w:rsidRPr="00CD775B" w:rsidRDefault="00522C93" w:rsidP="00EF5169">
      <w:pPr>
        <w:rPr>
          <w:b/>
          <w:bCs/>
        </w:rPr>
      </w:pPr>
    </w:p>
    <w:p w:rsidR="00522C93" w:rsidRPr="00CD775B" w:rsidRDefault="00522C93" w:rsidP="00EF5169">
      <w:pPr>
        <w:rPr>
          <w:b/>
          <w:bCs/>
        </w:rPr>
      </w:pPr>
    </w:p>
    <w:p w:rsidR="00522C93" w:rsidRPr="00CD775B" w:rsidRDefault="00522C93" w:rsidP="00EF5169">
      <w:pPr>
        <w:rPr>
          <w:b/>
          <w:bCs/>
        </w:rPr>
      </w:pPr>
    </w:p>
    <w:p w:rsidR="00522C93" w:rsidRPr="00CD775B" w:rsidRDefault="00522C93" w:rsidP="00EF5169">
      <w:pPr>
        <w:rPr>
          <w:b/>
          <w:bCs/>
        </w:rPr>
      </w:pPr>
    </w:p>
    <w:p w:rsidR="00522C93" w:rsidRDefault="00522C93" w:rsidP="00EF5169">
      <w:pPr>
        <w:rPr>
          <w:b/>
          <w:bCs/>
        </w:rPr>
      </w:pPr>
    </w:p>
    <w:p w:rsidR="009867A2" w:rsidRDefault="009867A2" w:rsidP="00EF5169">
      <w:pPr>
        <w:rPr>
          <w:b/>
          <w:bCs/>
        </w:rPr>
      </w:pPr>
    </w:p>
    <w:p w:rsidR="009867A2" w:rsidRPr="00CD775B" w:rsidRDefault="009867A2" w:rsidP="00EF5169">
      <w:pPr>
        <w:rPr>
          <w:b/>
          <w:bCs/>
        </w:rPr>
      </w:pPr>
    </w:p>
    <w:p w:rsidR="00CD775B" w:rsidRPr="00D038C8" w:rsidRDefault="0014291C" w:rsidP="00804C87">
      <w:pPr>
        <w:widowControl/>
        <w:autoSpaceDE/>
        <w:autoSpaceDN/>
        <w:ind w:firstLine="284"/>
        <w:jc w:val="both"/>
      </w:pPr>
      <w:r w:rsidRPr="00CD775B">
        <w:t>Опытное значение плотности вероятности (третий интервал):</w:t>
      </w:r>
    </w:p>
    <w:p w:rsidR="0014291C" w:rsidRPr="00CD775B" w:rsidRDefault="00000000" w:rsidP="00804C87">
      <w:pPr>
        <w:widowControl/>
        <w:autoSpaceDE/>
        <w:autoSpaceDN/>
        <w:ind w:firstLine="284"/>
        <w:jc w:val="both"/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ΔN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12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50 · 0,067</m:t>
              </m:r>
            </m:den>
          </m:f>
          <m:r>
            <m:rPr>
              <m:sty m:val="p"/>
            </m:rPr>
            <w:rPr>
              <w:rFonts w:ascii="Cambria Math" w:hAnsi="Cambria Math"/>
              <w:color w:val="000000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3,</m:t>
          </m:r>
          <m:r>
            <w:rPr>
              <w:rFonts w:ascii="Cambria Math" w:hAnsi="Cambria Math"/>
            </w:rPr>
            <m:t xml:space="preserve">5745 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</m:oMath>
      </m:oMathPara>
    </w:p>
    <w:p w:rsidR="0014291C" w:rsidRPr="00CD775B" w:rsidRDefault="0014291C" w:rsidP="0014291C">
      <w:pPr>
        <w:widowControl/>
        <w:autoSpaceDE/>
        <w:autoSpaceDN/>
        <w:jc w:val="both"/>
      </w:pPr>
    </w:p>
    <w:p w:rsidR="00CD775B" w:rsidRPr="00CD775B" w:rsidRDefault="0014291C" w:rsidP="00CD775B">
      <w:pPr>
        <w:widowControl/>
        <w:autoSpaceDE/>
        <w:autoSpaceDN/>
        <w:ind w:firstLine="284"/>
      </w:pPr>
      <w:r w:rsidRPr="00CD775B">
        <w:t>Нормальное распределение, описываемое функцией Гаусса</w:t>
      </w:r>
      <m:oMath>
        <m:r>
          <m:rPr>
            <m:sty m:val="p"/>
          </m:rPr>
          <w:rPr>
            <w:rFonts w:ascii="Cambria Math" w:hAnsi="Cambria Math"/>
          </w:rPr>
          <m:t>:</m:t>
        </m:r>
      </m:oMath>
    </w:p>
    <w:p w:rsidR="0014291C" w:rsidRPr="00CD775B" w:rsidRDefault="0014291C" w:rsidP="00CD775B">
      <w:pPr>
        <w:widowControl/>
        <w:autoSpaceDE/>
        <w:autoSpaceDN/>
        <w:jc w:val="center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ρ(4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 xml:space="preserve">965)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0,1165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exp</m:t>
          </m:r>
          <m:r>
            <m:rPr>
              <m:sty m:val="p"/>
            </m:rPr>
            <w:rPr>
              <w:rFonts w:ascii="Cambria Math" w:hAnsi="Cambria Math"/>
            </w:rPr>
            <m:t>(-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,965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- 5,0174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2*0,1165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) = </m:t>
          </m:r>
          <m:r>
            <m:rPr>
              <m:sty m:val="p"/>
            </m:rPr>
            <w:rPr>
              <w:rFonts w:ascii="Cambria Math" w:hAnsi="Cambria Math"/>
              <w:color w:val="000000"/>
            </w:rPr>
            <m:t xml:space="preserve">3,0944 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c</m:t>
              </m:r>
              <m:ctrlPr>
                <w:rPr>
                  <w:rFonts w:ascii="Cambria Math" w:hAnsi="Cambria Math"/>
                  <w:color w:val="000000"/>
                </w:rPr>
              </m:ctrlPr>
            </m:e>
            <m:sup>
              <m:r>
                <w:rPr>
                  <w:rFonts w:ascii="Cambria Math" w:hAnsi="Cambria Math"/>
                  <w:color w:val="000000"/>
                </w:rPr>
                <m:t>-</m:t>
              </m:r>
              <m:r>
                <w:rPr>
                  <w:rFonts w:ascii="Cambria Math" w:hAnsi="Cambria Math"/>
                  <w:color w:val="000000"/>
                  <w:lang w:val="en-US"/>
                </w:rPr>
                <m:t>1</m:t>
              </m:r>
            </m:sup>
          </m:sSup>
        </m:oMath>
      </m:oMathPara>
    </w:p>
    <w:p w:rsidR="00255D56" w:rsidRPr="00CD775B" w:rsidRDefault="00255D56" w:rsidP="00804C87">
      <w:pPr>
        <w:widowControl/>
        <w:autoSpaceDE/>
        <w:autoSpaceDN/>
        <w:ind w:firstLine="284"/>
        <w:rPr>
          <w:color w:val="000000"/>
          <w:vertAlign w:val="superscript"/>
        </w:rPr>
      </w:pPr>
    </w:p>
    <w:p w:rsidR="00255D56" w:rsidRPr="00CD775B" w:rsidRDefault="00255D56" w:rsidP="00804C87">
      <w:pPr>
        <w:widowControl/>
        <w:autoSpaceDE/>
        <w:autoSpaceDN/>
        <w:ind w:firstLine="284"/>
        <w:rPr>
          <w:color w:val="000000"/>
          <w:vertAlign w:val="superscript"/>
        </w:rPr>
      </w:pPr>
    </w:p>
    <w:p w:rsidR="00255D56" w:rsidRPr="00271E31" w:rsidRDefault="00255D56" w:rsidP="00255D56">
      <w:pPr>
        <w:rPr>
          <w:b/>
          <w:bCs/>
        </w:rPr>
      </w:pPr>
    </w:p>
    <w:p w:rsidR="00255D56" w:rsidRPr="00CD775B" w:rsidRDefault="00255D56" w:rsidP="00255D56">
      <w:pPr>
        <w:rPr>
          <w:i/>
          <w:iCs w:val="0"/>
          <w:lang w:val="en-US"/>
        </w:rPr>
      </w:pPr>
      <w:r w:rsidRPr="00CD775B">
        <w:rPr>
          <w:i/>
          <w:iCs w:val="0"/>
        </w:rPr>
        <w:t>Таблица 3: Стандартные доверительные интервалы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99"/>
        <w:gridCol w:w="1699"/>
        <w:gridCol w:w="1700"/>
        <w:gridCol w:w="1700"/>
        <w:gridCol w:w="1700"/>
        <w:gridCol w:w="1700"/>
      </w:tblGrid>
      <w:tr w:rsidR="00255D56" w:rsidRPr="00CD775B" w:rsidTr="00B57574">
        <w:tc>
          <w:tcPr>
            <w:tcW w:w="1699" w:type="dxa"/>
            <w:vAlign w:val="center"/>
          </w:tcPr>
          <w:p w:rsidR="00255D56" w:rsidRPr="00CD775B" w:rsidRDefault="00255D56" w:rsidP="00B57574">
            <w:pPr>
              <w:jc w:val="center"/>
              <w:rPr>
                <w:lang w:val="en-US"/>
              </w:rPr>
            </w:pPr>
          </w:p>
        </w:tc>
        <w:tc>
          <w:tcPr>
            <w:tcW w:w="3399" w:type="dxa"/>
            <w:gridSpan w:val="2"/>
            <w:vAlign w:val="center"/>
          </w:tcPr>
          <w:p w:rsidR="00255D56" w:rsidRPr="00CD775B" w:rsidRDefault="00255D56" w:rsidP="00B57574">
            <w:pPr>
              <w:jc w:val="center"/>
              <w:rPr>
                <w:b/>
                <w:bCs/>
                <w:lang w:val="en-US"/>
              </w:rPr>
            </w:pPr>
            <w:r w:rsidRPr="00CD775B">
              <w:rPr>
                <w:b/>
                <w:bCs/>
              </w:rPr>
              <w:t xml:space="preserve">Интервал, </w:t>
            </w:r>
            <w:r w:rsidRPr="00CD775B">
              <w:rPr>
                <w:b/>
                <w:bCs/>
                <w:lang w:val="en-US"/>
              </w:rPr>
              <w:t>c</w:t>
            </w:r>
          </w:p>
        </w:tc>
        <w:tc>
          <w:tcPr>
            <w:tcW w:w="1700" w:type="dxa"/>
            <w:vMerge w:val="restart"/>
            <w:vAlign w:val="center"/>
          </w:tcPr>
          <w:p w:rsidR="00255D56" w:rsidRPr="00CD775B" w:rsidRDefault="00CD775B" w:rsidP="00B57574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</w:rPr>
                  <m:t>ΔN</m:t>
                </m:r>
              </m:oMath>
            </m:oMathPara>
          </w:p>
        </w:tc>
        <w:tc>
          <w:tcPr>
            <w:tcW w:w="1700" w:type="dxa"/>
            <w:vMerge w:val="restart"/>
            <w:vAlign w:val="center"/>
          </w:tcPr>
          <w:p w:rsidR="00255D56" w:rsidRPr="00CD775B" w:rsidRDefault="00000000" w:rsidP="00B57574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color w:val="000000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</w:rPr>
                      <m:t>ΔN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1700" w:type="dxa"/>
            <w:vMerge w:val="restart"/>
            <w:vAlign w:val="center"/>
          </w:tcPr>
          <w:p w:rsidR="00255D56" w:rsidRPr="00CD775B" w:rsidRDefault="00CD775B" w:rsidP="00B57574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>P</m:t>
                </m:r>
              </m:oMath>
            </m:oMathPara>
          </w:p>
        </w:tc>
      </w:tr>
      <w:tr w:rsidR="00255D56" w:rsidRPr="00CD775B" w:rsidTr="00B57574">
        <w:tc>
          <w:tcPr>
            <w:tcW w:w="1699" w:type="dxa"/>
            <w:vAlign w:val="center"/>
          </w:tcPr>
          <w:p w:rsidR="00255D56" w:rsidRPr="00CD775B" w:rsidRDefault="00255D56" w:rsidP="00B57574">
            <w:pPr>
              <w:jc w:val="center"/>
              <w:rPr>
                <w:lang w:val="en-US"/>
              </w:rPr>
            </w:pPr>
          </w:p>
        </w:tc>
        <w:tc>
          <w:tcPr>
            <w:tcW w:w="1699" w:type="dxa"/>
            <w:vAlign w:val="center"/>
          </w:tcPr>
          <w:p w:rsidR="00255D56" w:rsidRPr="00CD775B" w:rsidRDefault="00255D56" w:rsidP="00B57574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от</w:t>
            </w:r>
          </w:p>
        </w:tc>
        <w:tc>
          <w:tcPr>
            <w:tcW w:w="1700" w:type="dxa"/>
            <w:vAlign w:val="center"/>
          </w:tcPr>
          <w:p w:rsidR="00255D56" w:rsidRPr="00CD775B" w:rsidRDefault="00255D56" w:rsidP="00B57574">
            <w:pPr>
              <w:jc w:val="center"/>
              <w:rPr>
                <w:b/>
                <w:bCs/>
              </w:rPr>
            </w:pPr>
            <w:r w:rsidRPr="00CD775B">
              <w:rPr>
                <w:b/>
                <w:bCs/>
              </w:rPr>
              <w:t>до</w:t>
            </w:r>
          </w:p>
        </w:tc>
        <w:tc>
          <w:tcPr>
            <w:tcW w:w="1700" w:type="dxa"/>
            <w:vMerge/>
            <w:vAlign w:val="center"/>
          </w:tcPr>
          <w:p w:rsidR="00255D56" w:rsidRPr="00CD775B" w:rsidRDefault="00255D56" w:rsidP="00B5757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0" w:type="dxa"/>
            <w:vMerge/>
            <w:vAlign w:val="center"/>
          </w:tcPr>
          <w:p w:rsidR="00255D56" w:rsidRPr="00CD775B" w:rsidRDefault="00255D56" w:rsidP="00B5757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700" w:type="dxa"/>
            <w:vMerge/>
            <w:vAlign w:val="center"/>
          </w:tcPr>
          <w:p w:rsidR="00255D56" w:rsidRPr="00CD775B" w:rsidRDefault="00255D56" w:rsidP="00B57574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255D56" w:rsidRPr="00CD775B" w:rsidTr="00B57574">
        <w:tc>
          <w:tcPr>
            <w:tcW w:w="1699" w:type="dxa"/>
            <w:vAlign w:val="center"/>
          </w:tcPr>
          <w:p w:rsidR="00255D56" w:rsidRPr="00CD775B" w:rsidRDefault="00000000" w:rsidP="00B57574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lang w:val="en-US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b/>
                            <w:bCs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:rsidR="00255D56" w:rsidRPr="00CD775B" w:rsidRDefault="00255D56" w:rsidP="00B57574">
            <w:pPr>
              <w:widowControl/>
              <w:autoSpaceDE/>
              <w:autoSpaceDN/>
              <w:adjustRightInd/>
              <w:jc w:val="center"/>
              <w:rPr>
                <w:color w:val="000000"/>
                <w:lang w:val="en-US"/>
              </w:rPr>
            </w:pPr>
            <w:r w:rsidRPr="00CD775B">
              <w:rPr>
                <w:color w:val="000000"/>
              </w:rPr>
              <w:t>4,90</w:t>
            </w:r>
          </w:p>
        </w:tc>
        <w:tc>
          <w:tcPr>
            <w:tcW w:w="1700" w:type="dxa"/>
            <w:vAlign w:val="center"/>
          </w:tcPr>
          <w:p w:rsidR="00255D56" w:rsidRPr="00CD775B" w:rsidRDefault="00255D56" w:rsidP="00B57574">
            <w:pPr>
              <w:widowControl/>
              <w:autoSpaceDE/>
              <w:autoSpaceDN/>
              <w:adjustRightInd/>
              <w:jc w:val="center"/>
              <w:rPr>
                <w:color w:val="000000"/>
                <w:lang w:val="en-US"/>
              </w:rPr>
            </w:pPr>
            <w:r w:rsidRPr="00CD775B">
              <w:rPr>
                <w:color w:val="000000"/>
              </w:rPr>
              <w:t>5,1339</w:t>
            </w:r>
          </w:p>
        </w:tc>
        <w:tc>
          <w:tcPr>
            <w:tcW w:w="1700" w:type="dxa"/>
            <w:vAlign w:val="center"/>
          </w:tcPr>
          <w:p w:rsidR="00255D56" w:rsidRPr="00CD775B" w:rsidRDefault="00255D56" w:rsidP="00B57574">
            <w:pPr>
              <w:jc w:val="center"/>
              <w:rPr>
                <w:lang w:val="en-US"/>
              </w:rPr>
            </w:pPr>
            <w:r w:rsidRPr="00CD775B">
              <w:rPr>
                <w:lang w:val="en-US"/>
              </w:rPr>
              <w:t>33</w:t>
            </w:r>
          </w:p>
        </w:tc>
        <w:tc>
          <w:tcPr>
            <w:tcW w:w="1700" w:type="dxa"/>
            <w:vAlign w:val="center"/>
          </w:tcPr>
          <w:p w:rsidR="00255D56" w:rsidRPr="00CD775B" w:rsidRDefault="00255D56" w:rsidP="00B57574">
            <w:pPr>
              <w:jc w:val="center"/>
              <w:rPr>
                <w:lang w:val="en-US"/>
              </w:rPr>
            </w:pPr>
            <w:r w:rsidRPr="00CD775B">
              <w:rPr>
                <w:lang w:val="en-US"/>
              </w:rPr>
              <w:t>0,66</w:t>
            </w:r>
          </w:p>
        </w:tc>
        <w:tc>
          <w:tcPr>
            <w:tcW w:w="1700" w:type="dxa"/>
            <w:vAlign w:val="center"/>
          </w:tcPr>
          <w:p w:rsidR="00255D56" w:rsidRPr="00CD775B" w:rsidRDefault="00255D56" w:rsidP="00B57574">
            <w:pPr>
              <w:jc w:val="center"/>
              <w:rPr>
                <w:lang w:val="en-US"/>
              </w:rPr>
            </w:pPr>
            <w:r w:rsidRPr="00CD775B">
              <w:rPr>
                <w:lang w:val="en-US"/>
              </w:rPr>
              <w:t>0,683</w:t>
            </w:r>
          </w:p>
        </w:tc>
      </w:tr>
      <w:tr w:rsidR="00255D56" w:rsidRPr="00CD775B" w:rsidTr="00B57574">
        <w:tc>
          <w:tcPr>
            <w:tcW w:w="1699" w:type="dxa"/>
            <w:vAlign w:val="center"/>
          </w:tcPr>
          <w:p w:rsidR="00255D56" w:rsidRPr="00CD775B" w:rsidRDefault="00000000" w:rsidP="00B57574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lang w:val="en-US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b/>
                            <w:bCs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2σ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:rsidR="00255D56" w:rsidRPr="00CD775B" w:rsidRDefault="00255D56" w:rsidP="00B57574">
            <w:pPr>
              <w:widowControl/>
              <w:autoSpaceDE/>
              <w:autoSpaceDN/>
              <w:adjustRightInd/>
              <w:jc w:val="center"/>
              <w:rPr>
                <w:color w:val="000000"/>
                <w:lang w:val="en-US"/>
              </w:rPr>
            </w:pPr>
            <w:r w:rsidRPr="00CD775B">
              <w:rPr>
                <w:color w:val="000000"/>
              </w:rPr>
              <w:t>4,78434364</w:t>
            </w:r>
          </w:p>
        </w:tc>
        <w:tc>
          <w:tcPr>
            <w:tcW w:w="1700" w:type="dxa"/>
            <w:vAlign w:val="center"/>
          </w:tcPr>
          <w:p w:rsidR="00255D56" w:rsidRPr="00CD775B" w:rsidRDefault="00255D56" w:rsidP="00B57574">
            <w:pPr>
              <w:widowControl/>
              <w:autoSpaceDE/>
              <w:autoSpaceDN/>
              <w:adjustRightInd/>
              <w:jc w:val="center"/>
              <w:rPr>
                <w:color w:val="000000"/>
                <w:lang w:val="en-US"/>
              </w:rPr>
            </w:pPr>
            <w:r w:rsidRPr="00CD775B">
              <w:rPr>
                <w:color w:val="000000"/>
              </w:rPr>
              <w:t>5,25045636</w:t>
            </w:r>
          </w:p>
        </w:tc>
        <w:tc>
          <w:tcPr>
            <w:tcW w:w="1700" w:type="dxa"/>
            <w:vAlign w:val="center"/>
          </w:tcPr>
          <w:p w:rsidR="00255D56" w:rsidRPr="00CD775B" w:rsidRDefault="00255D56" w:rsidP="00B57574">
            <w:pPr>
              <w:jc w:val="center"/>
              <w:rPr>
                <w:lang w:val="en-US"/>
              </w:rPr>
            </w:pPr>
            <w:r w:rsidRPr="00CD775B">
              <w:rPr>
                <w:lang w:val="en-US"/>
              </w:rPr>
              <w:t>49</w:t>
            </w:r>
          </w:p>
        </w:tc>
        <w:tc>
          <w:tcPr>
            <w:tcW w:w="1700" w:type="dxa"/>
            <w:vAlign w:val="center"/>
          </w:tcPr>
          <w:p w:rsidR="00255D56" w:rsidRPr="00CD775B" w:rsidRDefault="00255D56" w:rsidP="00B57574">
            <w:pPr>
              <w:jc w:val="center"/>
              <w:rPr>
                <w:lang w:val="en-US"/>
              </w:rPr>
            </w:pPr>
            <w:r w:rsidRPr="00CD775B">
              <w:rPr>
                <w:lang w:val="en-US"/>
              </w:rPr>
              <w:t>0,98</w:t>
            </w:r>
          </w:p>
        </w:tc>
        <w:tc>
          <w:tcPr>
            <w:tcW w:w="1700" w:type="dxa"/>
            <w:vAlign w:val="center"/>
          </w:tcPr>
          <w:p w:rsidR="00255D56" w:rsidRPr="00CD775B" w:rsidRDefault="00255D56" w:rsidP="00B57574">
            <w:pPr>
              <w:jc w:val="center"/>
              <w:rPr>
                <w:lang w:val="en-US"/>
              </w:rPr>
            </w:pPr>
            <w:r w:rsidRPr="00CD775B">
              <w:rPr>
                <w:lang w:val="en-US"/>
              </w:rPr>
              <w:t>0,954</w:t>
            </w:r>
          </w:p>
        </w:tc>
      </w:tr>
      <w:tr w:rsidR="00255D56" w:rsidRPr="00CD775B" w:rsidTr="00B57574">
        <w:tc>
          <w:tcPr>
            <w:tcW w:w="1699" w:type="dxa"/>
            <w:vAlign w:val="center"/>
          </w:tcPr>
          <w:p w:rsidR="00255D56" w:rsidRPr="00CD775B" w:rsidRDefault="00000000" w:rsidP="00B57574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lang w:val="en-US"/>
                      </w:rPr>
                    </m:ctrlPr>
                  </m:sSub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/>
                            <w:b/>
                            <w:bCs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e>
                    </m:d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lang w:val="en-US"/>
                  </w:rPr>
                  <m:t xml:space="preserve">±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lang w:val="en-US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3σ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699" w:type="dxa"/>
            <w:vAlign w:val="center"/>
          </w:tcPr>
          <w:p w:rsidR="00255D56" w:rsidRPr="00CD775B" w:rsidRDefault="00255D56" w:rsidP="00B57574">
            <w:pPr>
              <w:widowControl/>
              <w:autoSpaceDE/>
              <w:autoSpaceDN/>
              <w:adjustRightInd/>
              <w:jc w:val="center"/>
              <w:rPr>
                <w:color w:val="000000"/>
                <w:lang w:val="en-US"/>
              </w:rPr>
            </w:pPr>
            <w:r w:rsidRPr="00CD775B">
              <w:rPr>
                <w:color w:val="000000"/>
              </w:rPr>
              <w:t>4,66781547</w:t>
            </w:r>
          </w:p>
        </w:tc>
        <w:tc>
          <w:tcPr>
            <w:tcW w:w="1700" w:type="dxa"/>
            <w:vAlign w:val="center"/>
          </w:tcPr>
          <w:p w:rsidR="00255D56" w:rsidRPr="00CD775B" w:rsidRDefault="00255D56" w:rsidP="00B57574">
            <w:pPr>
              <w:widowControl/>
              <w:autoSpaceDE/>
              <w:autoSpaceDN/>
              <w:adjustRightInd/>
              <w:jc w:val="center"/>
              <w:rPr>
                <w:color w:val="000000"/>
                <w:lang w:val="en-US"/>
              </w:rPr>
            </w:pPr>
            <w:r w:rsidRPr="00CD775B">
              <w:rPr>
                <w:color w:val="000000"/>
              </w:rPr>
              <w:t>5,36698453</w:t>
            </w:r>
          </w:p>
        </w:tc>
        <w:tc>
          <w:tcPr>
            <w:tcW w:w="1700" w:type="dxa"/>
            <w:vAlign w:val="center"/>
          </w:tcPr>
          <w:p w:rsidR="00255D56" w:rsidRPr="00CD775B" w:rsidRDefault="00255D56" w:rsidP="00B57574">
            <w:pPr>
              <w:jc w:val="center"/>
              <w:rPr>
                <w:lang w:val="en-US"/>
              </w:rPr>
            </w:pPr>
            <w:r w:rsidRPr="00CD775B">
              <w:rPr>
                <w:lang w:val="en-US"/>
              </w:rPr>
              <w:t>50</w:t>
            </w:r>
          </w:p>
        </w:tc>
        <w:tc>
          <w:tcPr>
            <w:tcW w:w="1700" w:type="dxa"/>
            <w:vAlign w:val="center"/>
          </w:tcPr>
          <w:p w:rsidR="00255D56" w:rsidRPr="00CD775B" w:rsidRDefault="00255D56" w:rsidP="00B57574">
            <w:pPr>
              <w:jc w:val="center"/>
              <w:rPr>
                <w:lang w:val="en-US"/>
              </w:rPr>
            </w:pPr>
            <w:r w:rsidRPr="00CD775B">
              <w:rPr>
                <w:lang w:val="en-US"/>
              </w:rPr>
              <w:t>1</w:t>
            </w:r>
          </w:p>
        </w:tc>
        <w:tc>
          <w:tcPr>
            <w:tcW w:w="1700" w:type="dxa"/>
            <w:vAlign w:val="center"/>
          </w:tcPr>
          <w:p w:rsidR="00255D56" w:rsidRPr="00CD775B" w:rsidRDefault="00255D56" w:rsidP="00B57574">
            <w:pPr>
              <w:jc w:val="center"/>
            </w:pPr>
            <w:r w:rsidRPr="00CD775B">
              <w:rPr>
                <w:lang w:val="en-US"/>
              </w:rPr>
              <w:t>0,997</w:t>
            </w:r>
          </w:p>
        </w:tc>
      </w:tr>
    </w:tbl>
    <w:p w:rsidR="00626A41" w:rsidRPr="00CD775B" w:rsidRDefault="00626A41" w:rsidP="00EF5169">
      <w:pPr>
        <w:rPr>
          <w:b/>
          <w:bCs/>
        </w:rPr>
      </w:pPr>
    </w:p>
    <w:p w:rsidR="00522C93" w:rsidRPr="00CD775B" w:rsidRDefault="00522C93" w:rsidP="00EF5169">
      <w:pPr>
        <w:rPr>
          <w:b/>
          <w:bCs/>
        </w:rPr>
      </w:pPr>
    </w:p>
    <w:p w:rsidR="006C48AD" w:rsidRPr="00CD775B" w:rsidRDefault="006C48AD" w:rsidP="00EF5169">
      <w:pPr>
        <w:rPr>
          <w:b/>
          <w:bCs/>
        </w:rPr>
      </w:pPr>
      <w:r w:rsidRPr="00CD775B">
        <w:rPr>
          <w:b/>
          <w:bCs/>
        </w:rPr>
        <w:t>10.</w:t>
      </w:r>
      <w:r w:rsidR="00522C93" w:rsidRPr="00CD775B">
        <w:rPr>
          <w:b/>
          <w:bCs/>
        </w:rPr>
        <w:t xml:space="preserve"> </w:t>
      </w:r>
      <w:r w:rsidRPr="00CD775B">
        <w:rPr>
          <w:b/>
          <w:bCs/>
        </w:rPr>
        <w:t>Расчет погрешностей измерений (</w:t>
      </w:r>
      <w:r w:rsidRPr="00CD775B">
        <w:rPr>
          <w:b/>
          <w:bCs/>
          <w:i/>
        </w:rPr>
        <w:t>для прямых и косвенных измерений</w:t>
      </w:r>
      <w:r w:rsidRPr="00CD775B">
        <w:rPr>
          <w:b/>
          <w:bCs/>
        </w:rPr>
        <w:t>).</w:t>
      </w:r>
    </w:p>
    <w:p w:rsidR="00EF5169" w:rsidRPr="00CD775B" w:rsidRDefault="00EF5169" w:rsidP="00EF5169">
      <w:pPr>
        <w:rPr>
          <w:b/>
          <w:bCs/>
        </w:rPr>
      </w:pPr>
    </w:p>
    <w:p w:rsidR="00804C87" w:rsidRPr="00CD775B" w:rsidRDefault="00000000" w:rsidP="00804C87">
      <w:pPr>
        <w:pStyle w:val="ab"/>
        <w:ind w:left="284"/>
        <w:jc w:val="both"/>
        <w:rPr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ux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=0,005 с</m:t>
          </m:r>
        </m:oMath>
      </m:oMathPara>
    </w:p>
    <w:p w:rsidR="00804C87" w:rsidRPr="00CD775B" w:rsidRDefault="00804C87" w:rsidP="00804C87">
      <w:pPr>
        <w:pStyle w:val="ab"/>
        <w:ind w:left="284"/>
        <w:jc w:val="both"/>
        <w:rPr>
          <w:i/>
          <w:lang w:val="en-US"/>
        </w:rPr>
      </w:pPr>
    </w:p>
    <w:p w:rsidR="00804C87" w:rsidRPr="00CD775B" w:rsidRDefault="00D038C8" w:rsidP="00804C87">
      <w:pPr>
        <w:pStyle w:val="ab"/>
        <w:ind w:left="284"/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∆t </m:t>
          </m:r>
          <m:r>
            <m:rPr>
              <m:sty m:val="p"/>
            </m:rPr>
            <w:rPr>
              <w:rFonts w:ascii="Cambria Math" w:hAnsi="Cambria Math"/>
            </w:rPr>
            <m:t>==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α,N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b>
          </m:sSub>
          <m:r>
            <w:rPr>
              <w:rFonts w:ascii="Cambria Math" w:hAnsi="Cambria Math"/>
            </w:rPr>
            <m:t>≈2,01</m:t>
          </m:r>
          <m:r>
            <m:rPr>
              <m:sty m:val="p"/>
            </m:rPr>
            <w:rPr>
              <w:rFonts w:ascii="Cambria Math" w:hAnsi="Cambria Math"/>
            </w:rPr>
            <m:t>∙0,0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165</m:t>
          </m:r>
          <m:r>
            <w:rPr>
              <w:rFonts w:ascii="Cambria Math" w:hAnsi="Cambria Math"/>
            </w:rPr>
            <m:t>=0,03</m:t>
          </m:r>
          <m:r>
            <w:rPr>
              <w:rFonts w:ascii="Cambria Math" w:hAnsi="Cambria Math"/>
              <w:lang w:val="en-US"/>
            </w:rPr>
            <m:t>3165</m:t>
          </m:r>
          <m:r>
            <w:rPr>
              <w:rFonts w:ascii="Cambria Math" w:hAnsi="Cambria Math"/>
            </w:rPr>
            <m:t xml:space="preserve">;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α,N</m:t>
              </m:r>
            </m:sub>
          </m:sSub>
          <m:r>
            <w:rPr>
              <w:rFonts w:ascii="Cambria Math" w:hAnsi="Cambria Math"/>
            </w:rPr>
            <m:t xml:space="preserve"> ≈2,01;</m:t>
          </m:r>
        </m:oMath>
      </m:oMathPara>
    </w:p>
    <w:p w:rsidR="00CD775B" w:rsidRPr="00D038C8" w:rsidRDefault="00804C87" w:rsidP="00804C87">
      <w:pPr>
        <w:pStyle w:val="ab"/>
        <w:spacing w:before="240"/>
        <w:ind w:left="284"/>
        <w:jc w:val="both"/>
        <w:rPr>
          <w:color w:val="000000"/>
        </w:rPr>
      </w:pPr>
      <w:r w:rsidRPr="00CD775B">
        <w:rPr>
          <w:color w:val="000000"/>
        </w:rPr>
        <w:t xml:space="preserve">Абсолютная погрешность с учетом погрешности прибора: </w:t>
      </w:r>
    </w:p>
    <w:p w:rsidR="00804C87" w:rsidRPr="00CD775B" w:rsidRDefault="00000000" w:rsidP="00804C87">
      <w:pPr>
        <w:pStyle w:val="ab"/>
        <w:spacing w:before="240"/>
        <w:ind w:left="284"/>
        <w:jc w:val="both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(∆t 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ux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≈0,06</m:t>
          </m:r>
          <m:r>
            <w:rPr>
              <w:rFonts w:ascii="Cambria Math" w:hAnsi="Cambria Math"/>
              <w:lang w:val="en-US"/>
            </w:rPr>
            <m:t>66</m:t>
          </m:r>
          <m:r>
            <w:rPr>
              <w:rFonts w:ascii="Cambria Math" w:hAnsi="Cambria Math"/>
            </w:rPr>
            <m:t xml:space="preserve"> c</m:t>
          </m:r>
        </m:oMath>
      </m:oMathPara>
    </w:p>
    <w:p w:rsidR="00626A41" w:rsidRPr="00D038C8" w:rsidRDefault="00804C87" w:rsidP="00255D56">
      <w:pPr>
        <w:pStyle w:val="ab"/>
        <w:ind w:left="284"/>
        <w:jc w:val="both"/>
        <w:rPr>
          <w:i/>
          <w:color w:val="000000"/>
        </w:rPr>
      </w:pPr>
      <w:r w:rsidRPr="00CD775B">
        <w:rPr>
          <w:color w:val="000000"/>
        </w:rPr>
        <w:t xml:space="preserve">Относительная погрешность измерения: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⟨t⟩</m:t>
            </m:r>
          </m:den>
        </m:f>
        <m:r>
          <m:rPr>
            <m:sty m:val="p"/>
          </m:rPr>
          <w:rPr>
            <w:rFonts w:ascii="Cambria Math" w:hAnsi="Cambria Math"/>
          </w:rPr>
          <m:t>∙100%</m:t>
        </m:r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27</m:t>
        </m:r>
        <m:r>
          <m:rPr>
            <m:sty m:val="p"/>
          </m:rPr>
          <w:rPr>
            <w:rFonts w:ascii="Cambria Math" w:hAnsi="Cambria Math"/>
          </w:rPr>
          <m:t>%</m:t>
        </m:r>
      </m:oMath>
      <w:r w:rsidR="00D038C8" w:rsidRPr="00D038C8">
        <w:t xml:space="preserve"> </w:t>
      </w:r>
    </w:p>
    <w:p w:rsidR="00626A41" w:rsidRPr="00CD775B" w:rsidRDefault="00626A41" w:rsidP="00EF5169">
      <w:pPr>
        <w:rPr>
          <w:b/>
          <w:bCs/>
        </w:rPr>
      </w:pPr>
    </w:p>
    <w:p w:rsidR="00EF5169" w:rsidRPr="00CD775B" w:rsidRDefault="00EF5169" w:rsidP="00EF5169">
      <w:pPr>
        <w:rPr>
          <w:b/>
          <w:bCs/>
        </w:rPr>
      </w:pPr>
    </w:p>
    <w:p w:rsidR="00626A41" w:rsidRPr="00CD775B" w:rsidRDefault="006C48AD" w:rsidP="00626A41">
      <w:pPr>
        <w:rPr>
          <w:b/>
          <w:bCs/>
        </w:rPr>
      </w:pPr>
      <w:r w:rsidRPr="00CD775B">
        <w:rPr>
          <w:b/>
          <w:bCs/>
        </w:rPr>
        <w:t>11. Графики (</w:t>
      </w:r>
      <w:r w:rsidRPr="00CD775B">
        <w:rPr>
          <w:b/>
          <w:bCs/>
          <w:i/>
        </w:rPr>
        <w:t>перечень графиков, которые составляют Приложение 2</w:t>
      </w:r>
      <w:r w:rsidRPr="00CD775B">
        <w:rPr>
          <w:b/>
          <w:bCs/>
        </w:rPr>
        <w:t>).</w:t>
      </w:r>
    </w:p>
    <w:p w:rsidR="00626A41" w:rsidRPr="00CD775B" w:rsidRDefault="00626A41" w:rsidP="00626A41">
      <w:pPr>
        <w:rPr>
          <w:b/>
          <w:bCs/>
        </w:rPr>
      </w:pPr>
    </w:p>
    <w:p w:rsidR="00EF5169" w:rsidRPr="00CD775B" w:rsidRDefault="00626A41" w:rsidP="00626A41">
      <w:pPr>
        <w:spacing w:after="240"/>
        <w:jc w:val="both"/>
        <w:rPr>
          <w:i/>
          <w:iCs w:val="0"/>
          <w:color w:val="000000"/>
        </w:rPr>
      </w:pPr>
      <w:r w:rsidRPr="00CD775B">
        <w:rPr>
          <w:i/>
          <w:iCs w:val="0"/>
          <w:color w:val="000000"/>
        </w:rPr>
        <w:t>График 1 – Гистограмма и функция Гаусса</w:t>
      </w:r>
    </w:p>
    <w:p w:rsidR="00F0595E" w:rsidRPr="00CD775B" w:rsidRDefault="00200862" w:rsidP="00EF5169">
      <w:pPr>
        <w:rPr>
          <w:b/>
          <w:bCs/>
        </w:rPr>
      </w:pPr>
      <w:r w:rsidRPr="00CD775B">
        <w:rPr>
          <w:noProof/>
        </w:rPr>
        <w:lastRenderedPageBreak/>
        <w:drawing>
          <wp:inline distT="0" distB="0" distL="0" distR="0" wp14:anchorId="410BD204" wp14:editId="2824CBCC">
            <wp:extent cx="4387065" cy="4222678"/>
            <wp:effectExtent l="0" t="0" r="7620" b="6985"/>
            <wp:docPr id="89475339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B880B40C-E78A-968F-2E1C-01200DC0DC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CD775B">
        <w:rPr>
          <w:noProof/>
        </w:rPr>
        <w:t xml:space="preserve"> </w:t>
      </w:r>
    </w:p>
    <w:p w:rsidR="00F0595E" w:rsidRPr="00CD775B" w:rsidRDefault="00F0595E" w:rsidP="00EF5169">
      <w:pPr>
        <w:rPr>
          <w:b/>
          <w:bCs/>
        </w:rPr>
      </w:pPr>
    </w:p>
    <w:p w:rsidR="00EF5169" w:rsidRPr="00CD775B" w:rsidRDefault="00EF5169" w:rsidP="00EF5169"/>
    <w:p w:rsidR="006C48AD" w:rsidRPr="00CD775B" w:rsidRDefault="006C48AD" w:rsidP="00EF5169">
      <w:pPr>
        <w:rPr>
          <w:b/>
          <w:bCs/>
        </w:rPr>
      </w:pPr>
      <w:r w:rsidRPr="00CD775B">
        <w:rPr>
          <w:b/>
          <w:bCs/>
        </w:rPr>
        <w:t>12. Окончательные результаты.</w:t>
      </w:r>
    </w:p>
    <w:p w:rsidR="00255D56" w:rsidRPr="00CD775B" w:rsidRDefault="00255D56" w:rsidP="00EF5169">
      <w:pPr>
        <w:rPr>
          <w:b/>
          <w:bCs/>
        </w:rPr>
      </w:pPr>
    </w:p>
    <w:p w:rsidR="00255D56" w:rsidRPr="00CD775B" w:rsidRDefault="00255D56" w:rsidP="00255D56">
      <w:pPr>
        <w:pStyle w:val="ad"/>
        <w:adjustRightInd/>
        <w:spacing w:after="0"/>
        <w:ind w:firstLine="284"/>
        <w:jc w:val="both"/>
        <w:rPr>
          <w:noProof/>
        </w:rPr>
      </w:pPr>
      <w:r w:rsidRPr="00CD775B">
        <w:t xml:space="preserve">Среднеквадратичное отклонение среднего значения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σ</m:t>
            </m:r>
          </m:e>
          <m: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e>
            </m:d>
          </m:sub>
        </m:sSub>
      </m:oMath>
      <w:r w:rsidRPr="00CD775B">
        <w:t xml:space="preserve"> = 0,0165 </w:t>
      </w:r>
      <w:r w:rsidRPr="00CD775B">
        <w:rPr>
          <w:i/>
        </w:rPr>
        <w:t>с</w:t>
      </w:r>
    </w:p>
    <w:p w:rsidR="00255D56" w:rsidRPr="00CD775B" w:rsidRDefault="00255D56" w:rsidP="00255D56">
      <w:pPr>
        <w:pStyle w:val="ad"/>
        <w:adjustRightInd/>
        <w:spacing w:after="0"/>
        <w:ind w:firstLine="284"/>
        <w:jc w:val="both"/>
      </w:pPr>
      <w:r w:rsidRPr="00CD775B">
        <w:t xml:space="preserve">Табличное значение коэффициента Стьюдента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α,N</m:t>
            </m:r>
          </m:sub>
        </m:sSub>
      </m:oMath>
      <w:r w:rsidRPr="00CD775B">
        <w:rPr>
          <w:vertAlign w:val="subscript"/>
        </w:rPr>
        <w:t xml:space="preserve"> </w:t>
      </w:r>
      <w:r w:rsidRPr="00CD775B">
        <w:t xml:space="preserve">для доверительной вероятности </w:t>
      </w:r>
    </w:p>
    <w:p w:rsidR="00255D56" w:rsidRPr="00CD775B" w:rsidRDefault="00255D56" w:rsidP="00255D56">
      <w:pPr>
        <w:ind w:firstLine="284"/>
        <w:jc w:val="both"/>
      </w:pPr>
      <m:oMath>
        <m:r>
          <w:rPr>
            <w:rFonts w:ascii="Cambria Math" w:hAnsi="Cambria Math"/>
          </w:rPr>
          <m:t xml:space="preserve">α = 0,95: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vertAlign w:val="subscript"/>
              </w:rPr>
              <m:t>α,N</m:t>
            </m:r>
          </m:sub>
        </m:sSub>
        <m:r>
          <w:rPr>
            <w:rFonts w:ascii="Cambria Math" w:hAnsi="Cambria Math"/>
          </w:rPr>
          <m:t xml:space="preserve">= 2,01 </m:t>
        </m:r>
      </m:oMath>
      <w:r w:rsidRPr="00D038C8">
        <w:t xml:space="preserve"> </w:t>
      </w:r>
      <w:r w:rsidRPr="00CD775B">
        <w:tab/>
      </w:r>
    </w:p>
    <w:p w:rsidR="00255D56" w:rsidRPr="00CD775B" w:rsidRDefault="00255D56" w:rsidP="00255D56">
      <w:pPr>
        <w:pStyle w:val="ad"/>
        <w:adjustRightInd/>
        <w:spacing w:after="0"/>
        <w:ind w:firstLine="284"/>
        <w:jc w:val="both"/>
      </w:pPr>
      <w:r w:rsidRPr="00CD775B">
        <w:t xml:space="preserve">Доверительный интервал </w:t>
      </w:r>
      <m:oMath>
        <m:r>
          <w:rPr>
            <w:rFonts w:ascii="Cambria Math" w:hAnsi="Cambria Math"/>
          </w:rPr>
          <m:t xml:space="preserve">∆t=0,033165 </m:t>
        </m:r>
      </m:oMath>
      <w:r w:rsidRPr="00CD775B">
        <w:t xml:space="preserve"> </w:t>
      </w:r>
      <w:r w:rsidRPr="00CD775B">
        <w:rPr>
          <w:i/>
          <w:lang w:val="en-US"/>
        </w:rPr>
        <w:t>c</w:t>
      </w:r>
      <w:r w:rsidRPr="00CD775B">
        <w:rPr>
          <w:i/>
        </w:rPr>
        <w:t xml:space="preserve"> </w:t>
      </w:r>
    </w:p>
    <w:p w:rsidR="00255D56" w:rsidRPr="00CD775B" w:rsidRDefault="00255D56" w:rsidP="00255D56">
      <w:pPr>
        <w:adjustRightInd/>
        <w:ind w:firstLine="284"/>
        <w:jc w:val="both"/>
      </w:pPr>
      <w:r w:rsidRPr="00CD775B">
        <w:t>Среднее арифметическое всех результатов измерений</w:t>
      </w:r>
      <w:r w:rsidRPr="00CD775B"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color w:val="000000"/>
                <w:vertAlign w:val="subscript"/>
              </w:rPr>
            </m:ctrlPr>
          </m:e>
          <m:sub>
            <m:r>
              <w:rPr>
                <w:rFonts w:ascii="Cambria Math" w:hAnsi="Cambria Math"/>
                <w:color w:val="000000"/>
                <w:vertAlign w:val="subscript"/>
              </w:rPr>
              <m:t>N</m:t>
            </m:r>
          </m:sub>
        </m:sSub>
      </m:oMath>
      <w:r w:rsidRPr="00CD775B">
        <w:rPr>
          <w:color w:val="000000"/>
        </w:rPr>
        <w:t xml:space="preserve"> = </w:t>
      </w:r>
      <m:oMath>
        <m:r>
          <w:rPr>
            <w:rFonts w:ascii="Cambria Math" w:hAnsi="Cambria Math"/>
            <w:color w:val="000000"/>
          </w:rPr>
          <m:t>5,0174</m:t>
        </m:r>
      </m:oMath>
      <w:r w:rsidRPr="00CD775B">
        <w:rPr>
          <w:color w:val="000000"/>
        </w:rPr>
        <w:t xml:space="preserve"> </w:t>
      </w:r>
      <w:r w:rsidRPr="00CD775B">
        <w:rPr>
          <w:i/>
          <w:color w:val="000000"/>
          <w:lang w:val="en-US"/>
        </w:rPr>
        <w:t>c</w:t>
      </w:r>
    </w:p>
    <w:p w:rsidR="00255D56" w:rsidRPr="00CD775B" w:rsidRDefault="00255D56" w:rsidP="00255D56">
      <w:pPr>
        <w:widowControl/>
        <w:autoSpaceDE/>
        <w:autoSpaceDN/>
        <w:adjustRightInd/>
        <w:ind w:firstLine="284"/>
        <w:jc w:val="both"/>
        <w:rPr>
          <w:color w:val="000000"/>
        </w:rPr>
      </w:pPr>
      <w:r w:rsidRPr="00CD775B">
        <w:t xml:space="preserve">Выборочное среднеквадратичное отклонение: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vertAlign w:val="subscript"/>
                <w:lang w:val="en-US"/>
              </w:rPr>
              <m:t>N</m:t>
            </m:r>
          </m:sub>
        </m:sSub>
      </m:oMath>
      <w:r w:rsidRPr="00CD775B">
        <w:rPr>
          <w:color w:val="000000"/>
        </w:rPr>
        <w:t xml:space="preserve"> = </w:t>
      </w:r>
      <w:r w:rsidRPr="00CD775B">
        <w:t>0,1165</w:t>
      </w:r>
      <w:r w:rsidRPr="00CD775B">
        <w:rPr>
          <w:color w:val="000000"/>
        </w:rPr>
        <w:t xml:space="preserve"> </w:t>
      </w:r>
      <w:r w:rsidRPr="00CD775B">
        <w:rPr>
          <w:i/>
          <w:color w:val="000000"/>
        </w:rPr>
        <w:t>с</w:t>
      </w:r>
    </w:p>
    <w:p w:rsidR="00255D56" w:rsidRPr="00CD775B" w:rsidRDefault="00255D56" w:rsidP="00255D56">
      <w:pPr>
        <w:adjustRightInd/>
        <w:ind w:firstLine="284"/>
        <w:jc w:val="both"/>
      </w:pPr>
      <w:r w:rsidRPr="00CD775B">
        <w:t xml:space="preserve">Максимальное значение плотности распределения </w:t>
      </w:r>
      <w:r w:rsidRPr="00CD775B">
        <w:rPr>
          <w:rFonts w:ascii="Cambria Math" w:hAnsi="Cambria Math" w:cs="Cambria Math"/>
          <w:color w:val="000000"/>
        </w:rPr>
        <w:t>𝜌</w:t>
      </w:r>
      <w:r w:rsidRPr="00CD775B">
        <w:rPr>
          <w:rFonts w:ascii="Cambria Math" w:hAnsi="Cambria Math" w:cs="Cambria Math"/>
          <w:color w:val="000000"/>
          <w:vertAlign w:val="subscript"/>
        </w:rPr>
        <w:t>𝑚𝑎𝑥</w:t>
      </w:r>
      <w:r w:rsidRPr="00CD775B">
        <w:rPr>
          <w:color w:val="000000"/>
        </w:rPr>
        <w:t xml:space="preserve"> = </w:t>
      </w:r>
      <w:r w:rsidRPr="00CD775B">
        <w:t>3,4236</w:t>
      </w:r>
      <w:r w:rsidRPr="00CD775B">
        <w:rPr>
          <w:color w:val="000000"/>
        </w:rPr>
        <w:t xml:space="preserve"> </w:t>
      </w:r>
      <w:r w:rsidRPr="00CD775B">
        <w:rPr>
          <w:i/>
          <w:color w:val="000000"/>
        </w:rPr>
        <w:t>с</w:t>
      </w:r>
      <w:r w:rsidRPr="00CD775B">
        <w:rPr>
          <w:i/>
          <w:color w:val="000000"/>
          <w:vertAlign w:val="superscript"/>
        </w:rPr>
        <w:t>-1</w:t>
      </w:r>
    </w:p>
    <w:p w:rsidR="00255D56" w:rsidRPr="00D038C8" w:rsidRDefault="00255D56" w:rsidP="00EF5169">
      <w:pPr>
        <w:rPr>
          <w:b/>
          <w:bCs/>
        </w:rPr>
      </w:pPr>
    </w:p>
    <w:p w:rsidR="00EF5169" w:rsidRPr="00CD775B" w:rsidRDefault="00EF5169" w:rsidP="00EF5169">
      <w:pPr>
        <w:rPr>
          <w:b/>
          <w:bCs/>
        </w:rPr>
      </w:pPr>
    </w:p>
    <w:p w:rsidR="006C48AD" w:rsidRDefault="006C48AD" w:rsidP="00EF5169">
      <w:pPr>
        <w:rPr>
          <w:b/>
          <w:bCs/>
        </w:rPr>
      </w:pPr>
      <w:r w:rsidRPr="00CD775B">
        <w:rPr>
          <w:b/>
          <w:bCs/>
        </w:rPr>
        <w:t>13. Выводы и анализ результатов работы.</w:t>
      </w:r>
    </w:p>
    <w:p w:rsidR="00D8007F" w:rsidRPr="00D038C8" w:rsidRDefault="00D8007F" w:rsidP="00EF5169">
      <w:pPr>
        <w:rPr>
          <w:b/>
          <w:bCs/>
        </w:rPr>
      </w:pPr>
    </w:p>
    <w:p w:rsidR="00D8007F" w:rsidRDefault="00CD775B" w:rsidP="00CD775B">
      <w:pPr>
        <w:ind w:left="284"/>
      </w:pPr>
      <w:r w:rsidRPr="00D8007F">
        <w:t>В результате лабораторной работы было изучено распределение случайной величины на основе 50 измерений временных интервалов. Сравнение гистограммы, полученной экспериментально, с теоретической функцией Гаусса показало их схожесть. Это дало возможность подтвердить соответствие данных закону распределения и глубже понять его особенности.</w:t>
      </w:r>
    </w:p>
    <w:p w:rsidR="00D8007F" w:rsidRDefault="00D8007F" w:rsidP="00CD775B">
      <w:pPr>
        <w:ind w:left="284"/>
      </w:pPr>
    </w:p>
    <w:p w:rsidR="006C48AD" w:rsidRPr="00CD775B" w:rsidRDefault="00EF5169" w:rsidP="00D038C8">
      <w:pPr>
        <w:rPr>
          <w:b/>
          <w:bCs/>
        </w:rPr>
      </w:pPr>
      <w:r w:rsidRPr="00CD775B">
        <w:rPr>
          <w:b/>
          <w:bCs/>
        </w:rPr>
        <w:br w:type="page"/>
      </w:r>
      <w:r w:rsidR="006C48AD" w:rsidRPr="00CD775B">
        <w:rPr>
          <w:b/>
          <w:bCs/>
        </w:rPr>
        <w:lastRenderedPageBreak/>
        <w:t>14. Дополнительные задания.</w:t>
      </w:r>
    </w:p>
    <w:p w:rsidR="002E4C57" w:rsidRPr="00D038C8" w:rsidRDefault="00255D56" w:rsidP="00D038C8">
      <w:pPr>
        <w:ind w:firstLine="284"/>
      </w:pPr>
      <w:r w:rsidRPr="00D038C8">
        <w:t>-</w:t>
      </w:r>
    </w:p>
    <w:p w:rsidR="002E4C57" w:rsidRPr="00CD775B" w:rsidRDefault="002E4C57" w:rsidP="00EF5169"/>
    <w:p w:rsidR="002E4C57" w:rsidRPr="00D038C8" w:rsidRDefault="002E4C57" w:rsidP="00EF5169">
      <w:pPr>
        <w:rPr>
          <w:b/>
          <w:bCs/>
        </w:rPr>
      </w:pPr>
    </w:p>
    <w:p w:rsidR="006C48AD" w:rsidRPr="00CD775B" w:rsidRDefault="006C48AD" w:rsidP="00EF5169">
      <w:pPr>
        <w:rPr>
          <w:b/>
          <w:bCs/>
        </w:rPr>
      </w:pPr>
      <w:r w:rsidRPr="00CD775B">
        <w:rPr>
          <w:b/>
          <w:bCs/>
        </w:rPr>
        <w:t>15. Выполнение дополнительных заданий.</w:t>
      </w:r>
    </w:p>
    <w:p w:rsidR="002E4C57" w:rsidRPr="00D038C8" w:rsidRDefault="00255D56" w:rsidP="00D038C8">
      <w:pPr>
        <w:ind w:firstLine="284"/>
      </w:pPr>
      <w:r w:rsidRPr="00D038C8">
        <w:t>-</w:t>
      </w:r>
    </w:p>
    <w:p w:rsidR="002E4C57" w:rsidRPr="00CD775B" w:rsidRDefault="002E4C57" w:rsidP="00EF5169">
      <w:pPr>
        <w:rPr>
          <w:b/>
          <w:bCs/>
        </w:rPr>
      </w:pPr>
    </w:p>
    <w:p w:rsidR="002E4C57" w:rsidRPr="00CD775B" w:rsidRDefault="002E4C57" w:rsidP="00EF5169">
      <w:pPr>
        <w:rPr>
          <w:b/>
          <w:bCs/>
        </w:rPr>
      </w:pPr>
    </w:p>
    <w:p w:rsidR="006C48AD" w:rsidRPr="00CD775B" w:rsidRDefault="006C48AD" w:rsidP="00EF5169">
      <w:pPr>
        <w:rPr>
          <w:b/>
          <w:bCs/>
        </w:rPr>
      </w:pPr>
      <w:r w:rsidRPr="00CD775B">
        <w:rPr>
          <w:b/>
          <w:bCs/>
        </w:rPr>
        <w:t>16. Замечания преподавателя (</w:t>
      </w:r>
      <w:r w:rsidRPr="00CD775B">
        <w:rPr>
          <w:b/>
          <w:bCs/>
          <w:i/>
        </w:rPr>
        <w:t>исправления, вызванные замечаниями преподавателя, также помещают в этот пункт</w:t>
      </w:r>
      <w:r w:rsidRPr="00CD775B">
        <w:rPr>
          <w:b/>
          <w:bCs/>
        </w:rPr>
        <w:t>).</w:t>
      </w:r>
    </w:p>
    <w:p w:rsidR="002E4C57" w:rsidRPr="00CD775B" w:rsidRDefault="002E4C57" w:rsidP="00EF5169">
      <w:pPr>
        <w:rPr>
          <w:b/>
          <w:bCs/>
        </w:rPr>
      </w:pPr>
    </w:p>
    <w:p w:rsidR="002E4C57" w:rsidRPr="00CD775B" w:rsidRDefault="002E4C57" w:rsidP="00EF5169">
      <w:pPr>
        <w:rPr>
          <w:b/>
          <w:bCs/>
        </w:rPr>
      </w:pPr>
    </w:p>
    <w:p w:rsidR="002E4C57" w:rsidRPr="00CD775B" w:rsidRDefault="002E4C57" w:rsidP="00EF5169">
      <w:pPr>
        <w:rPr>
          <w:b/>
          <w:bCs/>
        </w:rPr>
      </w:pPr>
    </w:p>
    <w:p w:rsidR="00F0595E" w:rsidRPr="00CD775B" w:rsidRDefault="00F0595E" w:rsidP="00EE0E9B">
      <w:pPr>
        <w:tabs>
          <w:tab w:val="left" w:pos="1089"/>
        </w:tabs>
        <w:rPr>
          <w:b/>
          <w:bCs/>
        </w:rPr>
      </w:pPr>
    </w:p>
    <w:p w:rsidR="00EE0E9B" w:rsidRPr="00CD775B" w:rsidRDefault="00EE0E9B" w:rsidP="00EE0E9B">
      <w:pPr>
        <w:tabs>
          <w:tab w:val="left" w:pos="1089"/>
        </w:tabs>
        <w:rPr>
          <w:b/>
          <w:bCs/>
        </w:rPr>
      </w:pPr>
    </w:p>
    <w:p w:rsidR="00EE0E9B" w:rsidRPr="00CD775B" w:rsidRDefault="00EE0E9B" w:rsidP="00EE0E9B">
      <w:pPr>
        <w:tabs>
          <w:tab w:val="left" w:pos="1089"/>
        </w:tabs>
        <w:rPr>
          <w:b/>
          <w:bCs/>
        </w:rPr>
      </w:pPr>
    </w:p>
    <w:p w:rsidR="00F0595E" w:rsidRPr="00CD775B" w:rsidRDefault="00F0595E" w:rsidP="00EF5169">
      <w:pPr>
        <w:rPr>
          <w:b/>
          <w:bCs/>
        </w:rPr>
      </w:pPr>
    </w:p>
    <w:p w:rsidR="00F0595E" w:rsidRPr="00CD775B" w:rsidRDefault="00F0595E" w:rsidP="00EF5169">
      <w:pPr>
        <w:rPr>
          <w:b/>
          <w:bCs/>
        </w:rPr>
      </w:pPr>
    </w:p>
    <w:p w:rsidR="00F0595E" w:rsidRPr="00CD775B" w:rsidRDefault="00F0595E" w:rsidP="00EF5169">
      <w:pPr>
        <w:rPr>
          <w:b/>
          <w:bCs/>
        </w:rPr>
      </w:pPr>
    </w:p>
    <w:p w:rsidR="002E4C57" w:rsidRPr="00CD775B" w:rsidRDefault="002E4C57" w:rsidP="00EF5169">
      <w:pPr>
        <w:rPr>
          <w:b/>
          <w:bCs/>
        </w:rPr>
      </w:pPr>
    </w:p>
    <w:p w:rsidR="002E4C57" w:rsidRPr="00CD775B" w:rsidRDefault="002E4C57" w:rsidP="00EF5169">
      <w:pPr>
        <w:rPr>
          <w:b/>
          <w:bCs/>
        </w:rPr>
      </w:pPr>
    </w:p>
    <w:p w:rsidR="002E4C57" w:rsidRPr="00CD775B" w:rsidRDefault="002E4C57" w:rsidP="00EF5169">
      <w:pPr>
        <w:rPr>
          <w:b/>
          <w:bCs/>
        </w:rPr>
      </w:pPr>
    </w:p>
    <w:p w:rsidR="002E4C57" w:rsidRPr="00CD775B" w:rsidRDefault="002E4C57" w:rsidP="00EF5169">
      <w:pPr>
        <w:rPr>
          <w:b/>
          <w:bCs/>
        </w:rPr>
      </w:pPr>
    </w:p>
    <w:p w:rsidR="00EE0E9B" w:rsidRPr="00CD775B" w:rsidRDefault="00EE0E9B" w:rsidP="00EF5169">
      <w:pPr>
        <w:rPr>
          <w:b/>
          <w:bCs/>
        </w:rPr>
      </w:pPr>
    </w:p>
    <w:p w:rsidR="00EE0E9B" w:rsidRPr="00CD775B" w:rsidRDefault="00EE0E9B" w:rsidP="00EF5169">
      <w:pPr>
        <w:rPr>
          <w:b/>
          <w:bCs/>
        </w:rPr>
      </w:pPr>
    </w:p>
    <w:p w:rsidR="00EE0E9B" w:rsidRPr="00CD775B" w:rsidRDefault="00EE0E9B" w:rsidP="00EF5169">
      <w:pPr>
        <w:rPr>
          <w:b/>
          <w:bCs/>
        </w:rPr>
      </w:pPr>
    </w:p>
    <w:p w:rsidR="002E4C57" w:rsidRPr="00CD775B" w:rsidRDefault="002E4C57" w:rsidP="00EF5169">
      <w:pPr>
        <w:rPr>
          <w:b/>
          <w:bCs/>
        </w:rPr>
      </w:pPr>
    </w:p>
    <w:p w:rsidR="002E4C57" w:rsidRPr="00CD775B" w:rsidRDefault="002E4C57" w:rsidP="00EF5169">
      <w:pPr>
        <w:rPr>
          <w:b/>
          <w:bCs/>
        </w:rPr>
      </w:pPr>
    </w:p>
    <w:p w:rsidR="002E4C57" w:rsidRPr="00CD775B" w:rsidRDefault="002E4C57" w:rsidP="00EF5169">
      <w:pPr>
        <w:rPr>
          <w:b/>
          <w:bCs/>
        </w:rPr>
      </w:pPr>
    </w:p>
    <w:p w:rsidR="002E4C57" w:rsidRPr="00CD775B" w:rsidRDefault="002E4C57" w:rsidP="00EF5169">
      <w:pPr>
        <w:rPr>
          <w:b/>
          <w:bCs/>
        </w:rPr>
      </w:pPr>
    </w:p>
    <w:p w:rsidR="002E4C57" w:rsidRPr="00CD775B" w:rsidRDefault="002E4C57" w:rsidP="00EF5169">
      <w:pPr>
        <w:rPr>
          <w:b/>
          <w:bCs/>
        </w:rPr>
      </w:pPr>
    </w:p>
    <w:p w:rsidR="006C48AD" w:rsidRPr="00CD775B" w:rsidRDefault="006C48AD" w:rsidP="0014721A">
      <w:pPr>
        <w:spacing w:after="240"/>
        <w:jc w:val="center"/>
      </w:pPr>
    </w:p>
    <w:sectPr w:rsidR="006C48AD" w:rsidRPr="00CD775B" w:rsidSect="00534FDF">
      <w:footerReference w:type="even" r:id="rId8"/>
      <w:footerReference w:type="default" r:id="rId9"/>
      <w:headerReference w:type="first" r:id="rId10"/>
      <w:pgSz w:w="11909" w:h="16834" w:code="9"/>
      <w:pgMar w:top="567" w:right="567" w:bottom="567" w:left="567" w:header="720" w:footer="720" w:gutter="567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66377" w:rsidRDefault="00766377">
      <w:r>
        <w:separator/>
      </w:r>
    </w:p>
  </w:endnote>
  <w:endnote w:type="continuationSeparator" w:id="0">
    <w:p w:rsidR="00766377" w:rsidRDefault="00766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09F8" w:rsidRDefault="007609F8" w:rsidP="00351C2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7609F8" w:rsidRDefault="007609F8" w:rsidP="00351C28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09F8" w:rsidRDefault="007609F8" w:rsidP="00C32E38">
    <w:pPr>
      <w:pStyle w:val="a3"/>
      <w:framePr w:wrap="around" w:vAnchor="text" w:hAnchor="margin" w:xAlign="outside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2D1EE3">
      <w:rPr>
        <w:rStyle w:val="a4"/>
        <w:noProof/>
      </w:rPr>
      <w:t>4</w:t>
    </w:r>
    <w:r>
      <w:rPr>
        <w:rStyle w:val="a4"/>
      </w:rPr>
      <w:fldChar w:fldCharType="end"/>
    </w:r>
  </w:p>
  <w:p w:rsidR="007609F8" w:rsidRDefault="007609F8" w:rsidP="00351C28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66377" w:rsidRDefault="00766377">
      <w:r>
        <w:separator/>
      </w:r>
    </w:p>
  </w:footnote>
  <w:footnote w:type="continuationSeparator" w:id="0">
    <w:p w:rsidR="00766377" w:rsidRDefault="00766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pPr w:leftFromText="181" w:rightFromText="181" w:vertAnchor="text" w:tblpXSpec="center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3377"/>
    </w:tblGrid>
    <w:tr w:rsidR="002D1EE3" w:rsidRPr="00A135B8" w:rsidTr="00534FDF">
      <w:tc>
        <w:tcPr>
          <w:tcW w:w="6663" w:type="dxa"/>
          <w:vAlign w:val="center"/>
        </w:tcPr>
        <w:p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Университет ИТМО</w:t>
          </w:r>
        </w:p>
        <w:p w:rsidR="00534FDF" w:rsidRPr="00534FDF" w:rsidRDefault="00534FDF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22"/>
              <w:szCs w:val="22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Физико-технический мегафакультет</w:t>
          </w:r>
        </w:p>
        <w:p w:rsidR="007609F8" w:rsidRPr="00A135B8" w:rsidRDefault="00821521" w:rsidP="00534FDF">
          <w:pPr>
            <w:pStyle w:val="a6"/>
            <w:ind w:right="1033"/>
            <w:contextualSpacing/>
            <w:jc w:val="center"/>
            <w:rPr>
              <w:rFonts w:ascii="PT Sans" w:hAnsi="PT Sans"/>
              <w:b/>
              <w:sz w:val="18"/>
            </w:rPr>
          </w:pPr>
          <w:r w:rsidRPr="00534FDF">
            <w:rPr>
              <w:rFonts w:ascii="PT Sans" w:hAnsi="PT Sans"/>
              <w:b/>
              <w:sz w:val="22"/>
              <w:szCs w:val="22"/>
            </w:rPr>
            <w:t>Ф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>изи</w:t>
          </w:r>
          <w:r w:rsidRPr="00534FDF">
            <w:rPr>
              <w:rFonts w:ascii="PT Sans" w:hAnsi="PT Sans"/>
              <w:b/>
              <w:sz w:val="22"/>
              <w:szCs w:val="22"/>
            </w:rPr>
            <w:t>ческий</w:t>
          </w:r>
          <w:r w:rsidR="007609F8" w:rsidRPr="00534FDF">
            <w:rPr>
              <w:rFonts w:ascii="PT Sans" w:hAnsi="PT Sans"/>
              <w:b/>
              <w:sz w:val="22"/>
              <w:szCs w:val="22"/>
            </w:rPr>
            <w:t xml:space="preserve"> факультет</w:t>
          </w:r>
        </w:p>
      </w:tc>
      <w:tc>
        <w:tcPr>
          <w:tcW w:w="3377" w:type="dxa"/>
          <w:vAlign w:val="center"/>
        </w:tcPr>
        <w:p w:rsidR="007609F8" w:rsidRPr="00A135B8" w:rsidRDefault="002D1EE3" w:rsidP="00A135B8">
          <w:pPr>
            <w:pStyle w:val="a6"/>
            <w:jc w:val="center"/>
            <w:rPr>
              <w:rFonts w:ascii="PT Sans" w:hAnsi="PT Sans"/>
              <w:b/>
              <w:sz w:val="20"/>
            </w:rPr>
          </w:pPr>
          <w:r>
            <w:rPr>
              <w:rFonts w:ascii="PT Sans" w:hAnsi="PT Sans"/>
              <w:b/>
              <w:noProof/>
              <w:sz w:val="20"/>
            </w:rPr>
            <w:drawing>
              <wp:inline distT="0" distB="0" distL="0" distR="0">
                <wp:extent cx="1818338" cy="499396"/>
                <wp:effectExtent l="0" t="0" r="0" b="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856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467" cy="5065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7609F8" w:rsidRPr="00A135B8" w:rsidRDefault="007609F8" w:rsidP="00A135B8">
    <w:pPr>
      <w:pStyle w:val="a6"/>
      <w:rPr>
        <w:rFonts w:ascii="PT Sans" w:hAnsi="PT Sans"/>
        <w:b/>
        <w:sz w:val="8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A4A3D"/>
    <w:multiLevelType w:val="multilevel"/>
    <w:tmpl w:val="7AEE89DC"/>
    <w:lvl w:ilvl="0">
      <w:start w:val="1"/>
      <w:numFmt w:val="decimal"/>
      <w:lvlText w:val="%1. 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411F92"/>
    <w:multiLevelType w:val="multilevel"/>
    <w:tmpl w:val="B11AA5D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 w:hint="default"/>
        <w:b w:val="0"/>
        <w:i w:val="0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C9068F1"/>
    <w:multiLevelType w:val="hybridMultilevel"/>
    <w:tmpl w:val="A2620DC6"/>
    <w:lvl w:ilvl="0" w:tplc="2CECA408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AE468F"/>
    <w:multiLevelType w:val="hybridMultilevel"/>
    <w:tmpl w:val="43602C6E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4" w15:restartNumberingAfterBreak="0">
    <w:nsid w:val="650F4BBA"/>
    <w:multiLevelType w:val="hybridMultilevel"/>
    <w:tmpl w:val="C1382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675F6"/>
    <w:multiLevelType w:val="hybridMultilevel"/>
    <w:tmpl w:val="0D34C9A4"/>
    <w:lvl w:ilvl="0" w:tplc="041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6" w15:restartNumberingAfterBreak="0">
    <w:nsid w:val="7AE85D95"/>
    <w:multiLevelType w:val="hybridMultilevel"/>
    <w:tmpl w:val="66E269C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num w:numId="1" w16cid:durableId="1908150064">
    <w:abstractNumId w:val="2"/>
  </w:num>
  <w:num w:numId="2" w16cid:durableId="1273632940">
    <w:abstractNumId w:val="0"/>
  </w:num>
  <w:num w:numId="3" w16cid:durableId="1594586013">
    <w:abstractNumId w:val="1"/>
  </w:num>
  <w:num w:numId="4" w16cid:durableId="715814797">
    <w:abstractNumId w:val="5"/>
  </w:num>
  <w:num w:numId="5" w16cid:durableId="2131045242">
    <w:abstractNumId w:val="4"/>
  </w:num>
  <w:num w:numId="6" w16cid:durableId="896354031">
    <w:abstractNumId w:val="6"/>
  </w:num>
  <w:num w:numId="7" w16cid:durableId="1084184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oNotDisplayPageBoundaries/>
  <w:embedSystemFonts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2E"/>
    <w:rsid w:val="00077E29"/>
    <w:rsid w:val="00080570"/>
    <w:rsid w:val="000E20CF"/>
    <w:rsid w:val="001252C2"/>
    <w:rsid w:val="0014291C"/>
    <w:rsid w:val="0014721A"/>
    <w:rsid w:val="00157394"/>
    <w:rsid w:val="0017081E"/>
    <w:rsid w:val="00200862"/>
    <w:rsid w:val="0021632E"/>
    <w:rsid w:val="00255D56"/>
    <w:rsid w:val="002675CB"/>
    <w:rsid w:val="00271E31"/>
    <w:rsid w:val="00286744"/>
    <w:rsid w:val="002B7EEF"/>
    <w:rsid w:val="002D1EE3"/>
    <w:rsid w:val="002E0EEF"/>
    <w:rsid w:val="002E4C57"/>
    <w:rsid w:val="00351C28"/>
    <w:rsid w:val="0035289F"/>
    <w:rsid w:val="00370B17"/>
    <w:rsid w:val="003F049E"/>
    <w:rsid w:val="004D15B2"/>
    <w:rsid w:val="004E7AAB"/>
    <w:rsid w:val="00522C93"/>
    <w:rsid w:val="00534FDF"/>
    <w:rsid w:val="00551048"/>
    <w:rsid w:val="005617B3"/>
    <w:rsid w:val="005A42CA"/>
    <w:rsid w:val="00626A41"/>
    <w:rsid w:val="00693299"/>
    <w:rsid w:val="006B55C6"/>
    <w:rsid w:val="006C48AD"/>
    <w:rsid w:val="006E06AA"/>
    <w:rsid w:val="006E54B4"/>
    <w:rsid w:val="00700680"/>
    <w:rsid w:val="007609F8"/>
    <w:rsid w:val="00766377"/>
    <w:rsid w:val="0077673D"/>
    <w:rsid w:val="007C3F5F"/>
    <w:rsid w:val="00804C87"/>
    <w:rsid w:val="00821521"/>
    <w:rsid w:val="00885358"/>
    <w:rsid w:val="008A7E8C"/>
    <w:rsid w:val="009207B8"/>
    <w:rsid w:val="009257A1"/>
    <w:rsid w:val="00985558"/>
    <w:rsid w:val="009867A2"/>
    <w:rsid w:val="009A3B94"/>
    <w:rsid w:val="00A12871"/>
    <w:rsid w:val="00A135B8"/>
    <w:rsid w:val="00A13D24"/>
    <w:rsid w:val="00A14EAB"/>
    <w:rsid w:val="00A25C36"/>
    <w:rsid w:val="00A27776"/>
    <w:rsid w:val="00A432D7"/>
    <w:rsid w:val="00A65BA9"/>
    <w:rsid w:val="00AE3ECA"/>
    <w:rsid w:val="00B12E97"/>
    <w:rsid w:val="00BB2675"/>
    <w:rsid w:val="00BF624D"/>
    <w:rsid w:val="00C247AB"/>
    <w:rsid w:val="00C32E38"/>
    <w:rsid w:val="00C40129"/>
    <w:rsid w:val="00C45E59"/>
    <w:rsid w:val="00C83565"/>
    <w:rsid w:val="00CA0583"/>
    <w:rsid w:val="00CB38C4"/>
    <w:rsid w:val="00CD775B"/>
    <w:rsid w:val="00CE29CC"/>
    <w:rsid w:val="00D038C8"/>
    <w:rsid w:val="00D725DC"/>
    <w:rsid w:val="00D8007F"/>
    <w:rsid w:val="00D81A36"/>
    <w:rsid w:val="00D91DA4"/>
    <w:rsid w:val="00DA5E17"/>
    <w:rsid w:val="00DB0ED3"/>
    <w:rsid w:val="00DB7CF3"/>
    <w:rsid w:val="00E25785"/>
    <w:rsid w:val="00E53A18"/>
    <w:rsid w:val="00EA597C"/>
    <w:rsid w:val="00EA630A"/>
    <w:rsid w:val="00EC3660"/>
    <w:rsid w:val="00ED0059"/>
    <w:rsid w:val="00EE06BB"/>
    <w:rsid w:val="00EE0E9B"/>
    <w:rsid w:val="00EF5169"/>
    <w:rsid w:val="00F0595E"/>
    <w:rsid w:val="00F91F93"/>
    <w:rsid w:val="00FC31F1"/>
    <w:rsid w:val="00FD0D41"/>
    <w:rsid w:val="00FD1F05"/>
    <w:rsid w:val="00FD2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2C1231"/>
  <w15:docId w15:val="{89393D9E-7B29-E548-BA36-EA63C02DF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12871"/>
    <w:pPr>
      <w:widowControl w:val="0"/>
      <w:autoSpaceDE w:val="0"/>
      <w:autoSpaceDN w:val="0"/>
      <w:adjustRightInd w:val="0"/>
    </w:pPr>
    <w:rPr>
      <w:rFonts w:ascii="Arial" w:hAnsi="Arial" w:cs="Arial"/>
      <w:iCs/>
      <w:sz w:val="24"/>
      <w:szCs w:val="24"/>
    </w:rPr>
  </w:style>
  <w:style w:type="paragraph" w:styleId="1">
    <w:name w:val="heading 1"/>
    <w:basedOn w:val="a"/>
    <w:next w:val="a"/>
    <w:qFormat/>
    <w:pPr>
      <w:keepNext/>
      <w:spacing w:line="420" w:lineRule="exact"/>
      <w:ind w:right="648"/>
      <w:jc w:val="center"/>
      <w:outlineLvl w:val="0"/>
    </w:pPr>
    <w:rPr>
      <w:rFonts w:cs="Times New Roman"/>
      <w:spacing w:val="-1"/>
      <w:sz w:val="19"/>
      <w:szCs w:val="19"/>
    </w:rPr>
  </w:style>
  <w:style w:type="paragraph" w:styleId="2">
    <w:name w:val="heading 2"/>
    <w:basedOn w:val="a"/>
    <w:next w:val="a"/>
    <w:qFormat/>
    <w:pPr>
      <w:keepNext/>
      <w:spacing w:before="6" w:line="378" w:lineRule="exact"/>
      <w:ind w:right="-1438"/>
      <w:jc w:val="both"/>
      <w:outlineLvl w:val="1"/>
    </w:pPr>
    <w:rPr>
      <w:i/>
      <w:iCs w:val="0"/>
      <w:w w:val="77"/>
      <w:szCs w:val="29"/>
    </w:rPr>
  </w:style>
  <w:style w:type="paragraph" w:styleId="3">
    <w:name w:val="heading 3"/>
    <w:basedOn w:val="a"/>
    <w:next w:val="a"/>
    <w:qFormat/>
    <w:pPr>
      <w:keepNext/>
      <w:tabs>
        <w:tab w:val="left" w:leader="underscore" w:pos="1698"/>
      </w:tabs>
      <w:spacing w:line="372" w:lineRule="exact"/>
      <w:ind w:right="-200"/>
      <w:outlineLvl w:val="2"/>
    </w:pPr>
    <w:rPr>
      <w:i/>
      <w:iCs w:val="0"/>
      <w:szCs w:val="29"/>
    </w:rPr>
  </w:style>
  <w:style w:type="paragraph" w:styleId="4">
    <w:name w:val="heading 4"/>
    <w:basedOn w:val="a"/>
    <w:next w:val="a"/>
    <w:qFormat/>
    <w:pPr>
      <w:keepNext/>
      <w:spacing w:before="30" w:after="552" w:line="192" w:lineRule="exact"/>
      <w:ind w:right="384"/>
      <w:outlineLvl w:val="3"/>
    </w:pPr>
    <w:rPr>
      <w:rFonts w:ascii="Times New Roman" w:hAnsi="Times New Roman" w:cs="Times New Roman"/>
      <w:b/>
      <w:bCs/>
      <w:i/>
      <w:iCs w:val="0"/>
      <w:spacing w:val="-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77"/>
        <w:tab w:val="right" w:pos="9355"/>
      </w:tabs>
    </w:pPr>
  </w:style>
  <w:style w:type="character" w:styleId="a4">
    <w:name w:val="page number"/>
    <w:basedOn w:val="a0"/>
  </w:style>
  <w:style w:type="paragraph" w:styleId="a5">
    <w:name w:val="Block Text"/>
    <w:basedOn w:val="a"/>
    <w:pPr>
      <w:widowControl/>
      <w:autoSpaceDE/>
      <w:autoSpaceDN/>
      <w:adjustRightInd/>
      <w:spacing w:before="5" w:line="274" w:lineRule="exact"/>
      <w:ind w:left="5" w:right="14" w:firstLine="535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30">
    <w:name w:val="Body Text Indent 3"/>
    <w:basedOn w:val="a"/>
    <w:pPr>
      <w:widowControl/>
      <w:tabs>
        <w:tab w:val="left" w:pos="1224"/>
      </w:tabs>
      <w:autoSpaceDE/>
      <w:autoSpaceDN/>
      <w:adjustRightInd/>
      <w:spacing w:line="274" w:lineRule="exact"/>
      <w:ind w:firstLine="540"/>
      <w:jc w:val="both"/>
    </w:pPr>
    <w:rPr>
      <w:rFonts w:ascii="Times New Roman" w:hAnsi="Times New Roman" w:cs="Times New Roman"/>
      <w:i/>
      <w:iCs w:val="0"/>
      <w:spacing w:val="-5"/>
      <w:szCs w:val="25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table" w:styleId="a7">
    <w:name w:val="Table Grid"/>
    <w:basedOn w:val="a1"/>
    <w:uiPriority w:val="39"/>
    <w:rsid w:val="0017081E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rsid w:val="00351C28"/>
    <w:rPr>
      <w:color w:val="0000FF"/>
      <w:u w:val="single"/>
    </w:rPr>
  </w:style>
  <w:style w:type="paragraph" w:styleId="a9">
    <w:name w:val="Balloon Text"/>
    <w:basedOn w:val="a"/>
    <w:link w:val="aa"/>
    <w:rsid w:val="005A42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A42CA"/>
    <w:rPr>
      <w:rFonts w:ascii="Tahoma" w:hAnsi="Tahoma" w:cs="Tahoma"/>
      <w:iCs/>
      <w:sz w:val="16"/>
      <w:szCs w:val="16"/>
    </w:rPr>
  </w:style>
  <w:style w:type="paragraph" w:styleId="ab">
    <w:name w:val="List Paragraph"/>
    <w:basedOn w:val="a"/>
    <w:uiPriority w:val="1"/>
    <w:qFormat/>
    <w:rsid w:val="00FD262E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C45E59"/>
    <w:rPr>
      <w:color w:val="666666"/>
    </w:rPr>
  </w:style>
  <w:style w:type="paragraph" w:styleId="ad">
    <w:name w:val="Body Text"/>
    <w:basedOn w:val="a"/>
    <w:link w:val="ae"/>
    <w:unhideWhenUsed/>
    <w:rsid w:val="0077673D"/>
    <w:pPr>
      <w:spacing w:after="120"/>
    </w:pPr>
  </w:style>
  <w:style w:type="character" w:customStyle="1" w:styleId="ae">
    <w:name w:val="Основной текст Знак"/>
    <w:basedOn w:val="a0"/>
    <w:link w:val="ad"/>
    <w:rsid w:val="0077673D"/>
    <w:rPr>
      <w:rFonts w:ascii="Arial" w:hAnsi="Arial" w:cs="Arial"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onikpav/Documents/&#1050;&#1085;&#1080;&#1075;&#107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Лист2!$C$76:$C$82</c:f>
              <c:numCache>
                <c:formatCode>General</c:formatCode>
                <c:ptCount val="7"/>
                <c:pt idx="0">
                  <c:v>4.835</c:v>
                </c:pt>
                <c:pt idx="1">
                  <c:v>4.9000000000000004</c:v>
                </c:pt>
                <c:pt idx="2">
                  <c:v>4.9649999999999999</c:v>
                </c:pt>
                <c:pt idx="3">
                  <c:v>5.0350000000000001</c:v>
                </c:pt>
                <c:pt idx="4">
                  <c:v>5.1050000000000004</c:v>
                </c:pt>
                <c:pt idx="5">
                  <c:v>5.17</c:v>
                </c:pt>
                <c:pt idx="6">
                  <c:v>5.2349999999999994</c:v>
                </c:pt>
              </c:numCache>
            </c:numRef>
          </c:cat>
          <c:val>
            <c:numRef>
              <c:f>Лист2!$B$76:$B$82</c:f>
              <c:numCache>
                <c:formatCode>General</c:formatCode>
                <c:ptCount val="7"/>
                <c:pt idx="0">
                  <c:v>1.4893617021276606</c:v>
                </c:pt>
                <c:pt idx="1">
                  <c:v>1.4893617021276606</c:v>
                </c:pt>
                <c:pt idx="2">
                  <c:v>3.5744680851063855</c:v>
                </c:pt>
                <c:pt idx="3">
                  <c:v>2.9787234042553212</c:v>
                </c:pt>
                <c:pt idx="4">
                  <c:v>2.6808510638297891</c:v>
                </c:pt>
                <c:pt idx="5">
                  <c:v>1.4893617021276606</c:v>
                </c:pt>
                <c:pt idx="6">
                  <c:v>0.89361702127659637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62-E242-96B8-7681DA25E2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322514927"/>
        <c:axId val="1757099903"/>
      </c:barChart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Лист2!$C$76:$C$82</c:f>
              <c:numCache>
                <c:formatCode>General</c:formatCode>
                <c:ptCount val="7"/>
                <c:pt idx="0">
                  <c:v>4.835</c:v>
                </c:pt>
                <c:pt idx="1">
                  <c:v>4.9000000000000004</c:v>
                </c:pt>
                <c:pt idx="2">
                  <c:v>4.9649999999999999</c:v>
                </c:pt>
                <c:pt idx="3">
                  <c:v>5.0350000000000001</c:v>
                </c:pt>
                <c:pt idx="4">
                  <c:v>5.1050000000000004</c:v>
                </c:pt>
                <c:pt idx="5">
                  <c:v>5.17</c:v>
                </c:pt>
                <c:pt idx="6">
                  <c:v>5.2349999999999994</c:v>
                </c:pt>
              </c:numCache>
            </c:numRef>
          </c:cat>
          <c:val>
            <c:numRef>
              <c:f>Лист2!$D$76:$D$82</c:f>
              <c:numCache>
                <c:formatCode>0.00000000</c:formatCode>
                <c:ptCount val="7"/>
                <c:pt idx="0">
                  <c:v>1.0056383399380033</c:v>
                </c:pt>
                <c:pt idx="1">
                  <c:v>2.0609643457728684</c:v>
                </c:pt>
                <c:pt idx="2">
                  <c:v>3.0943537723401748</c:v>
                </c:pt>
                <c:pt idx="3">
                  <c:v>3.3847418044466147</c:v>
                </c:pt>
                <c:pt idx="4">
                  <c:v>2.5808530183119451</c:v>
                </c:pt>
                <c:pt idx="5">
                  <c:v>1.4523996748588475</c:v>
                </c:pt>
                <c:pt idx="6">
                  <c:v>0.5987973142388423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7262-E242-96B8-7681DA25E2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22514927"/>
        <c:axId val="1757099903"/>
      </c:lineChart>
      <c:catAx>
        <c:axId val="13225149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t,</a:t>
                </a:r>
                <a:r>
                  <a:rPr lang="en-US" baseline="0"/>
                  <a:t> </a:t>
                </a:r>
                <a:r>
                  <a:rPr lang="ru-RU" baseline="0"/>
                  <a:t>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57099903"/>
        <c:crosses val="autoZero"/>
        <c:auto val="1"/>
        <c:lblAlgn val="ctr"/>
        <c:lblOffset val="100"/>
        <c:noMultiLvlLbl val="0"/>
      </c:catAx>
      <c:valAx>
        <c:axId val="17570999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Δ</a:t>
                </a:r>
                <a:r>
                  <a:rPr lang="en"/>
                  <a:t>N/N</a:t>
                </a:r>
                <a:r>
                  <a:rPr lang="el-GR"/>
                  <a:t>Δ</a:t>
                </a:r>
                <a:r>
                  <a:rPr lang="en"/>
                  <a:t>t</a:t>
                </a:r>
                <a:r>
                  <a:rPr lang="el-GR"/>
                  <a:t>,</a:t>
                </a:r>
                <a:r>
                  <a:rPr lang="en-US"/>
                  <a:t> </a:t>
                </a:r>
                <a:r>
                  <a:rPr lang="ru-RU" sz="1000" b="0" i="0" u="none" strike="noStrike" baseline="0">
                    <a:effectLst/>
                  </a:rPr>
                  <a:t>с</a:t>
                </a:r>
                <a:r>
                  <a:rPr lang="ru-RU" sz="1000" b="0" i="0" u="none" strike="noStrike" baseline="30000">
                    <a:effectLst/>
                  </a:rPr>
                  <a:t>-1</a:t>
                </a:r>
                <a:r>
                  <a:rPr lang="ru-RU" sz="1000" b="0" i="0" u="none" strike="noStrike" baseline="0">
                    <a:effectLst/>
                  </a:rPr>
                  <a:t> </a:t>
                </a:r>
                <a:r>
                  <a:rPr lang="el-GR"/>
                  <a:t> </a:t>
                </a:r>
                <a:endParaRPr lang="ru-RU"/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r>
                  <a:rPr lang="en"/>
                  <a:t>𝜌, </a:t>
                </a:r>
                <a:r>
                  <a:rPr lang="ru-RU" sz="1000" b="0" i="0" u="none" strike="noStrike" baseline="0">
                    <a:effectLst/>
                  </a:rPr>
                  <a:t>с</a:t>
                </a:r>
                <a:r>
                  <a:rPr lang="ru-RU" sz="1000" b="0" i="0" u="none" strike="noStrike" baseline="30000">
                    <a:effectLst/>
                  </a:rPr>
                  <a:t>-1</a:t>
                </a:r>
                <a:r>
                  <a:rPr lang="ru-RU" sz="1000" b="0" i="0" u="none" strike="noStrike" baseline="0">
                    <a:effectLst/>
                  </a:rPr>
                  <a:t> </a:t>
                </a:r>
                <a:endParaRPr lang="e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251492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рабочего протокола и отчета</vt:lpstr>
    </vt:vector>
  </TitlesOfParts>
  <Company>ГОУ СПбГПУ</Company>
  <LinksUpToDate>false</LinksUpToDate>
  <CharactersWithSpaces>6307</CharactersWithSpaces>
  <SharedDoc>false</SharedDoc>
  <HLinks>
    <vt:vector size="6" baseType="variant">
      <vt:variant>
        <vt:i4>393218</vt:i4>
      </vt:variant>
      <vt:variant>
        <vt:i4>0</vt:i4>
      </vt:variant>
      <vt:variant>
        <vt:i4>0</vt:i4>
      </vt:variant>
      <vt:variant>
        <vt:i4>5</vt:i4>
      </vt:variant>
      <vt:variant>
        <vt:lpwstr>http://www.physics.spbstu.ru/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рабочего протокола и отчета</dc:title>
  <dc:subject/>
  <dc:creator>Кафедра экспериментальной физики СПбГПУ</dc:creator>
  <cp:keywords/>
  <dc:description/>
  <cp:lastModifiedBy>Софья Павличенко</cp:lastModifiedBy>
  <cp:revision>3</cp:revision>
  <cp:lastPrinted>2023-02-24T17:59:00Z</cp:lastPrinted>
  <dcterms:created xsi:type="dcterms:W3CDTF">2024-09-19T10:41:00Z</dcterms:created>
  <dcterms:modified xsi:type="dcterms:W3CDTF">2024-09-24T17:50:00Z</dcterms:modified>
</cp:coreProperties>
</file>