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1093" w:rsidRDefault="00A01093" w:rsidP="00A01093">
      <w:pPr>
        <w:pStyle w:val="1"/>
        <w:jc w:val="center"/>
        <w:rPr>
          <w:rFonts w:ascii="Times New Roman" w:hAnsi="Times New Roman" w:cs="Times New Roman"/>
          <w:color w:val="auto"/>
        </w:rPr>
      </w:pPr>
      <w:r w:rsidRPr="00D83BC5">
        <w:rPr>
          <w:rFonts w:ascii="Times New Roman" w:hAnsi="Times New Roman" w:cs="Times New Roman"/>
          <w:color w:val="auto"/>
        </w:rPr>
        <w:t xml:space="preserve">Анализ голоса и </w:t>
      </w:r>
      <w:proofErr w:type="spellStart"/>
      <w:r w:rsidRPr="00D83BC5">
        <w:rPr>
          <w:rFonts w:ascii="Times New Roman" w:hAnsi="Times New Roman" w:cs="Times New Roman"/>
          <w:color w:val="auto"/>
        </w:rPr>
        <w:t>невербалики</w:t>
      </w:r>
      <w:proofErr w:type="spellEnd"/>
    </w:p>
    <w:p w:rsidR="00D83BC5" w:rsidRPr="00D83BC5" w:rsidRDefault="00D83BC5" w:rsidP="00402ED8">
      <w:pPr>
        <w:ind w:left="284"/>
      </w:pPr>
    </w:p>
    <w:p w:rsidR="00616578" w:rsidRPr="00D83BC5" w:rsidRDefault="005B3D22" w:rsidP="00402ED8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</w:rPr>
      </w:pPr>
      <w:r w:rsidRPr="00D83BC5">
        <w:rPr>
          <w:rFonts w:ascii="Times New Roman" w:hAnsi="Times New Roman" w:cs="Times New Roman"/>
        </w:rPr>
        <w:t>Громкость речи</w:t>
      </w:r>
      <w:r w:rsidR="00A01093" w:rsidRPr="00D83BC5">
        <w:rPr>
          <w:rFonts w:ascii="Times New Roman" w:hAnsi="Times New Roman" w:cs="Times New Roman"/>
        </w:rPr>
        <w:t xml:space="preserve"> скорее тихая</w:t>
      </w:r>
    </w:p>
    <w:p w:rsidR="00A01093" w:rsidRPr="00D83BC5" w:rsidRDefault="00A01093" w:rsidP="00402ED8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76" w:lineRule="auto"/>
        <w:ind w:left="284"/>
        <w:rPr>
          <w:rFonts w:ascii="Times New Roman" w:hAnsi="Times New Roman" w:cs="Times New Roman"/>
        </w:rPr>
      </w:pPr>
      <w:r w:rsidRPr="00D83BC5">
        <w:rPr>
          <w:rFonts w:ascii="Times New Roman" w:hAnsi="Times New Roman" w:cs="Times New Roman"/>
        </w:rPr>
        <w:t>Скорость речи</w:t>
      </w:r>
      <w:r w:rsidRPr="00D83BC5">
        <w:rPr>
          <w:rFonts w:ascii="Times New Roman" w:hAnsi="Times New Roman" w:cs="Times New Roman"/>
        </w:rPr>
        <w:t xml:space="preserve"> умеренная, иногда </w:t>
      </w:r>
      <w:r w:rsidR="00D83BC5">
        <w:rPr>
          <w:rFonts w:ascii="Times New Roman" w:hAnsi="Times New Roman" w:cs="Times New Roman"/>
        </w:rPr>
        <w:t xml:space="preserve">более </w:t>
      </w:r>
      <w:r w:rsidRPr="00D83BC5">
        <w:rPr>
          <w:rFonts w:ascii="Times New Roman" w:hAnsi="Times New Roman" w:cs="Times New Roman"/>
        </w:rPr>
        <w:t>быстр</w:t>
      </w:r>
      <w:r w:rsidR="00D83BC5">
        <w:rPr>
          <w:rFonts w:ascii="Times New Roman" w:hAnsi="Times New Roman" w:cs="Times New Roman"/>
        </w:rPr>
        <w:t>ая</w:t>
      </w:r>
      <w:r w:rsidRPr="00D83BC5">
        <w:rPr>
          <w:rFonts w:ascii="Times New Roman" w:hAnsi="Times New Roman" w:cs="Times New Roman"/>
        </w:rPr>
        <w:t xml:space="preserve">, иногда </w:t>
      </w:r>
      <w:r w:rsidR="00D83BC5">
        <w:rPr>
          <w:rFonts w:ascii="Times New Roman" w:hAnsi="Times New Roman" w:cs="Times New Roman"/>
        </w:rPr>
        <w:t xml:space="preserve">более </w:t>
      </w:r>
      <w:r w:rsidR="00D83BC5" w:rsidRPr="00D83BC5">
        <w:rPr>
          <w:rFonts w:ascii="Times New Roman" w:hAnsi="Times New Roman" w:cs="Times New Roman"/>
        </w:rPr>
        <w:t>медленн</w:t>
      </w:r>
      <w:r w:rsidR="00D83BC5">
        <w:rPr>
          <w:rFonts w:ascii="Times New Roman" w:hAnsi="Times New Roman" w:cs="Times New Roman"/>
        </w:rPr>
        <w:t>ая</w:t>
      </w:r>
    </w:p>
    <w:p w:rsidR="00A01093" w:rsidRPr="00D83BC5" w:rsidRDefault="00A01093" w:rsidP="00402ED8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76" w:lineRule="auto"/>
        <w:ind w:left="284"/>
        <w:rPr>
          <w:rFonts w:ascii="Times New Roman" w:hAnsi="Times New Roman" w:cs="Times New Roman"/>
        </w:rPr>
      </w:pPr>
      <w:r w:rsidRPr="00D83BC5">
        <w:rPr>
          <w:rFonts w:ascii="Times New Roman" w:eastAsia="Roboto" w:hAnsi="Times New Roman" w:cs="Times New Roman"/>
          <w:highlight w:val="white"/>
        </w:rPr>
        <w:t xml:space="preserve">Голос </w:t>
      </w:r>
      <w:r w:rsidRPr="00D83BC5">
        <w:rPr>
          <w:rFonts w:ascii="Times New Roman" w:eastAsia="Roboto" w:hAnsi="Times New Roman" w:cs="Times New Roman"/>
          <w:highlight w:val="white"/>
        </w:rPr>
        <w:t xml:space="preserve">скорее </w:t>
      </w:r>
      <w:r w:rsidRPr="00D83BC5">
        <w:rPr>
          <w:rFonts w:ascii="Times New Roman" w:eastAsia="Roboto" w:hAnsi="Times New Roman" w:cs="Times New Roman"/>
          <w:highlight w:val="white"/>
        </w:rPr>
        <w:t>"зажат</w:t>
      </w:r>
      <w:r w:rsidRPr="00D83BC5">
        <w:rPr>
          <w:rFonts w:ascii="Times New Roman" w:eastAsia="Roboto" w:hAnsi="Times New Roman" w:cs="Times New Roman"/>
          <w:lang w:val="en-US"/>
        </w:rPr>
        <w:t>”</w:t>
      </w:r>
    </w:p>
    <w:p w:rsidR="00A01093" w:rsidRPr="00D83BC5" w:rsidRDefault="00A01093" w:rsidP="00402ED8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76" w:lineRule="auto"/>
        <w:ind w:left="284"/>
        <w:rPr>
          <w:rFonts w:ascii="Times New Roman" w:hAnsi="Times New Roman" w:cs="Times New Roman"/>
        </w:rPr>
      </w:pPr>
      <w:r w:rsidRPr="00D83BC5">
        <w:rPr>
          <w:rFonts w:ascii="Times New Roman" w:eastAsia="Roboto" w:hAnsi="Times New Roman" w:cs="Times New Roman"/>
          <w:highlight w:val="white"/>
        </w:rPr>
        <w:t>Резонаторы не используются</w:t>
      </w:r>
    </w:p>
    <w:p w:rsidR="00A01093" w:rsidRPr="00D83BC5" w:rsidRDefault="00A01093" w:rsidP="00402ED8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76" w:lineRule="auto"/>
        <w:ind w:left="284"/>
        <w:rPr>
          <w:rFonts w:ascii="Times New Roman" w:hAnsi="Times New Roman" w:cs="Times New Roman"/>
        </w:rPr>
      </w:pPr>
      <w:r w:rsidRPr="00D83BC5">
        <w:rPr>
          <w:rFonts w:ascii="Times New Roman" w:eastAsia="Roboto" w:hAnsi="Times New Roman" w:cs="Times New Roman"/>
          <w:highlight w:val="white"/>
        </w:rPr>
        <w:t>З</w:t>
      </w:r>
      <w:r w:rsidRPr="00D83BC5">
        <w:rPr>
          <w:rFonts w:ascii="Times New Roman" w:eastAsia="Roboto" w:hAnsi="Times New Roman" w:cs="Times New Roman"/>
          <w:highlight w:val="white"/>
        </w:rPr>
        <w:t xml:space="preserve">вук направлен </w:t>
      </w:r>
      <w:r w:rsidRPr="00D83BC5">
        <w:rPr>
          <w:rFonts w:ascii="Times New Roman" w:eastAsia="Roboto" w:hAnsi="Times New Roman" w:cs="Times New Roman"/>
          <w:highlight w:val="white"/>
        </w:rPr>
        <w:t xml:space="preserve">скорее </w:t>
      </w:r>
      <w:r w:rsidRPr="00D83BC5">
        <w:rPr>
          <w:rFonts w:ascii="Times New Roman" w:eastAsia="Roboto" w:hAnsi="Times New Roman" w:cs="Times New Roman"/>
          <w:highlight w:val="white"/>
        </w:rPr>
        <w:t xml:space="preserve">внутрь себя </w:t>
      </w:r>
    </w:p>
    <w:p w:rsidR="00A01093" w:rsidRPr="00D83BC5" w:rsidRDefault="00A01093" w:rsidP="00402ED8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76" w:lineRule="auto"/>
        <w:ind w:left="284"/>
        <w:rPr>
          <w:rFonts w:ascii="Times New Roman" w:hAnsi="Times New Roman" w:cs="Times New Roman"/>
        </w:rPr>
      </w:pPr>
      <w:r w:rsidRPr="00D83BC5">
        <w:rPr>
          <w:rFonts w:ascii="Times New Roman" w:eastAsia="Roboto" w:hAnsi="Times New Roman" w:cs="Times New Roman"/>
          <w:highlight w:val="white"/>
        </w:rPr>
        <w:t xml:space="preserve">Артикуляция </w:t>
      </w:r>
      <w:r w:rsidRPr="00D83BC5">
        <w:rPr>
          <w:rFonts w:ascii="Times New Roman" w:eastAsia="Roboto" w:hAnsi="Times New Roman" w:cs="Times New Roman"/>
          <w:highlight w:val="white"/>
        </w:rPr>
        <w:t xml:space="preserve">немного </w:t>
      </w:r>
      <w:r w:rsidRPr="00D83BC5">
        <w:rPr>
          <w:rFonts w:ascii="Times New Roman" w:eastAsia="Roboto" w:hAnsi="Times New Roman" w:cs="Times New Roman"/>
          <w:highlight w:val="white"/>
        </w:rPr>
        <w:t>недостаточная</w:t>
      </w:r>
    </w:p>
    <w:p w:rsidR="00A01093" w:rsidRPr="00D83BC5" w:rsidRDefault="00A01093" w:rsidP="00402ED8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76" w:lineRule="auto"/>
        <w:ind w:left="284"/>
        <w:rPr>
          <w:rFonts w:ascii="Times New Roman" w:hAnsi="Times New Roman" w:cs="Times New Roman"/>
        </w:rPr>
      </w:pPr>
      <w:r w:rsidRPr="00D83BC5">
        <w:rPr>
          <w:rFonts w:ascii="Times New Roman" w:eastAsia="Roboto" w:hAnsi="Times New Roman" w:cs="Times New Roman"/>
          <w:highlight w:val="white"/>
        </w:rPr>
        <w:t>Дикция</w:t>
      </w:r>
      <w:r w:rsidRPr="00D83BC5">
        <w:rPr>
          <w:rFonts w:ascii="Times New Roman" w:eastAsia="Roboto" w:hAnsi="Times New Roman" w:cs="Times New Roman"/>
          <w:highlight w:val="white"/>
        </w:rPr>
        <w:t xml:space="preserve"> иногда</w:t>
      </w:r>
      <w:r w:rsidRPr="00D83BC5">
        <w:rPr>
          <w:rFonts w:ascii="Times New Roman" w:eastAsia="Roboto" w:hAnsi="Times New Roman" w:cs="Times New Roman"/>
          <w:highlight w:val="white"/>
        </w:rPr>
        <w:t xml:space="preserve"> смазанная </w:t>
      </w:r>
    </w:p>
    <w:p w:rsidR="00A01093" w:rsidRPr="00D83BC5" w:rsidRDefault="00A01093" w:rsidP="00402ED8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76" w:lineRule="auto"/>
        <w:ind w:left="284"/>
        <w:rPr>
          <w:rFonts w:ascii="Times New Roman" w:hAnsi="Times New Roman" w:cs="Times New Roman"/>
        </w:rPr>
      </w:pPr>
      <w:r w:rsidRPr="00D83BC5">
        <w:rPr>
          <w:rFonts w:ascii="Times New Roman" w:eastAsia="Roboto" w:hAnsi="Times New Roman" w:cs="Times New Roman"/>
          <w:highlight w:val="white"/>
        </w:rPr>
        <w:t>Просодические компоненты присутствуют</w:t>
      </w:r>
      <w:r w:rsidR="00D83BC5" w:rsidRPr="00D83BC5">
        <w:rPr>
          <w:rFonts w:ascii="Times New Roman" w:eastAsia="Roboto" w:hAnsi="Times New Roman" w:cs="Times New Roman"/>
        </w:rPr>
        <w:t xml:space="preserve">, но </w:t>
      </w:r>
      <w:r w:rsidR="00D83BC5">
        <w:rPr>
          <w:rFonts w:ascii="Times New Roman" w:eastAsia="Roboto" w:hAnsi="Times New Roman" w:cs="Times New Roman"/>
        </w:rPr>
        <w:t xml:space="preserve">их </w:t>
      </w:r>
      <w:r w:rsidR="00D83BC5" w:rsidRPr="00D83BC5">
        <w:rPr>
          <w:rFonts w:ascii="Times New Roman" w:eastAsia="Roboto" w:hAnsi="Times New Roman" w:cs="Times New Roman"/>
        </w:rPr>
        <w:t>скорее недостаточно</w:t>
      </w:r>
    </w:p>
    <w:p w:rsidR="00A01093" w:rsidRPr="00D83BC5" w:rsidRDefault="00A01093" w:rsidP="00402ED8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76" w:lineRule="auto"/>
        <w:ind w:left="284"/>
        <w:rPr>
          <w:rFonts w:ascii="Times New Roman" w:eastAsia="Roboto" w:hAnsi="Times New Roman" w:cs="Times New Roman"/>
          <w:highlight w:val="white"/>
        </w:rPr>
      </w:pPr>
      <w:r w:rsidRPr="00D83BC5">
        <w:rPr>
          <w:rFonts w:ascii="Times New Roman" w:eastAsia="Roboto" w:hAnsi="Times New Roman" w:cs="Times New Roman"/>
          <w:highlight w:val="white"/>
        </w:rPr>
        <w:t>Все звуки произносятся четк</w:t>
      </w:r>
      <w:r w:rsidR="00D83BC5" w:rsidRPr="00D83BC5">
        <w:rPr>
          <w:rFonts w:ascii="Times New Roman" w:eastAsia="Roboto" w:hAnsi="Times New Roman" w:cs="Times New Roman"/>
          <w:highlight w:val="white"/>
        </w:rPr>
        <w:t>о</w:t>
      </w:r>
    </w:p>
    <w:p w:rsidR="00A01093" w:rsidRPr="00D83BC5" w:rsidRDefault="00A01093" w:rsidP="00402ED8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76" w:lineRule="auto"/>
        <w:ind w:left="284"/>
        <w:rPr>
          <w:rFonts w:ascii="Times New Roman" w:eastAsia="Roboto" w:hAnsi="Times New Roman" w:cs="Times New Roman"/>
          <w:highlight w:val="white"/>
        </w:rPr>
      </w:pPr>
      <w:r w:rsidRPr="00D83BC5">
        <w:rPr>
          <w:rFonts w:ascii="Times New Roman" w:eastAsia="Roboto" w:hAnsi="Times New Roman" w:cs="Times New Roman"/>
          <w:highlight w:val="white"/>
        </w:rPr>
        <w:t xml:space="preserve">Звучание </w:t>
      </w:r>
      <w:r w:rsidR="00D83BC5" w:rsidRPr="00D83BC5">
        <w:rPr>
          <w:rFonts w:ascii="Times New Roman" w:eastAsia="Roboto" w:hAnsi="Times New Roman" w:cs="Times New Roman"/>
          <w:highlight w:val="white"/>
        </w:rPr>
        <w:t xml:space="preserve">скорее </w:t>
      </w:r>
      <w:r w:rsidRPr="00D83BC5">
        <w:rPr>
          <w:rFonts w:ascii="Times New Roman" w:eastAsia="Roboto" w:hAnsi="Times New Roman" w:cs="Times New Roman"/>
          <w:highlight w:val="white"/>
        </w:rPr>
        <w:t>"на горле"</w:t>
      </w:r>
    </w:p>
    <w:p w:rsidR="00A01093" w:rsidRPr="00D83BC5" w:rsidRDefault="00A01093" w:rsidP="00402ED8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76" w:lineRule="auto"/>
        <w:ind w:left="284"/>
        <w:rPr>
          <w:rFonts w:ascii="Times New Roman" w:eastAsia="Roboto" w:hAnsi="Times New Roman" w:cs="Times New Roman"/>
          <w:highlight w:val="white"/>
        </w:rPr>
      </w:pPr>
      <w:r w:rsidRPr="00D83BC5">
        <w:rPr>
          <w:rFonts w:ascii="Times New Roman" w:eastAsia="Roboto" w:hAnsi="Times New Roman" w:cs="Times New Roman"/>
          <w:highlight w:val="white"/>
        </w:rPr>
        <w:t>Голос</w:t>
      </w:r>
      <w:r w:rsidR="00D83BC5">
        <w:rPr>
          <w:rFonts w:ascii="Times New Roman" w:eastAsia="Roboto" w:hAnsi="Times New Roman" w:cs="Times New Roman"/>
          <w:highlight w:val="white"/>
        </w:rPr>
        <w:t xml:space="preserve"> скорее</w:t>
      </w:r>
      <w:r w:rsidRPr="00D83BC5">
        <w:rPr>
          <w:rFonts w:ascii="Times New Roman" w:eastAsia="Roboto" w:hAnsi="Times New Roman" w:cs="Times New Roman"/>
          <w:highlight w:val="white"/>
        </w:rPr>
        <w:t xml:space="preserve"> чистый</w:t>
      </w:r>
    </w:p>
    <w:p w:rsidR="00D83BC5" w:rsidRDefault="00D83BC5" w:rsidP="00402ED8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76" w:lineRule="auto"/>
        <w:ind w:left="284"/>
        <w:rPr>
          <w:rFonts w:ascii="Times New Roman" w:eastAsia="Roboto" w:hAnsi="Times New Roman" w:cs="Times New Roman"/>
          <w:highlight w:val="white"/>
        </w:rPr>
      </w:pPr>
      <w:r>
        <w:rPr>
          <w:rFonts w:ascii="Times New Roman" w:eastAsia="Roboto" w:hAnsi="Times New Roman" w:cs="Times New Roman"/>
          <w:highlight w:val="white"/>
        </w:rPr>
        <w:t>Оптимальное положение тела в пространстве</w:t>
      </w:r>
    </w:p>
    <w:p w:rsidR="00D83BC5" w:rsidRDefault="00D83BC5" w:rsidP="00402ED8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76" w:lineRule="auto"/>
        <w:ind w:left="284"/>
        <w:rPr>
          <w:rFonts w:ascii="Times New Roman" w:eastAsia="Roboto" w:hAnsi="Times New Roman" w:cs="Times New Roman"/>
          <w:highlight w:val="white"/>
        </w:rPr>
      </w:pPr>
      <w:r>
        <w:rPr>
          <w:rFonts w:ascii="Times New Roman" w:eastAsia="Roboto" w:hAnsi="Times New Roman" w:cs="Times New Roman"/>
          <w:highlight w:val="white"/>
        </w:rPr>
        <w:t>Ноги примерно на ширине плеч</w:t>
      </w:r>
    </w:p>
    <w:p w:rsidR="00D83BC5" w:rsidRDefault="00D83BC5" w:rsidP="00402ED8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76" w:lineRule="auto"/>
        <w:ind w:left="284"/>
        <w:rPr>
          <w:rFonts w:ascii="Times New Roman" w:eastAsia="Roboto" w:hAnsi="Times New Roman" w:cs="Times New Roman"/>
          <w:highlight w:val="white"/>
        </w:rPr>
      </w:pPr>
      <w:r>
        <w:rPr>
          <w:rFonts w:ascii="Times New Roman" w:eastAsia="Roboto" w:hAnsi="Times New Roman" w:cs="Times New Roman"/>
          <w:highlight w:val="white"/>
        </w:rPr>
        <w:t>Иногда опираюсь на одну ногу</w:t>
      </w:r>
    </w:p>
    <w:p w:rsidR="00D83BC5" w:rsidRDefault="00D83BC5" w:rsidP="00402ED8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76" w:lineRule="auto"/>
        <w:ind w:left="284"/>
        <w:rPr>
          <w:rFonts w:ascii="Times New Roman" w:eastAsia="Roboto" w:hAnsi="Times New Roman" w:cs="Times New Roman"/>
          <w:highlight w:val="white"/>
        </w:rPr>
      </w:pPr>
      <w:r>
        <w:rPr>
          <w:rFonts w:ascii="Times New Roman" w:eastAsia="Roboto" w:hAnsi="Times New Roman" w:cs="Times New Roman"/>
          <w:highlight w:val="white"/>
        </w:rPr>
        <w:t>Стою на месте, переходов по аудитории нет</w:t>
      </w:r>
    </w:p>
    <w:p w:rsidR="00D83BC5" w:rsidRDefault="00D83BC5" w:rsidP="00402ED8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76" w:lineRule="auto"/>
        <w:ind w:left="284"/>
        <w:rPr>
          <w:rFonts w:ascii="Times New Roman" w:eastAsia="Roboto" w:hAnsi="Times New Roman" w:cs="Times New Roman"/>
          <w:highlight w:val="white"/>
        </w:rPr>
      </w:pPr>
      <w:r>
        <w:rPr>
          <w:rFonts w:ascii="Times New Roman" w:eastAsia="Roboto" w:hAnsi="Times New Roman" w:cs="Times New Roman"/>
          <w:highlight w:val="white"/>
        </w:rPr>
        <w:t>Тело не напряжено и не расслаблено</w:t>
      </w:r>
    </w:p>
    <w:p w:rsidR="00D83BC5" w:rsidRDefault="00D83BC5" w:rsidP="00402ED8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76" w:lineRule="auto"/>
        <w:ind w:left="284"/>
        <w:rPr>
          <w:rFonts w:ascii="Times New Roman" w:eastAsia="Roboto" w:hAnsi="Times New Roman" w:cs="Times New Roman"/>
          <w:highlight w:val="white"/>
        </w:rPr>
      </w:pPr>
      <w:r>
        <w:rPr>
          <w:rFonts w:ascii="Times New Roman" w:eastAsia="Roboto" w:hAnsi="Times New Roman" w:cs="Times New Roman"/>
          <w:highlight w:val="white"/>
        </w:rPr>
        <w:t>Осанка прямая</w:t>
      </w:r>
    </w:p>
    <w:p w:rsidR="00D83BC5" w:rsidRDefault="00D83BC5" w:rsidP="00402ED8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76" w:lineRule="auto"/>
        <w:ind w:left="284"/>
        <w:rPr>
          <w:rFonts w:ascii="Times New Roman" w:eastAsia="Roboto" w:hAnsi="Times New Roman" w:cs="Times New Roman"/>
          <w:highlight w:val="white"/>
        </w:rPr>
      </w:pPr>
      <w:r>
        <w:rPr>
          <w:rFonts w:ascii="Times New Roman" w:eastAsia="Roboto" w:hAnsi="Times New Roman" w:cs="Times New Roman"/>
          <w:highlight w:val="white"/>
        </w:rPr>
        <w:t>Руки на уровне грудной клетки или опущены вниз, чаще всего сомкнуты</w:t>
      </w:r>
    </w:p>
    <w:p w:rsidR="00D83BC5" w:rsidRDefault="00D83BC5" w:rsidP="00402ED8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76" w:lineRule="auto"/>
        <w:ind w:left="284"/>
        <w:rPr>
          <w:rFonts w:ascii="Times New Roman" w:eastAsia="Roboto" w:hAnsi="Times New Roman" w:cs="Times New Roman"/>
          <w:highlight w:val="white"/>
        </w:rPr>
      </w:pPr>
      <w:r>
        <w:rPr>
          <w:rFonts w:ascii="Times New Roman" w:eastAsia="Roboto" w:hAnsi="Times New Roman" w:cs="Times New Roman"/>
          <w:highlight w:val="white"/>
        </w:rPr>
        <w:t>Умеренная жестикуляция</w:t>
      </w:r>
    </w:p>
    <w:p w:rsidR="00D83BC5" w:rsidRDefault="00D83BC5" w:rsidP="00402ED8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76" w:lineRule="auto"/>
        <w:ind w:left="284"/>
        <w:rPr>
          <w:rFonts w:ascii="Times New Roman" w:eastAsia="Roboto" w:hAnsi="Times New Roman" w:cs="Times New Roman"/>
          <w:highlight w:val="white"/>
        </w:rPr>
      </w:pPr>
      <w:r>
        <w:rPr>
          <w:rFonts w:ascii="Times New Roman" w:eastAsia="Roboto" w:hAnsi="Times New Roman" w:cs="Times New Roman"/>
          <w:highlight w:val="white"/>
        </w:rPr>
        <w:t>Локти иногда прижаты к телу</w:t>
      </w:r>
    </w:p>
    <w:p w:rsidR="00D83BC5" w:rsidRDefault="00D83BC5" w:rsidP="00402ED8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76" w:lineRule="auto"/>
        <w:ind w:left="284"/>
        <w:rPr>
          <w:rFonts w:ascii="Times New Roman" w:eastAsia="Roboto" w:hAnsi="Times New Roman" w:cs="Times New Roman"/>
          <w:highlight w:val="white"/>
        </w:rPr>
      </w:pPr>
      <w:r>
        <w:rPr>
          <w:rFonts w:ascii="Times New Roman" w:eastAsia="Roboto" w:hAnsi="Times New Roman" w:cs="Times New Roman"/>
          <w:highlight w:val="white"/>
        </w:rPr>
        <w:t>Присутствует бегание глаз</w:t>
      </w:r>
    </w:p>
    <w:p w:rsidR="00D83BC5" w:rsidRPr="00D83BC5" w:rsidRDefault="00D83BC5" w:rsidP="00402ED8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76" w:lineRule="auto"/>
        <w:ind w:left="284"/>
        <w:rPr>
          <w:rFonts w:ascii="Times New Roman" w:eastAsia="Roboto" w:hAnsi="Times New Roman" w:cs="Times New Roman"/>
          <w:highlight w:val="white"/>
        </w:rPr>
      </w:pPr>
      <w:r>
        <w:rPr>
          <w:rFonts w:ascii="Times New Roman" w:eastAsia="Roboto" w:hAnsi="Times New Roman" w:cs="Times New Roman"/>
          <w:highlight w:val="white"/>
        </w:rPr>
        <w:t>Нет скрещенных рук, ног, руки не в карманах</w:t>
      </w:r>
    </w:p>
    <w:sectPr w:rsidR="00D83BC5" w:rsidRPr="00D83B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872B4"/>
    <w:multiLevelType w:val="multilevel"/>
    <w:tmpl w:val="56986B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6624205"/>
    <w:multiLevelType w:val="hybridMultilevel"/>
    <w:tmpl w:val="0FAA34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2874800">
    <w:abstractNumId w:val="1"/>
  </w:num>
  <w:num w:numId="2" w16cid:durableId="447704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D22"/>
    <w:rsid w:val="00402ED8"/>
    <w:rsid w:val="005B3D22"/>
    <w:rsid w:val="00616578"/>
    <w:rsid w:val="00641411"/>
    <w:rsid w:val="00A01093"/>
    <w:rsid w:val="00D83BC5"/>
    <w:rsid w:val="00D94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5629C"/>
  <w15:chartTrackingRefBased/>
  <w15:docId w15:val="{6EAD6BE5-E222-3043-B200-20C697B96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3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3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3D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3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3D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3D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3D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3D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3D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3D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3D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3D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3D2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3D2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3D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3D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3D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3D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3D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3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3D2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3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3D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3D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3D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3D2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3D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3D2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B3D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Павличенко</dc:creator>
  <cp:keywords/>
  <dc:description/>
  <cp:lastModifiedBy>Софья Павличенко</cp:lastModifiedBy>
  <cp:revision>2</cp:revision>
  <dcterms:created xsi:type="dcterms:W3CDTF">2025-03-25T16:17:00Z</dcterms:created>
  <dcterms:modified xsi:type="dcterms:W3CDTF">2025-03-25T16:38:00Z</dcterms:modified>
</cp:coreProperties>
</file>