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47D5" w14:textId="77777777" w:rsidR="00C906F9" w:rsidRDefault="00C906F9"/>
    <w:p w14:paraId="3BC020DA" w14:textId="77777777" w:rsidR="00C906F9" w:rsidRDefault="00C906F9"/>
    <w:p w14:paraId="5BF45147" w14:textId="77777777" w:rsidR="00C906F9" w:rsidRDefault="00C906F9"/>
    <w:p w14:paraId="74F54B51" w14:textId="7372E449" w:rsidR="00C906F9" w:rsidRDefault="00C906F9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 w:rsidRPr="00C906F9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Write a program in Java to multiply two matrices</w:t>
      </w:r>
    </w:p>
    <w:p w14:paraId="6694C4CF" w14:textId="77777777" w:rsidR="00C906F9" w:rsidRDefault="00C906F9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</w:p>
    <w:p w14:paraId="6AD93B40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14:paraId="2AC2F4C5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4350069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Matrix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05D83A0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2E8F75E8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50AB0485" w14:textId="40216A5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</w:p>
    <w:p w14:paraId="4BD947D8" w14:textId="141B721B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r2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;</w:t>
      </w:r>
    </w:p>
    <w:p w14:paraId="69A60807" w14:textId="40486876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firstMatrix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218ED73A" w14:textId="4ED41B29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secondMatrix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7FE38802" w14:textId="67A26FC8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 xml:space="preserve"> 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product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</w:rPr>
        <w:t>multiplyMatrices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firstMatrix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secondMatrix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c1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c2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6E5C0EB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</w:rPr>
        <w:t>displayProduct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product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726CB84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65A601E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4263E95" w14:textId="72DD0DB5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multiplyMatrices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[][]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D9E8F7"/>
        </w:rPr>
        <w:t xml:space="preserve">  </w:t>
      </w:r>
      <w:proofErr w:type="spellStart"/>
      <w:r>
        <w:rPr>
          <w:rFonts w:ascii="Courier New" w:hAnsi="Courier New" w:cs="Courier New"/>
          <w:color w:val="79ABFF"/>
        </w:rPr>
        <w:t>firstMatrix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[][]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secondMatrix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c1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c2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0A3BB240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2F31E5BE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product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79ABFF"/>
        </w:rPr>
        <w:t>r1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79ABFF"/>
        </w:rPr>
        <w:t>c2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28476F1C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577E4AC7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2307AAAF" w14:textId="22431C6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</w:t>
      </w: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c2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82BAEBF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3EDBD7EA" w14:textId="0DD2537A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c</w:t>
      </w:r>
      <w:proofErr w:type="gramStart"/>
      <w:r>
        <w:rPr>
          <w:rFonts w:ascii="Courier New" w:hAnsi="Courier New" w:cs="Courier New"/>
          <w:color w:val="79ABFF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k</w:t>
      </w:r>
      <w:proofErr w:type="gram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12F6EFAC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26554DC9" w14:textId="7CF845F3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F3EC79"/>
        </w:rPr>
        <w:t>product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firstMatrix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secondMatrix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3195E99E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5015EA2" w14:textId="6C4A82BE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}}</w:t>
      </w:r>
    </w:p>
    <w:p w14:paraId="30985E98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product</w:t>
      </w:r>
      <w:r>
        <w:rPr>
          <w:rFonts w:ascii="Courier New" w:hAnsi="Courier New" w:cs="Courier New"/>
          <w:color w:val="E6E6FA"/>
        </w:rPr>
        <w:t>;</w:t>
      </w:r>
    </w:p>
    <w:p w14:paraId="6071BCB7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661ADF9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displayProduct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product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C5BD5BD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1A239AEA" w14:textId="3BAC7F32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"Product of two matrices is: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2FAC22C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row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product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8F7F08B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6AD3E72D" w14:textId="083C63DA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2F200"/>
        </w:rPr>
        <w:t>column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: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row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5E588BA7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05F26B80" w14:textId="65C35639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column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  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012BB35" w14:textId="2A1A6A2E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r>
        <w:rPr>
          <w:rFonts w:ascii="Courier New" w:hAnsi="Courier New" w:cs="Courier New"/>
          <w:color w:val="F9FAF4"/>
        </w:rPr>
        <w:t>}</w:t>
      </w:r>
    </w:p>
    <w:p w14:paraId="29A4B274" w14:textId="49203B86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E5EC995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56830E0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927A964" w14:textId="77777777" w:rsidR="00C906F9" w:rsidRDefault="00C906F9" w:rsidP="00C906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AF2FD47" w14:textId="77777777" w:rsidR="00C906F9" w:rsidRPr="00C906F9" w:rsidRDefault="00C906F9">
      <w:pPr>
        <w:rPr>
          <w:color w:val="FF0000"/>
          <w:sz w:val="32"/>
          <w:szCs w:val="32"/>
        </w:rPr>
      </w:pPr>
    </w:p>
    <w:sectPr w:rsidR="00C906F9" w:rsidRPr="00C906F9" w:rsidSect="00C906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F9"/>
    <w:rsid w:val="00C9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5365"/>
  <w15:chartTrackingRefBased/>
  <w15:docId w15:val="{31A1E445-5D74-4211-8178-154C524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2023-09-20T02:47:00Z</dcterms:created>
  <dcterms:modified xsi:type="dcterms:W3CDTF">2023-09-20T02:54:00Z</dcterms:modified>
</cp:coreProperties>
</file>