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C610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33AD020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Design</w:t>
      </w:r>
    </w:p>
    <w:p w14:paraId="0F343C9C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05F3A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Server.go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196041D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the server will listen on port 9999</w:t>
      </w:r>
    </w:p>
    <w:p w14:paraId="1CCB24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    the server will maintain three structures,</w:t>
      </w:r>
    </w:p>
    <w:p w14:paraId="383BC110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Request: Client request structure</w:t>
      </w:r>
    </w:p>
    <w:p w14:paraId="676A53A8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Reply: Buy stock reply structure</w:t>
      </w:r>
    </w:p>
    <w:p w14:paraId="751853D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PortFolioReply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>: Portfolio reply structure</w:t>
      </w:r>
    </w:p>
    <w:p w14:paraId="4155F41E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function will initialize maps that will be queried against to serve portfolio request from user</w:t>
      </w:r>
    </w:p>
    <w:p w14:paraId="1982EA9C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Controller.go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6F0FA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BuyingStocks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function is called when, user initiates request to buy stocks</w:t>
      </w:r>
    </w:p>
    <w:p w14:paraId="15B76CB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PortfolioView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function is called when, user initiates request to view portfolio</w:t>
      </w:r>
    </w:p>
    <w:p w14:paraId="38D3023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Services.go</w:t>
      </w:r>
      <w:proofErr w:type="spellEnd"/>
    </w:p>
    <w:p w14:paraId="120918B4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Jsonresponse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structure will be used by JSON data returned from yahoo finance API</w:t>
      </w:r>
    </w:p>
    <w:p w14:paraId="02057C9F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DataFromYahoo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function will fetch stocks data from yahoo finance API.</w:t>
      </w:r>
    </w:p>
    <w:p w14:paraId="278AA15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The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stockspurchased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function will do all the calculations and populate reply structure for buying stocks request from the user.</w:t>
      </w:r>
    </w:p>
    <w:p w14:paraId="0C5BC486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-   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FetchPortFolioRecords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function will fetch data from the local cache and populate </w:t>
      </w: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PortFolioReply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structure.</w:t>
      </w:r>
    </w:p>
    <w:p w14:paraId="378F0B38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5AE2236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70AD">
        <w:rPr>
          <w:rFonts w:ascii="Courier New" w:hAnsi="Courier New" w:cs="Courier New"/>
          <w:color w:val="000000"/>
          <w:sz w:val="20"/>
          <w:szCs w:val="20"/>
        </w:rPr>
        <w:t>Client.go</w:t>
      </w:r>
      <w:proofErr w:type="spellEnd"/>
      <w:r w:rsidRPr="003D70AD">
        <w:rPr>
          <w:rFonts w:ascii="Courier New" w:hAnsi="Courier New" w:cs="Courier New"/>
          <w:color w:val="000000"/>
          <w:sz w:val="20"/>
          <w:szCs w:val="20"/>
        </w:rPr>
        <w:t>: Client will initiate HTTP connection with server</w:t>
      </w:r>
    </w:p>
    <w:p w14:paraId="0463344F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CDA612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10CD5C87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634E3B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----------------------</w:t>
      </w:r>
    </w:p>
    <w:p w14:paraId="49BD0733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Command Line Arguments</w:t>
      </w:r>
    </w:p>
    <w:p w14:paraId="73C9FA3A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9186F2" w14:textId="2EF2D2AF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Start server using the following command, server will start listening on port 9999</w:t>
      </w:r>
    </w:p>
    <w:p w14:paraId="37F2BFC4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 xml:space="preserve">    Go run </w:t>
      </w:r>
      <w:proofErr w:type="spellStart"/>
      <w:proofErr w:type="gramStart"/>
      <w:r w:rsidRPr="003D70AD">
        <w:rPr>
          <w:rFonts w:ascii="Courier New" w:hAnsi="Courier New" w:cs="Courier New"/>
          <w:color w:val="000000"/>
          <w:sz w:val="20"/>
          <w:szCs w:val="20"/>
        </w:rPr>
        <w:t>startserver.go</w:t>
      </w:r>
      <w:proofErr w:type="spellEnd"/>
      <w:proofErr w:type="gramEnd"/>
    </w:p>
    <w:p w14:paraId="76B3917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1E0D5E7" w14:textId="1233BB51" w:rsidR="003D70AD" w:rsidRPr="003D70AD" w:rsidRDefault="00BC2607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2)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Start client and provide appropriate command line arguments to buy stocks or to view portfolio</w:t>
      </w:r>
    </w:p>
    <w:p w14:paraId="097AD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A39318" w14:textId="6AC42A04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  <w:r w:rsidRPr="003D70AD">
        <w:rPr>
          <w:rFonts w:ascii="Courier New" w:hAnsi="Courier New" w:cs="Courier New"/>
          <w:color w:val="000000"/>
          <w:sz w:val="20"/>
          <w:szCs w:val="20"/>
        </w:rPr>
        <w:t>-</w:t>
      </w:r>
      <w:r w:rsidR="00EB641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D70AD">
        <w:rPr>
          <w:rFonts w:ascii="Courier New" w:hAnsi="Courier New" w:cs="Courier New"/>
          <w:color w:val="000000"/>
          <w:sz w:val="20"/>
          <w:szCs w:val="20"/>
        </w:rPr>
        <w:t>Buy Stocks</w:t>
      </w:r>
    </w:p>
    <w:p w14:paraId="234EEB8B" w14:textId="5B9B3434" w:rsidR="003D70AD" w:rsidRPr="003D70AD" w:rsidRDefault="00E636E1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o run </w:t>
      </w:r>
      <w:proofErr w:type="spellStart"/>
      <w:proofErr w:type="gramStart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startc</w:t>
      </w:r>
      <w:r w:rsidR="00411276">
        <w:rPr>
          <w:rFonts w:ascii="Courier New" w:hAnsi="Courier New" w:cs="Courier New"/>
          <w:color w:val="000000"/>
          <w:sz w:val="20"/>
          <w:szCs w:val="20"/>
        </w:rPr>
        <w:t>lient.go</w:t>
      </w:r>
      <w:proofErr w:type="spellEnd"/>
      <w:proofErr w:type="gramEnd"/>
      <w:r w:rsidR="00411276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="0059411B">
        <w:rPr>
          <w:rFonts w:ascii="Courier New" w:hAnsi="Courier New" w:cs="Courier New"/>
          <w:color w:val="000000"/>
          <w:sz w:val="20"/>
          <w:szCs w:val="20"/>
        </w:rPr>
        <w:t>uy stock1:percentage,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stock:percentage budget</w:t>
      </w:r>
    </w:p>
    <w:p w14:paraId="25AEF596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441036E9" w14:textId="6EA8C6A9" w:rsidR="003D70AD" w:rsidRPr="003D70AD" w:rsidRDefault="00EB6419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- 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View Portfolio</w:t>
      </w:r>
    </w:p>
    <w:p w14:paraId="3D17640F" w14:textId="09809C5F" w:rsidR="003D70AD" w:rsidRPr="003D70AD" w:rsidRDefault="00E636E1" w:rsidP="003D70A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go run </w:t>
      </w:r>
      <w:proofErr w:type="spellStart"/>
      <w:proofErr w:type="gramStart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startclient.go</w:t>
      </w:r>
      <w:proofErr w:type="spellEnd"/>
      <w:proofErr w:type="gramEnd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 v</w:t>
      </w:r>
      <w:bookmarkStart w:id="0" w:name="_GoBack"/>
      <w:bookmarkEnd w:id="0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iew </w:t>
      </w:r>
      <w:proofErr w:type="spellStart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>tradeId</w:t>
      </w:r>
      <w:proofErr w:type="spellEnd"/>
      <w:r w:rsidR="003D70AD" w:rsidRPr="003D70AD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665E0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311BF1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0E099C49" w14:textId="77777777" w:rsidR="003D70AD" w:rsidRPr="003D70AD" w:rsidRDefault="003D70AD" w:rsidP="003D70AD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25CDC1" w14:textId="77777777" w:rsidR="00651BAF" w:rsidRPr="003D70AD" w:rsidRDefault="00651BAF" w:rsidP="003D70AD"/>
    <w:sectPr w:rsidR="00651BAF" w:rsidRPr="003D70AD" w:rsidSect="0096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D7FCA"/>
    <w:multiLevelType w:val="hybridMultilevel"/>
    <w:tmpl w:val="ABF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35294"/>
    <w:multiLevelType w:val="hybridMultilevel"/>
    <w:tmpl w:val="2BE67CD8"/>
    <w:lvl w:ilvl="0" w:tplc="D8BE8F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227C2"/>
    <w:multiLevelType w:val="hybridMultilevel"/>
    <w:tmpl w:val="84505E2A"/>
    <w:lvl w:ilvl="0" w:tplc="3684B4FA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7"/>
    <w:rsid w:val="000B049E"/>
    <w:rsid w:val="0017625C"/>
    <w:rsid w:val="0024293E"/>
    <w:rsid w:val="00391A76"/>
    <w:rsid w:val="003B535B"/>
    <w:rsid w:val="003C4034"/>
    <w:rsid w:val="003D70AD"/>
    <w:rsid w:val="00411276"/>
    <w:rsid w:val="00556887"/>
    <w:rsid w:val="0059411B"/>
    <w:rsid w:val="00651BAF"/>
    <w:rsid w:val="006902F5"/>
    <w:rsid w:val="008A59B1"/>
    <w:rsid w:val="00917236"/>
    <w:rsid w:val="009372EA"/>
    <w:rsid w:val="009607AD"/>
    <w:rsid w:val="009B083B"/>
    <w:rsid w:val="00BC2607"/>
    <w:rsid w:val="00BF6439"/>
    <w:rsid w:val="00C80FC3"/>
    <w:rsid w:val="00C94796"/>
    <w:rsid w:val="00E636E1"/>
    <w:rsid w:val="00EA639E"/>
    <w:rsid w:val="00EB6419"/>
    <w:rsid w:val="00F774C0"/>
    <w:rsid w:val="00F91963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387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BAF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Sonika Arora</dc:creator>
  <cp:keywords/>
  <dc:description/>
  <cp:lastModifiedBy>Sonika Arora</cp:lastModifiedBy>
  <cp:revision>25</cp:revision>
  <dcterms:created xsi:type="dcterms:W3CDTF">2015-10-03T06:09:00Z</dcterms:created>
  <dcterms:modified xsi:type="dcterms:W3CDTF">2015-10-04T02:23:00Z</dcterms:modified>
</cp:coreProperties>
</file>