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A6309" w14:textId="338B2BA8" w:rsidR="00771F14" w:rsidRDefault="00D803CD" w:rsidP="00D803CD">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Jared Stuber</w:t>
      </w:r>
    </w:p>
    <w:p w14:paraId="7D169648" w14:textId="0EBF583D" w:rsidR="00D803CD" w:rsidRDefault="00D803CD" w:rsidP="00D803CD">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 xml:space="preserve">IS 682 </w:t>
      </w:r>
    </w:p>
    <w:p w14:paraId="5DA8C8E4" w14:textId="5B31E0CD" w:rsidR="00D803CD" w:rsidRDefault="00D803CD" w:rsidP="00D803CD">
      <w:pPr>
        <w:spacing w:line="240" w:lineRule="auto"/>
        <w:contextualSpacing/>
        <w:jc w:val="right"/>
        <w:rPr>
          <w:rFonts w:ascii="Times New Roman" w:hAnsi="Times New Roman" w:cs="Times New Roman"/>
          <w:sz w:val="24"/>
          <w:szCs w:val="24"/>
        </w:rPr>
      </w:pPr>
      <w:r>
        <w:rPr>
          <w:rFonts w:ascii="Times New Roman" w:hAnsi="Times New Roman" w:cs="Times New Roman"/>
          <w:sz w:val="24"/>
          <w:szCs w:val="24"/>
        </w:rPr>
        <w:t>April 16, 2022</w:t>
      </w:r>
    </w:p>
    <w:p w14:paraId="2389F922" w14:textId="7F274CF6" w:rsidR="00D803CD" w:rsidRPr="00D803CD" w:rsidRDefault="00D803CD" w:rsidP="00D803CD">
      <w:pPr>
        <w:spacing w:line="240" w:lineRule="auto"/>
        <w:contextualSpacing/>
        <w:jc w:val="right"/>
        <w:rPr>
          <w:rFonts w:ascii="Times New Roman" w:hAnsi="Times New Roman" w:cs="Times New Roman"/>
          <w:b/>
          <w:bCs/>
          <w:sz w:val="24"/>
          <w:szCs w:val="24"/>
          <w:u w:val="single"/>
        </w:rPr>
      </w:pPr>
    </w:p>
    <w:p w14:paraId="34961513" w14:textId="546B9DE8" w:rsidR="00D803CD" w:rsidRDefault="00D803CD" w:rsidP="00D803CD">
      <w:pPr>
        <w:spacing w:line="240" w:lineRule="auto"/>
        <w:contextualSpacing/>
        <w:jc w:val="center"/>
        <w:rPr>
          <w:rFonts w:ascii="Times New Roman" w:hAnsi="Times New Roman" w:cs="Times New Roman"/>
          <w:b/>
          <w:bCs/>
          <w:sz w:val="24"/>
          <w:szCs w:val="24"/>
          <w:u w:val="single"/>
        </w:rPr>
      </w:pPr>
      <w:r w:rsidRPr="00D803CD">
        <w:rPr>
          <w:rFonts w:ascii="Times New Roman" w:hAnsi="Times New Roman" w:cs="Times New Roman"/>
          <w:b/>
          <w:bCs/>
          <w:sz w:val="24"/>
          <w:szCs w:val="24"/>
          <w:u w:val="single"/>
        </w:rPr>
        <w:t>Pattern discovery, validation, and online experiments: a methodology for discovering television shows for public health announcements: A Summary and Critique</w:t>
      </w:r>
    </w:p>
    <w:p w14:paraId="3F95A40C" w14:textId="6AC3473C" w:rsidR="00D803CD" w:rsidRDefault="00D803CD" w:rsidP="00D803CD">
      <w:pPr>
        <w:spacing w:line="240" w:lineRule="auto"/>
        <w:contextualSpacing/>
        <w:jc w:val="center"/>
        <w:rPr>
          <w:rFonts w:ascii="Times New Roman" w:hAnsi="Times New Roman" w:cs="Times New Roman"/>
          <w:b/>
          <w:bCs/>
          <w:sz w:val="24"/>
          <w:szCs w:val="24"/>
          <w:u w:val="single"/>
        </w:rPr>
      </w:pPr>
    </w:p>
    <w:p w14:paraId="6090B1B2" w14:textId="51596E35" w:rsidR="00D803CD" w:rsidRDefault="00D803CD" w:rsidP="00D803C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study describes </w:t>
      </w:r>
      <w:r w:rsidR="00B0252F">
        <w:rPr>
          <w:rFonts w:ascii="Times New Roman" w:hAnsi="Times New Roman" w:cs="Times New Roman"/>
          <w:sz w:val="24"/>
          <w:szCs w:val="24"/>
        </w:rPr>
        <w:t>Public Health Announcements (PHA’s) and the necessity of their distribution to the public. These announcements are critical to the health and awareness of the public at large, yet the distribution of the announcements is often limited and sporadic</w:t>
      </w:r>
      <w:r w:rsidR="000E0681">
        <w:rPr>
          <w:rFonts w:ascii="Times New Roman" w:hAnsi="Times New Roman" w:cs="Times New Roman"/>
          <w:sz w:val="24"/>
          <w:szCs w:val="24"/>
        </w:rPr>
        <w:t xml:space="preserve"> in contrast to television programming and advertisements that promote behaviors </w:t>
      </w:r>
      <w:bookmarkStart w:id="0" w:name="_Hlk120709735"/>
      <w:r w:rsidR="000E0681">
        <w:rPr>
          <w:rFonts w:ascii="Times New Roman" w:hAnsi="Times New Roman" w:cs="Times New Roman"/>
          <w:sz w:val="24"/>
          <w:szCs w:val="24"/>
        </w:rPr>
        <w:t>and products counter to the PHA’s subject matter</w:t>
      </w:r>
      <w:bookmarkEnd w:id="0"/>
      <w:r w:rsidR="00B0252F">
        <w:rPr>
          <w:rFonts w:ascii="Times New Roman" w:hAnsi="Times New Roman" w:cs="Times New Roman"/>
          <w:sz w:val="24"/>
          <w:szCs w:val="24"/>
        </w:rPr>
        <w:t xml:space="preserve">. </w:t>
      </w:r>
      <w:r w:rsidR="002107ED">
        <w:rPr>
          <w:rFonts w:ascii="Times New Roman" w:hAnsi="Times New Roman" w:cs="Times New Roman"/>
          <w:sz w:val="24"/>
          <w:szCs w:val="24"/>
        </w:rPr>
        <w:t xml:space="preserve">The authors of this study utilized a database of U.S. television viewership, known as the Nielsen Database, and developed a novel data analysis methodology designed to discover and display television viewership patterns </w:t>
      </w:r>
      <w:r w:rsidR="005B41F5">
        <w:rPr>
          <w:rFonts w:ascii="Times New Roman" w:hAnsi="Times New Roman" w:cs="Times New Roman"/>
          <w:sz w:val="24"/>
          <w:szCs w:val="24"/>
        </w:rPr>
        <w:t>to</w:t>
      </w:r>
      <w:r w:rsidR="002107ED">
        <w:rPr>
          <w:rFonts w:ascii="Times New Roman" w:hAnsi="Times New Roman" w:cs="Times New Roman"/>
          <w:sz w:val="24"/>
          <w:szCs w:val="24"/>
        </w:rPr>
        <w:t xml:space="preserve"> determine optimal times</w:t>
      </w:r>
      <w:r w:rsidR="000E0681">
        <w:rPr>
          <w:rFonts w:ascii="Times New Roman" w:hAnsi="Times New Roman" w:cs="Times New Roman"/>
          <w:sz w:val="24"/>
          <w:szCs w:val="24"/>
        </w:rPr>
        <w:t xml:space="preserve">, </w:t>
      </w:r>
      <w:bookmarkStart w:id="1" w:name="_Hlk120710122"/>
      <w:r w:rsidR="00D35F57">
        <w:rPr>
          <w:rFonts w:ascii="Times New Roman" w:hAnsi="Times New Roman" w:cs="Times New Roman"/>
          <w:sz w:val="24"/>
          <w:szCs w:val="24"/>
        </w:rPr>
        <w:t>programs,</w:t>
      </w:r>
      <w:r w:rsidR="000E0681">
        <w:rPr>
          <w:rFonts w:ascii="Times New Roman" w:hAnsi="Times New Roman" w:cs="Times New Roman"/>
          <w:sz w:val="24"/>
          <w:szCs w:val="24"/>
        </w:rPr>
        <w:t xml:space="preserve"> and </w:t>
      </w:r>
      <w:r w:rsidR="002107ED">
        <w:rPr>
          <w:rFonts w:ascii="Times New Roman" w:hAnsi="Times New Roman" w:cs="Times New Roman"/>
          <w:sz w:val="24"/>
          <w:szCs w:val="24"/>
        </w:rPr>
        <w:t xml:space="preserve">stations to present these PHA’s to the widest intended audience of them. </w:t>
      </w:r>
      <w:bookmarkEnd w:id="1"/>
      <w:r w:rsidR="00EB1BDF">
        <w:rPr>
          <w:rFonts w:ascii="Times New Roman" w:hAnsi="Times New Roman" w:cs="Times New Roman"/>
          <w:sz w:val="24"/>
          <w:szCs w:val="24"/>
        </w:rPr>
        <w:t xml:space="preserve">For instance, determining which shows would be best utilized to feature anti-smoking PHA’s either within the program or as a commercial during a break in the designated show. </w:t>
      </w:r>
      <w:r w:rsidR="00DB272B">
        <w:rPr>
          <w:rFonts w:ascii="Times New Roman" w:hAnsi="Times New Roman" w:cs="Times New Roman"/>
          <w:sz w:val="24"/>
          <w:szCs w:val="24"/>
        </w:rPr>
        <w:t xml:space="preserve">This novel method </w:t>
      </w:r>
      <w:bookmarkStart w:id="2" w:name="_Hlk120710330"/>
      <w:r w:rsidR="00DB272B">
        <w:rPr>
          <w:rFonts w:ascii="Times New Roman" w:hAnsi="Times New Roman" w:cs="Times New Roman"/>
          <w:sz w:val="24"/>
          <w:szCs w:val="24"/>
        </w:rPr>
        <w:t>was constructed using data from viewership pattern discovery of high dimensional data, non-parametric testing to validate findings</w:t>
      </w:r>
      <w:r w:rsidR="00A12119">
        <w:rPr>
          <w:rFonts w:ascii="Times New Roman" w:hAnsi="Times New Roman" w:cs="Times New Roman"/>
          <w:sz w:val="24"/>
          <w:szCs w:val="24"/>
        </w:rPr>
        <w:t>,</w:t>
      </w:r>
      <w:r w:rsidR="00DB272B">
        <w:rPr>
          <w:rFonts w:ascii="Times New Roman" w:hAnsi="Times New Roman" w:cs="Times New Roman"/>
          <w:sz w:val="24"/>
          <w:szCs w:val="24"/>
        </w:rPr>
        <w:t xml:space="preserve"> and </w:t>
      </w:r>
      <w:r w:rsidR="00A41174">
        <w:rPr>
          <w:rFonts w:ascii="Times New Roman" w:hAnsi="Times New Roman" w:cs="Times New Roman"/>
          <w:sz w:val="24"/>
          <w:szCs w:val="24"/>
        </w:rPr>
        <w:t>data from experiments conducted on Facebook</w:t>
      </w:r>
      <w:bookmarkEnd w:id="2"/>
      <w:r w:rsidR="00A41174">
        <w:rPr>
          <w:rFonts w:ascii="Times New Roman" w:hAnsi="Times New Roman" w:cs="Times New Roman"/>
          <w:sz w:val="24"/>
          <w:szCs w:val="24"/>
        </w:rPr>
        <w:t xml:space="preserve">. </w:t>
      </w:r>
      <w:r w:rsidR="000E0681">
        <w:rPr>
          <w:rFonts w:ascii="Times New Roman" w:hAnsi="Times New Roman" w:cs="Times New Roman"/>
          <w:sz w:val="24"/>
          <w:szCs w:val="24"/>
        </w:rPr>
        <w:t xml:space="preserve">The authors of the study claim that the idea to design such a process is based on, in part, a generic hypothesis that claims advertisements </w:t>
      </w:r>
      <w:r w:rsidR="00BC799F">
        <w:rPr>
          <w:rFonts w:ascii="Times New Roman" w:hAnsi="Times New Roman" w:cs="Times New Roman"/>
          <w:sz w:val="24"/>
          <w:szCs w:val="24"/>
        </w:rPr>
        <w:t xml:space="preserve">and product placements within television programs are associated with specific behaviors counter to the goals </w:t>
      </w:r>
      <w:r w:rsidR="00587094">
        <w:rPr>
          <w:rFonts w:ascii="Times New Roman" w:hAnsi="Times New Roman" w:cs="Times New Roman"/>
          <w:sz w:val="24"/>
          <w:szCs w:val="24"/>
        </w:rPr>
        <w:t>o</w:t>
      </w:r>
      <w:r w:rsidR="00BC799F">
        <w:rPr>
          <w:rFonts w:ascii="Times New Roman" w:hAnsi="Times New Roman" w:cs="Times New Roman"/>
          <w:sz w:val="24"/>
          <w:szCs w:val="24"/>
        </w:rPr>
        <w:t xml:space="preserve">f the PHA’s, and that these associations are not accidental in their placement. (i.e., advertisers and television programmers are aware of the association and its benefit in revenue generation) </w:t>
      </w:r>
    </w:p>
    <w:p w14:paraId="220728C4" w14:textId="07B3B1FC" w:rsidR="00BC799F" w:rsidRDefault="00BC799F" w:rsidP="00D803CD">
      <w:pPr>
        <w:spacing w:line="240" w:lineRule="auto"/>
        <w:contextualSpacing/>
        <w:rPr>
          <w:rFonts w:ascii="Times New Roman" w:hAnsi="Times New Roman" w:cs="Times New Roman"/>
          <w:sz w:val="24"/>
          <w:szCs w:val="24"/>
        </w:rPr>
      </w:pPr>
    </w:p>
    <w:p w14:paraId="3805A087" w14:textId="47BDFA50" w:rsidR="00611BA5" w:rsidRDefault="00BC799F" w:rsidP="00D803C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r w:rsidR="00164A4D">
        <w:rPr>
          <w:rFonts w:ascii="Times New Roman" w:hAnsi="Times New Roman" w:cs="Times New Roman"/>
          <w:sz w:val="24"/>
          <w:szCs w:val="24"/>
        </w:rPr>
        <w:t>three-step</w:t>
      </w:r>
      <w:r>
        <w:rPr>
          <w:rFonts w:ascii="Times New Roman" w:hAnsi="Times New Roman" w:cs="Times New Roman"/>
          <w:sz w:val="24"/>
          <w:szCs w:val="24"/>
        </w:rPr>
        <w:t xml:space="preserve"> process was utilized and began with Nielsen’s database of television viewership across the U.S. </w:t>
      </w:r>
      <w:r w:rsidR="002C575C">
        <w:rPr>
          <w:rFonts w:ascii="Times New Roman" w:hAnsi="Times New Roman" w:cs="Times New Roman"/>
          <w:sz w:val="24"/>
          <w:szCs w:val="24"/>
        </w:rPr>
        <w:t>The database was used to determine which television programs are associated with risky behaviors, such as binge drinking or smoking, and/or specific health conditions</w:t>
      </w:r>
      <w:r w:rsidR="00164A4D">
        <w:rPr>
          <w:rFonts w:ascii="Times New Roman" w:hAnsi="Times New Roman" w:cs="Times New Roman"/>
          <w:sz w:val="24"/>
          <w:szCs w:val="24"/>
        </w:rPr>
        <w:t xml:space="preserve">. </w:t>
      </w:r>
    </w:p>
    <w:p w14:paraId="6145A453" w14:textId="77777777" w:rsidR="00611BA5" w:rsidRDefault="00611BA5" w:rsidP="00D803CD">
      <w:pPr>
        <w:spacing w:line="240" w:lineRule="auto"/>
        <w:contextualSpacing/>
        <w:rPr>
          <w:rFonts w:ascii="Times New Roman" w:hAnsi="Times New Roman" w:cs="Times New Roman"/>
          <w:sz w:val="24"/>
          <w:szCs w:val="24"/>
        </w:rPr>
      </w:pPr>
    </w:p>
    <w:p w14:paraId="2D987A4B" w14:textId="77777777" w:rsidR="00161D8C" w:rsidRDefault="00782C11" w:rsidP="00D803CD">
      <w:pPr>
        <w:spacing w:line="240" w:lineRule="auto"/>
        <w:contextualSpacing/>
        <w:rPr>
          <w:rFonts w:ascii="Times New Roman" w:hAnsi="Times New Roman" w:cs="Times New Roman"/>
          <w:sz w:val="24"/>
          <w:szCs w:val="24"/>
        </w:rPr>
      </w:pPr>
      <w:bookmarkStart w:id="3" w:name="_Hlk120714225"/>
      <w:r>
        <w:rPr>
          <w:rFonts w:ascii="Times New Roman" w:hAnsi="Times New Roman" w:cs="Times New Roman"/>
          <w:sz w:val="24"/>
          <w:szCs w:val="24"/>
        </w:rPr>
        <w:t xml:space="preserve">This data is determined as accurate at the household level, not at an individual level. </w:t>
      </w:r>
      <w:r w:rsidR="00F757D6">
        <w:rPr>
          <w:rFonts w:ascii="Times New Roman" w:hAnsi="Times New Roman" w:cs="Times New Roman"/>
          <w:sz w:val="24"/>
          <w:szCs w:val="24"/>
        </w:rPr>
        <w:t>Viewership was recorded from both broadcast and cable stations by the metric of total daily viewership, recorded in minutes.</w:t>
      </w:r>
      <w:bookmarkEnd w:id="3"/>
      <w:r w:rsidR="00F757D6">
        <w:rPr>
          <w:rFonts w:ascii="Times New Roman" w:hAnsi="Times New Roman" w:cs="Times New Roman"/>
          <w:sz w:val="24"/>
          <w:szCs w:val="24"/>
        </w:rPr>
        <w:t xml:space="preserve"> </w:t>
      </w:r>
      <w:r>
        <w:rPr>
          <w:rFonts w:ascii="Times New Roman" w:hAnsi="Times New Roman" w:cs="Times New Roman"/>
          <w:sz w:val="24"/>
          <w:szCs w:val="24"/>
        </w:rPr>
        <w:t xml:space="preserve">Furthermore, data at the household level is only available with prior household consent. This </w:t>
      </w:r>
      <w:r w:rsidR="00E1506C">
        <w:rPr>
          <w:rFonts w:ascii="Times New Roman" w:hAnsi="Times New Roman" w:cs="Times New Roman"/>
          <w:sz w:val="24"/>
          <w:szCs w:val="24"/>
        </w:rPr>
        <w:t xml:space="preserve">consent requirement further reduces available data for the model. </w:t>
      </w:r>
      <w:bookmarkStart w:id="4" w:name="_Hlk120714477"/>
      <w:r w:rsidR="00E1506C">
        <w:rPr>
          <w:rFonts w:ascii="Times New Roman" w:hAnsi="Times New Roman" w:cs="Times New Roman"/>
          <w:sz w:val="24"/>
          <w:szCs w:val="24"/>
        </w:rPr>
        <w:t xml:space="preserve">The authors of the study note that some initial findings of the high dimensional data gathered from television viewership </w:t>
      </w:r>
      <w:r w:rsidR="00A12119">
        <w:rPr>
          <w:rFonts w:ascii="Times New Roman" w:hAnsi="Times New Roman" w:cs="Times New Roman"/>
          <w:sz w:val="24"/>
          <w:szCs w:val="24"/>
        </w:rPr>
        <w:t>are</w:t>
      </w:r>
      <w:r w:rsidR="00E1506C">
        <w:rPr>
          <w:rFonts w:ascii="Times New Roman" w:hAnsi="Times New Roman" w:cs="Times New Roman"/>
          <w:sz w:val="24"/>
          <w:szCs w:val="24"/>
        </w:rPr>
        <w:t xml:space="preserve"> more likely to correlate with the target variable of risky behavior or health condition data provided by the state by nothing more than pure chance.</w:t>
      </w:r>
    </w:p>
    <w:p w14:paraId="6AE783F4" w14:textId="77777777" w:rsidR="00161D8C" w:rsidRDefault="00161D8C" w:rsidP="00D803CD">
      <w:pPr>
        <w:spacing w:line="240" w:lineRule="auto"/>
        <w:contextualSpacing/>
        <w:rPr>
          <w:rFonts w:ascii="Times New Roman" w:hAnsi="Times New Roman" w:cs="Times New Roman"/>
          <w:sz w:val="24"/>
          <w:szCs w:val="24"/>
        </w:rPr>
      </w:pPr>
    </w:p>
    <w:p w14:paraId="65C43995" w14:textId="77777777" w:rsidR="00E7591E" w:rsidRDefault="00E1506C" w:rsidP="00D803CD">
      <w:pPr>
        <w:spacing w:line="240" w:lineRule="auto"/>
        <w:contextualSpacing/>
        <w:rPr>
          <w:rFonts w:ascii="Times New Roman" w:hAnsi="Times New Roman" w:cs="Times New Roman"/>
          <w:sz w:val="24"/>
          <w:szCs w:val="24"/>
        </w:rPr>
      </w:pPr>
      <w:bookmarkStart w:id="5" w:name="_Hlk120715470"/>
      <w:r>
        <w:rPr>
          <w:rFonts w:ascii="Times New Roman" w:hAnsi="Times New Roman" w:cs="Times New Roman"/>
          <w:sz w:val="24"/>
          <w:szCs w:val="24"/>
        </w:rPr>
        <w:t xml:space="preserve"> </w:t>
      </w:r>
      <w:bookmarkEnd w:id="4"/>
      <w:r>
        <w:rPr>
          <w:rFonts w:ascii="Times New Roman" w:hAnsi="Times New Roman" w:cs="Times New Roman"/>
          <w:sz w:val="24"/>
          <w:szCs w:val="24"/>
        </w:rPr>
        <w:t>It is noted that the popularity scores of television shows may accidentally match different health statistics in various states</w:t>
      </w:r>
      <w:r w:rsidR="008D7273">
        <w:rPr>
          <w:rFonts w:ascii="Times New Roman" w:hAnsi="Times New Roman" w:cs="Times New Roman"/>
          <w:sz w:val="24"/>
          <w:szCs w:val="24"/>
        </w:rPr>
        <w:t xml:space="preserve">, and </w:t>
      </w:r>
      <w:r w:rsidR="00A12119">
        <w:rPr>
          <w:rFonts w:ascii="Times New Roman" w:hAnsi="Times New Roman" w:cs="Times New Roman"/>
          <w:sz w:val="24"/>
          <w:szCs w:val="24"/>
        </w:rPr>
        <w:t>that correlation</w:t>
      </w:r>
      <w:r w:rsidR="008D7273">
        <w:rPr>
          <w:rFonts w:ascii="Times New Roman" w:hAnsi="Times New Roman" w:cs="Times New Roman"/>
          <w:sz w:val="24"/>
          <w:szCs w:val="24"/>
        </w:rPr>
        <w:t xml:space="preserve"> </w:t>
      </w:r>
      <w:r w:rsidR="00A12119">
        <w:rPr>
          <w:rFonts w:ascii="Times New Roman" w:hAnsi="Times New Roman" w:cs="Times New Roman"/>
          <w:sz w:val="24"/>
          <w:szCs w:val="24"/>
        </w:rPr>
        <w:t>does</w:t>
      </w:r>
      <w:r w:rsidR="008D7273">
        <w:rPr>
          <w:rFonts w:ascii="Times New Roman" w:hAnsi="Times New Roman" w:cs="Times New Roman"/>
          <w:sz w:val="24"/>
          <w:szCs w:val="24"/>
        </w:rPr>
        <w:t xml:space="preserve"> not always equal causation.</w:t>
      </w:r>
    </w:p>
    <w:p w14:paraId="2E59AF76" w14:textId="77777777" w:rsidR="00E7591E" w:rsidRDefault="008D7273" w:rsidP="00D803C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bookmarkStart w:id="6" w:name="_Hlk120715594"/>
      <w:bookmarkEnd w:id="5"/>
      <w:r>
        <w:rPr>
          <w:rFonts w:ascii="Times New Roman" w:hAnsi="Times New Roman" w:cs="Times New Roman"/>
          <w:sz w:val="24"/>
          <w:szCs w:val="24"/>
        </w:rPr>
        <w:t xml:space="preserve">According to the authors, there is only one case of risky behavior, smoking, in which there is a direct correlation, supported by sufficient evidence, in which </w:t>
      </w:r>
      <w:r w:rsidR="00A12119">
        <w:rPr>
          <w:rFonts w:ascii="Times New Roman" w:hAnsi="Times New Roman" w:cs="Times New Roman"/>
          <w:sz w:val="24"/>
          <w:szCs w:val="24"/>
        </w:rPr>
        <w:t>on-screen</w:t>
      </w:r>
      <w:r>
        <w:rPr>
          <w:rFonts w:ascii="Times New Roman" w:hAnsi="Times New Roman" w:cs="Times New Roman"/>
          <w:sz w:val="24"/>
          <w:szCs w:val="24"/>
        </w:rPr>
        <w:t xml:space="preserve"> smoking when viewed by young people, increases the risky behavior of smoking among that demographic. </w:t>
      </w:r>
      <w:bookmarkEnd w:id="6"/>
    </w:p>
    <w:p w14:paraId="264F5FFC" w14:textId="77777777" w:rsidR="00E7591E" w:rsidRDefault="00E7591E" w:rsidP="00D803CD">
      <w:pPr>
        <w:spacing w:line="240" w:lineRule="auto"/>
        <w:contextualSpacing/>
        <w:rPr>
          <w:rFonts w:ascii="Times New Roman" w:hAnsi="Times New Roman" w:cs="Times New Roman"/>
          <w:sz w:val="24"/>
          <w:szCs w:val="24"/>
        </w:rPr>
      </w:pPr>
    </w:p>
    <w:p w14:paraId="3C8F3E9C" w14:textId="41AD096D" w:rsidR="00782C11" w:rsidRDefault="009E69C3" w:rsidP="00D803C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It is also noted within the study that though a limited number of direct correlations between show viewership and adverse health conditions or risky behaviors occur, there are several factors within the model that have the potential to generate indirect correlations. </w:t>
      </w:r>
      <w:bookmarkStart w:id="7" w:name="_Hlk120716073"/>
      <w:r>
        <w:rPr>
          <w:rFonts w:ascii="Times New Roman" w:hAnsi="Times New Roman" w:cs="Times New Roman"/>
          <w:sz w:val="24"/>
          <w:szCs w:val="24"/>
        </w:rPr>
        <w:t xml:space="preserve">These indirect </w:t>
      </w:r>
      <w:r>
        <w:rPr>
          <w:rFonts w:ascii="Times New Roman" w:hAnsi="Times New Roman" w:cs="Times New Roman"/>
          <w:sz w:val="24"/>
          <w:szCs w:val="24"/>
        </w:rPr>
        <w:lastRenderedPageBreak/>
        <w:t>correlations can result from many unknown, or latent variables and/or demographics unknown t</w:t>
      </w:r>
      <w:r w:rsidR="00F757D6">
        <w:rPr>
          <w:rFonts w:ascii="Times New Roman" w:hAnsi="Times New Roman" w:cs="Times New Roman"/>
          <w:sz w:val="24"/>
          <w:szCs w:val="24"/>
        </w:rPr>
        <w:t>o</w:t>
      </w:r>
      <w:r>
        <w:rPr>
          <w:rFonts w:ascii="Times New Roman" w:hAnsi="Times New Roman" w:cs="Times New Roman"/>
          <w:sz w:val="24"/>
          <w:szCs w:val="24"/>
        </w:rPr>
        <w:t xml:space="preserve"> the </w:t>
      </w:r>
      <w:r w:rsidR="00F757D6">
        <w:rPr>
          <w:rFonts w:ascii="Times New Roman" w:hAnsi="Times New Roman" w:cs="Times New Roman"/>
          <w:sz w:val="24"/>
          <w:szCs w:val="24"/>
        </w:rPr>
        <w:t>study’s</w:t>
      </w:r>
      <w:r>
        <w:rPr>
          <w:rFonts w:ascii="Times New Roman" w:hAnsi="Times New Roman" w:cs="Times New Roman"/>
          <w:sz w:val="24"/>
          <w:szCs w:val="24"/>
        </w:rPr>
        <w:t xml:space="preserve"> authors.</w:t>
      </w:r>
      <w:bookmarkEnd w:id="7"/>
      <w:r>
        <w:rPr>
          <w:rFonts w:ascii="Times New Roman" w:hAnsi="Times New Roman" w:cs="Times New Roman"/>
          <w:sz w:val="24"/>
          <w:szCs w:val="24"/>
        </w:rPr>
        <w:t xml:space="preserve"> </w:t>
      </w:r>
      <w:bookmarkStart w:id="8" w:name="_Hlk120716156"/>
      <w:r>
        <w:rPr>
          <w:rFonts w:ascii="Times New Roman" w:hAnsi="Times New Roman" w:cs="Times New Roman"/>
          <w:sz w:val="24"/>
          <w:szCs w:val="24"/>
        </w:rPr>
        <w:t xml:space="preserve">Furthermore, the authors suggest that these simple latent correlations may also prove beneficial </w:t>
      </w:r>
      <w:r w:rsidR="00A12119">
        <w:rPr>
          <w:rFonts w:ascii="Times New Roman" w:hAnsi="Times New Roman" w:cs="Times New Roman"/>
          <w:sz w:val="24"/>
          <w:szCs w:val="24"/>
        </w:rPr>
        <w:t>in</w:t>
      </w:r>
      <w:r>
        <w:rPr>
          <w:rFonts w:ascii="Times New Roman" w:hAnsi="Times New Roman" w:cs="Times New Roman"/>
          <w:sz w:val="24"/>
          <w:szCs w:val="24"/>
        </w:rPr>
        <w:t xml:space="preserve"> identifying different television shows for targeted </w:t>
      </w:r>
      <w:r w:rsidR="00A12119">
        <w:rPr>
          <w:rFonts w:ascii="Times New Roman" w:hAnsi="Times New Roman" w:cs="Times New Roman"/>
          <w:sz w:val="24"/>
          <w:szCs w:val="24"/>
        </w:rPr>
        <w:t>PHAs</w:t>
      </w:r>
      <w:r>
        <w:rPr>
          <w:rFonts w:ascii="Times New Roman" w:hAnsi="Times New Roman" w:cs="Times New Roman"/>
          <w:sz w:val="24"/>
          <w:szCs w:val="24"/>
        </w:rPr>
        <w:t xml:space="preserve">. </w:t>
      </w:r>
      <w:r w:rsidR="007C6280">
        <w:rPr>
          <w:rFonts w:ascii="Times New Roman" w:hAnsi="Times New Roman" w:cs="Times New Roman"/>
          <w:sz w:val="24"/>
          <w:szCs w:val="24"/>
        </w:rPr>
        <w:t xml:space="preserve">It is also important to note that the initial findings of the prescribed methodology generated correlations between show viewership and </w:t>
      </w:r>
      <w:r w:rsidR="00A12119">
        <w:rPr>
          <w:rFonts w:ascii="Times New Roman" w:hAnsi="Times New Roman" w:cs="Times New Roman"/>
          <w:sz w:val="24"/>
          <w:szCs w:val="24"/>
        </w:rPr>
        <w:t>STDs</w:t>
      </w:r>
      <w:r w:rsidR="007C6280">
        <w:rPr>
          <w:rFonts w:ascii="Times New Roman" w:hAnsi="Times New Roman" w:cs="Times New Roman"/>
          <w:sz w:val="24"/>
          <w:szCs w:val="24"/>
        </w:rPr>
        <w:t xml:space="preserve">, the authors chose to omit those findings during the experiment implementation phase of this study. </w:t>
      </w:r>
      <w:bookmarkEnd w:id="8"/>
    </w:p>
    <w:p w14:paraId="73D91B08" w14:textId="6AEEE555" w:rsidR="007C6280" w:rsidRDefault="007C6280" w:rsidP="00D803CD">
      <w:pPr>
        <w:spacing w:line="240" w:lineRule="auto"/>
        <w:contextualSpacing/>
        <w:rPr>
          <w:rFonts w:ascii="Times New Roman" w:hAnsi="Times New Roman" w:cs="Times New Roman"/>
          <w:sz w:val="24"/>
          <w:szCs w:val="24"/>
        </w:rPr>
      </w:pPr>
    </w:p>
    <w:p w14:paraId="7FEEF00D" w14:textId="77777777" w:rsidR="00A071B0" w:rsidRDefault="007C6280" w:rsidP="00BC0A6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the television show data, a total of 600 popular shows, as of 2016, across the nation were utilized to create a baseline. </w:t>
      </w:r>
      <w:bookmarkStart w:id="9" w:name="_Hlk120716844"/>
      <w:r>
        <w:rPr>
          <w:rFonts w:ascii="Times New Roman" w:hAnsi="Times New Roman" w:cs="Times New Roman"/>
          <w:sz w:val="24"/>
          <w:szCs w:val="24"/>
        </w:rPr>
        <w:t>Th</w:t>
      </w:r>
      <w:r w:rsidR="00403B88">
        <w:rPr>
          <w:rFonts w:ascii="Times New Roman" w:hAnsi="Times New Roman" w:cs="Times New Roman"/>
          <w:sz w:val="24"/>
          <w:szCs w:val="24"/>
        </w:rPr>
        <w:t xml:space="preserve">e rating of top 600 came from a compilation of popularity scores obtained </w:t>
      </w:r>
      <w:r w:rsidR="00F757D6">
        <w:rPr>
          <w:rFonts w:ascii="Times New Roman" w:hAnsi="Times New Roman" w:cs="Times New Roman"/>
          <w:sz w:val="24"/>
          <w:szCs w:val="24"/>
        </w:rPr>
        <w:t>from IMDB, TV Guide, Nielsen, and TV.com. The shows covered a wide range of categories such as drama, comed</w:t>
      </w:r>
      <w:r w:rsidR="003D7B52">
        <w:rPr>
          <w:rFonts w:ascii="Times New Roman" w:hAnsi="Times New Roman" w:cs="Times New Roman"/>
          <w:sz w:val="24"/>
          <w:szCs w:val="24"/>
        </w:rPr>
        <w:t>y</w:t>
      </w:r>
      <w:r w:rsidR="001B78F1">
        <w:rPr>
          <w:rFonts w:ascii="Times New Roman" w:hAnsi="Times New Roman" w:cs="Times New Roman"/>
          <w:sz w:val="24"/>
          <w:szCs w:val="24"/>
        </w:rPr>
        <w:t xml:space="preserve">, reality, sports, </w:t>
      </w:r>
      <w:r w:rsidR="003D7B52">
        <w:rPr>
          <w:rFonts w:ascii="Times New Roman" w:hAnsi="Times New Roman" w:cs="Times New Roman"/>
          <w:sz w:val="24"/>
          <w:szCs w:val="24"/>
        </w:rPr>
        <w:t>news,</w:t>
      </w:r>
      <w:r w:rsidR="001B78F1">
        <w:rPr>
          <w:rFonts w:ascii="Times New Roman" w:hAnsi="Times New Roman" w:cs="Times New Roman"/>
          <w:sz w:val="24"/>
          <w:szCs w:val="24"/>
        </w:rPr>
        <w:t xml:space="preserve"> and politics </w:t>
      </w:r>
      <w:r w:rsidR="003D7B52">
        <w:rPr>
          <w:rFonts w:ascii="Times New Roman" w:hAnsi="Times New Roman" w:cs="Times New Roman"/>
          <w:sz w:val="24"/>
          <w:szCs w:val="24"/>
        </w:rPr>
        <w:t>to</w:t>
      </w:r>
      <w:r w:rsidR="001B78F1">
        <w:rPr>
          <w:rFonts w:ascii="Times New Roman" w:hAnsi="Times New Roman" w:cs="Times New Roman"/>
          <w:sz w:val="24"/>
          <w:szCs w:val="24"/>
        </w:rPr>
        <w:t xml:space="preserve"> ensure the largest and most accurate dataset.</w:t>
      </w:r>
      <w:bookmarkEnd w:id="9"/>
      <w:r w:rsidR="001B78F1">
        <w:rPr>
          <w:rFonts w:ascii="Times New Roman" w:hAnsi="Times New Roman" w:cs="Times New Roman"/>
          <w:sz w:val="24"/>
          <w:szCs w:val="24"/>
        </w:rPr>
        <w:t xml:space="preserve"> </w:t>
      </w:r>
    </w:p>
    <w:p w14:paraId="30726440" w14:textId="77777777" w:rsidR="00090FAB" w:rsidRDefault="003D7B52" w:rsidP="00A071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data set is contrasted by the availability of public health statistics in a more focused format, at the aggregate level. To work with the differences in available data, </w:t>
      </w:r>
      <w:bookmarkStart w:id="10" w:name="_Hlk120717192"/>
      <w:r>
        <w:rPr>
          <w:rFonts w:ascii="Times New Roman" w:hAnsi="Times New Roman" w:cs="Times New Roman"/>
          <w:sz w:val="24"/>
          <w:szCs w:val="24"/>
        </w:rPr>
        <w:t>the authors first</w:t>
      </w:r>
      <w:r w:rsidR="00E81C56">
        <w:rPr>
          <w:rFonts w:ascii="Times New Roman" w:hAnsi="Times New Roman" w:cs="Times New Roman"/>
          <w:sz w:val="24"/>
          <w:szCs w:val="24"/>
        </w:rPr>
        <w:t xml:space="preserve"> determined the popularity at the aggregate level of the designated TV shows in each </w:t>
      </w:r>
      <w:r w:rsidR="00FC3CF8">
        <w:rPr>
          <w:rFonts w:ascii="Times New Roman" w:hAnsi="Times New Roman" w:cs="Times New Roman"/>
          <w:sz w:val="24"/>
          <w:szCs w:val="24"/>
        </w:rPr>
        <w:t>category</w:t>
      </w:r>
      <w:r w:rsidR="00E81C56">
        <w:rPr>
          <w:rFonts w:ascii="Times New Roman" w:hAnsi="Times New Roman" w:cs="Times New Roman"/>
          <w:sz w:val="24"/>
          <w:szCs w:val="24"/>
        </w:rPr>
        <w:t xml:space="preserve">. </w:t>
      </w:r>
      <w:r w:rsidR="0036791D">
        <w:rPr>
          <w:rFonts w:ascii="Times New Roman" w:hAnsi="Times New Roman" w:cs="Times New Roman"/>
          <w:sz w:val="24"/>
          <w:szCs w:val="24"/>
        </w:rPr>
        <w:t>The so-called “popularity score” is determined by c</w:t>
      </w:r>
      <w:r w:rsidR="00FC3CF8">
        <w:rPr>
          <w:rFonts w:ascii="Times New Roman" w:hAnsi="Times New Roman" w:cs="Times New Roman"/>
          <w:sz w:val="24"/>
          <w:szCs w:val="24"/>
        </w:rPr>
        <w:t xml:space="preserve">alculating </w:t>
      </w:r>
      <w:r w:rsidR="00121F8E">
        <w:rPr>
          <w:rFonts w:ascii="Times New Roman" w:hAnsi="Times New Roman" w:cs="Times New Roman"/>
          <w:sz w:val="24"/>
          <w:szCs w:val="24"/>
        </w:rPr>
        <w:t xml:space="preserve">the household-level show viewership by addressing a specific aspect of a </w:t>
      </w:r>
      <w:r w:rsidR="00A12119">
        <w:rPr>
          <w:rFonts w:ascii="Times New Roman" w:hAnsi="Times New Roman" w:cs="Times New Roman"/>
          <w:sz w:val="24"/>
          <w:szCs w:val="24"/>
        </w:rPr>
        <w:t>show’s</w:t>
      </w:r>
      <w:r w:rsidR="00121F8E">
        <w:rPr>
          <w:rFonts w:ascii="Times New Roman" w:hAnsi="Times New Roman" w:cs="Times New Roman"/>
          <w:sz w:val="24"/>
          <w:szCs w:val="24"/>
        </w:rPr>
        <w:t xml:space="preserve"> overall popularity within a given state and assigning a designated score when the same metrics are assigned to all </w:t>
      </w:r>
      <w:r w:rsidR="00A12119">
        <w:rPr>
          <w:rFonts w:ascii="Times New Roman" w:hAnsi="Times New Roman" w:cs="Times New Roman"/>
          <w:sz w:val="24"/>
          <w:szCs w:val="24"/>
        </w:rPr>
        <w:t>the</w:t>
      </w:r>
      <w:r w:rsidR="00121F8E">
        <w:rPr>
          <w:rFonts w:ascii="Times New Roman" w:hAnsi="Times New Roman" w:cs="Times New Roman"/>
          <w:sz w:val="24"/>
          <w:szCs w:val="24"/>
        </w:rPr>
        <w:t xml:space="preserve"> shows, and then placed in a rank</w:t>
      </w:r>
      <w:r w:rsidR="00693088">
        <w:rPr>
          <w:rFonts w:ascii="Times New Roman" w:hAnsi="Times New Roman" w:cs="Times New Roman"/>
          <w:sz w:val="24"/>
          <w:szCs w:val="24"/>
        </w:rPr>
        <w:t>ed</w:t>
      </w:r>
      <w:r w:rsidR="00121F8E">
        <w:rPr>
          <w:rFonts w:ascii="Times New Roman" w:hAnsi="Times New Roman" w:cs="Times New Roman"/>
          <w:sz w:val="24"/>
          <w:szCs w:val="24"/>
        </w:rPr>
        <w:t xml:space="preserve"> position.</w:t>
      </w:r>
      <w:bookmarkEnd w:id="10"/>
      <w:r w:rsidR="00121F8E">
        <w:rPr>
          <w:rFonts w:ascii="Times New Roman" w:hAnsi="Times New Roman" w:cs="Times New Roman"/>
          <w:sz w:val="24"/>
          <w:szCs w:val="24"/>
        </w:rPr>
        <w:t xml:space="preserve"> </w:t>
      </w:r>
      <w:bookmarkStart w:id="11" w:name="_Hlk120717484"/>
      <w:r w:rsidR="00DD32D6">
        <w:rPr>
          <w:rFonts w:ascii="Times New Roman" w:hAnsi="Times New Roman" w:cs="Times New Roman"/>
          <w:sz w:val="24"/>
          <w:szCs w:val="24"/>
        </w:rPr>
        <w:t xml:space="preserve">The overall computations resulted in a total of 2,400 popularity scores by state. This was determined by multiplying the original 600 shows by 4 </w:t>
      </w:r>
      <w:r w:rsidR="00A12119">
        <w:rPr>
          <w:rFonts w:ascii="Times New Roman" w:hAnsi="Times New Roman" w:cs="Times New Roman"/>
          <w:sz w:val="24"/>
          <w:szCs w:val="24"/>
        </w:rPr>
        <w:t>state-level</w:t>
      </w:r>
      <w:r w:rsidR="00DD32D6">
        <w:rPr>
          <w:rFonts w:ascii="Times New Roman" w:hAnsi="Times New Roman" w:cs="Times New Roman"/>
          <w:sz w:val="24"/>
          <w:szCs w:val="24"/>
        </w:rPr>
        <w:t xml:space="preserve"> popularity scores, per state. </w:t>
      </w:r>
      <w:bookmarkEnd w:id="11"/>
    </w:p>
    <w:p w14:paraId="69E0EF94" w14:textId="1E86B249" w:rsidR="007C6280" w:rsidRDefault="00DD32D6" w:rsidP="00A071B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model used was implemented on this </w:t>
      </w:r>
      <w:r w:rsidR="00A12119">
        <w:rPr>
          <w:rFonts w:ascii="Times New Roman" w:hAnsi="Times New Roman" w:cs="Times New Roman"/>
          <w:sz w:val="24"/>
          <w:szCs w:val="24"/>
        </w:rPr>
        <w:t>first-level</w:t>
      </w:r>
      <w:r>
        <w:rPr>
          <w:rFonts w:ascii="Times New Roman" w:hAnsi="Times New Roman" w:cs="Times New Roman"/>
          <w:sz w:val="24"/>
          <w:szCs w:val="24"/>
        </w:rPr>
        <w:t xml:space="preserve"> data </w:t>
      </w:r>
      <w:r w:rsidR="00E1787E">
        <w:rPr>
          <w:rFonts w:ascii="Times New Roman" w:hAnsi="Times New Roman" w:cs="Times New Roman"/>
          <w:sz w:val="24"/>
          <w:szCs w:val="24"/>
        </w:rPr>
        <w:t>by using</w:t>
      </w:r>
      <w:r>
        <w:rPr>
          <w:rFonts w:ascii="Times New Roman" w:hAnsi="Times New Roman" w:cs="Times New Roman"/>
          <w:sz w:val="24"/>
          <w:szCs w:val="24"/>
        </w:rPr>
        <w:t xml:space="preserve"> a single split binary regression tree </w:t>
      </w:r>
      <w:bookmarkStart w:id="12" w:name="_Hlk120718419"/>
      <w:r>
        <w:rPr>
          <w:rFonts w:ascii="Times New Roman" w:hAnsi="Times New Roman" w:cs="Times New Roman"/>
          <w:sz w:val="24"/>
          <w:szCs w:val="24"/>
        </w:rPr>
        <w:t>to locate and display patterns and correlations between overall health conditions and behaviors</w:t>
      </w:r>
      <w:bookmarkEnd w:id="12"/>
      <w:r>
        <w:rPr>
          <w:rFonts w:ascii="Times New Roman" w:hAnsi="Times New Roman" w:cs="Times New Roman"/>
          <w:sz w:val="24"/>
          <w:szCs w:val="24"/>
        </w:rPr>
        <w:t xml:space="preserve">. </w:t>
      </w:r>
      <w:bookmarkStart w:id="13" w:name="_Hlk120718538"/>
      <w:r>
        <w:rPr>
          <w:rFonts w:ascii="Times New Roman" w:hAnsi="Times New Roman" w:cs="Times New Roman"/>
          <w:sz w:val="24"/>
          <w:szCs w:val="24"/>
        </w:rPr>
        <w:t>During this selection, the regression model will select a given shows popularity score</w:t>
      </w:r>
      <w:r w:rsidR="00957215">
        <w:rPr>
          <w:rFonts w:ascii="Times New Roman" w:hAnsi="Times New Roman" w:cs="Times New Roman"/>
          <w:sz w:val="24"/>
          <w:szCs w:val="24"/>
        </w:rPr>
        <w:t xml:space="preserve"> and its relation to a health condition</w:t>
      </w:r>
      <w:r>
        <w:rPr>
          <w:rFonts w:ascii="Times New Roman" w:hAnsi="Times New Roman" w:cs="Times New Roman"/>
          <w:sz w:val="24"/>
          <w:szCs w:val="24"/>
        </w:rPr>
        <w:t xml:space="preserve"> by using </w:t>
      </w:r>
      <w:r w:rsidR="00957215">
        <w:rPr>
          <w:rFonts w:ascii="Times New Roman" w:hAnsi="Times New Roman" w:cs="Times New Roman"/>
          <w:sz w:val="24"/>
          <w:szCs w:val="24"/>
        </w:rPr>
        <w:t xml:space="preserve">one of the four metrics of </w:t>
      </w:r>
      <w:r w:rsidR="00E1787E">
        <w:rPr>
          <w:rFonts w:ascii="Times New Roman" w:hAnsi="Times New Roman" w:cs="Times New Roman"/>
          <w:sz w:val="24"/>
          <w:szCs w:val="24"/>
        </w:rPr>
        <w:t>popularity and</w:t>
      </w:r>
      <w:r w:rsidR="00957215">
        <w:rPr>
          <w:rFonts w:ascii="Times New Roman" w:hAnsi="Times New Roman" w:cs="Times New Roman"/>
          <w:sz w:val="24"/>
          <w:szCs w:val="24"/>
        </w:rPr>
        <w:t xml:space="preserve"> utilizes whichever </w:t>
      </w:r>
      <w:r w:rsidR="00335C2C">
        <w:rPr>
          <w:rFonts w:ascii="Times New Roman" w:hAnsi="Times New Roman" w:cs="Times New Roman"/>
          <w:sz w:val="24"/>
          <w:szCs w:val="24"/>
        </w:rPr>
        <w:t>outcome</w:t>
      </w:r>
      <w:r w:rsidR="00957215">
        <w:rPr>
          <w:rFonts w:ascii="Times New Roman" w:hAnsi="Times New Roman" w:cs="Times New Roman"/>
          <w:sz w:val="24"/>
          <w:szCs w:val="24"/>
        </w:rPr>
        <w:t xml:space="preserve"> proves most useful in showcasing the correlation between the given show and given health condition</w:t>
      </w:r>
      <w:r w:rsidR="00335C2C">
        <w:rPr>
          <w:rFonts w:ascii="Times New Roman" w:hAnsi="Times New Roman" w:cs="Times New Roman"/>
          <w:sz w:val="24"/>
          <w:szCs w:val="24"/>
        </w:rPr>
        <w:t>, by reducing and choosing the lowest root mean square error</w:t>
      </w:r>
      <w:r w:rsidR="00030154">
        <w:rPr>
          <w:rFonts w:ascii="Times New Roman" w:hAnsi="Times New Roman" w:cs="Times New Roman"/>
          <w:sz w:val="24"/>
          <w:szCs w:val="24"/>
        </w:rPr>
        <w:t xml:space="preserve"> (RMSE)</w:t>
      </w:r>
      <w:r w:rsidR="00335C2C">
        <w:rPr>
          <w:rFonts w:ascii="Times New Roman" w:hAnsi="Times New Roman" w:cs="Times New Roman"/>
          <w:sz w:val="24"/>
          <w:szCs w:val="24"/>
        </w:rPr>
        <w:t xml:space="preserve">. When completed, the model will ultimately update a total of 4,800 times throughout the initial process. </w:t>
      </w:r>
      <w:r w:rsidR="00C5393F">
        <w:rPr>
          <w:rFonts w:ascii="Times New Roman" w:hAnsi="Times New Roman" w:cs="Times New Roman"/>
          <w:sz w:val="24"/>
          <w:szCs w:val="24"/>
        </w:rPr>
        <w:t xml:space="preserve">(600 overall shows and 8 conditions) </w:t>
      </w:r>
      <w:r w:rsidR="00C07568">
        <w:rPr>
          <w:rFonts w:ascii="Times New Roman" w:hAnsi="Times New Roman" w:cs="Times New Roman"/>
          <w:sz w:val="24"/>
          <w:szCs w:val="24"/>
        </w:rPr>
        <w:t>It should be noted</w:t>
      </w:r>
      <w:r w:rsidR="00A12119">
        <w:rPr>
          <w:rFonts w:ascii="Times New Roman" w:hAnsi="Times New Roman" w:cs="Times New Roman"/>
          <w:sz w:val="24"/>
          <w:szCs w:val="24"/>
        </w:rPr>
        <w:t>,</w:t>
      </w:r>
      <w:r w:rsidR="00C07568">
        <w:rPr>
          <w:rFonts w:ascii="Times New Roman" w:hAnsi="Times New Roman" w:cs="Times New Roman"/>
          <w:sz w:val="24"/>
          <w:szCs w:val="24"/>
        </w:rPr>
        <w:t xml:space="preserve"> however, that the robustness of a show </w:t>
      </w:r>
      <w:r w:rsidR="00A12119">
        <w:rPr>
          <w:rFonts w:ascii="Times New Roman" w:hAnsi="Times New Roman" w:cs="Times New Roman"/>
          <w:sz w:val="24"/>
          <w:szCs w:val="24"/>
        </w:rPr>
        <w:t>is</w:t>
      </w:r>
      <w:r w:rsidR="00C07568">
        <w:rPr>
          <w:rFonts w:ascii="Times New Roman" w:hAnsi="Times New Roman" w:cs="Times New Roman"/>
          <w:sz w:val="24"/>
          <w:szCs w:val="24"/>
        </w:rPr>
        <w:t xml:space="preserve"> not dependent on any arbitrary RMSE cutoff, individually, </w:t>
      </w:r>
      <w:r w:rsidR="00A12119">
        <w:rPr>
          <w:rFonts w:ascii="Times New Roman" w:hAnsi="Times New Roman" w:cs="Times New Roman"/>
          <w:sz w:val="24"/>
          <w:szCs w:val="24"/>
        </w:rPr>
        <w:t>if</w:t>
      </w:r>
      <w:r w:rsidR="00C07568">
        <w:rPr>
          <w:rFonts w:ascii="Times New Roman" w:hAnsi="Times New Roman" w:cs="Times New Roman"/>
          <w:sz w:val="24"/>
          <w:szCs w:val="24"/>
        </w:rPr>
        <w:t xml:space="preserve"> the same cutoff is used in the original determination and in the cutoff version of calculating an overall score. </w:t>
      </w:r>
      <w:bookmarkEnd w:id="13"/>
    </w:p>
    <w:p w14:paraId="0B41F0E9" w14:textId="77777777" w:rsidR="00782C11" w:rsidRDefault="00782C11" w:rsidP="00D803CD">
      <w:pPr>
        <w:spacing w:line="240" w:lineRule="auto"/>
        <w:contextualSpacing/>
        <w:rPr>
          <w:rFonts w:ascii="Times New Roman" w:hAnsi="Times New Roman" w:cs="Times New Roman"/>
          <w:sz w:val="24"/>
          <w:szCs w:val="24"/>
        </w:rPr>
      </w:pPr>
    </w:p>
    <w:p w14:paraId="0EE94756" w14:textId="03763193" w:rsidR="00256AE5" w:rsidRDefault="00164A4D" w:rsidP="00BC0A6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Once this first step was concluded, the second step utilized a series of nonparametric tests </w:t>
      </w:r>
      <w:bookmarkStart w:id="14" w:name="_Hlk120719896"/>
      <w:r>
        <w:rPr>
          <w:rFonts w:ascii="Times New Roman" w:hAnsi="Times New Roman" w:cs="Times New Roman"/>
          <w:sz w:val="24"/>
          <w:szCs w:val="24"/>
        </w:rPr>
        <w:t>on the data gathered from the database and its correlations to risky behavior and/or health conditions.</w:t>
      </w:r>
      <w:bookmarkEnd w:id="14"/>
      <w:r>
        <w:rPr>
          <w:rFonts w:ascii="Times New Roman" w:hAnsi="Times New Roman" w:cs="Times New Roman"/>
          <w:sz w:val="24"/>
          <w:szCs w:val="24"/>
        </w:rPr>
        <w:t xml:space="preserve"> </w:t>
      </w:r>
      <w:bookmarkStart w:id="15" w:name="_Hlk120719983"/>
      <w:r>
        <w:rPr>
          <w:rFonts w:ascii="Times New Roman" w:hAnsi="Times New Roman" w:cs="Times New Roman"/>
          <w:sz w:val="24"/>
          <w:szCs w:val="24"/>
        </w:rPr>
        <w:t>The nonparametric tests were designed to determine the strength and robustness of the initial correlation findings</w:t>
      </w:r>
      <w:bookmarkEnd w:id="15"/>
      <w:r>
        <w:rPr>
          <w:rFonts w:ascii="Times New Roman" w:hAnsi="Times New Roman" w:cs="Times New Roman"/>
          <w:sz w:val="24"/>
          <w:szCs w:val="24"/>
        </w:rPr>
        <w:t xml:space="preserve">. </w:t>
      </w:r>
      <w:r w:rsidR="00256AE5">
        <w:rPr>
          <w:rFonts w:ascii="Times New Roman" w:hAnsi="Times New Roman" w:cs="Times New Roman"/>
          <w:sz w:val="24"/>
          <w:szCs w:val="24"/>
        </w:rPr>
        <w:t xml:space="preserve">The authors believed that if discovered data patterns resulted or appeared to be accidental, </w:t>
      </w:r>
      <w:bookmarkStart w:id="16" w:name="_Hlk120720255"/>
      <w:r w:rsidR="00256AE5">
        <w:rPr>
          <w:rFonts w:ascii="Times New Roman" w:hAnsi="Times New Roman" w:cs="Times New Roman"/>
          <w:sz w:val="24"/>
          <w:szCs w:val="24"/>
        </w:rPr>
        <w:t xml:space="preserve">then those results should then appear across all fifty states </w:t>
      </w:r>
      <w:bookmarkStart w:id="17" w:name="_Hlk120720187"/>
      <w:bookmarkEnd w:id="16"/>
      <w:r w:rsidR="00256AE5">
        <w:rPr>
          <w:rFonts w:ascii="Times New Roman" w:hAnsi="Times New Roman" w:cs="Times New Roman"/>
          <w:sz w:val="24"/>
          <w:szCs w:val="24"/>
        </w:rPr>
        <w:t>(i.e., if a risky behavior such as binge drinking was identified, and the same process on the model was shuffled and returned, then a similar number of shows should be returned</w:t>
      </w:r>
      <w:r w:rsidR="00030154">
        <w:rPr>
          <w:rFonts w:ascii="Times New Roman" w:hAnsi="Times New Roman" w:cs="Times New Roman"/>
          <w:sz w:val="24"/>
          <w:szCs w:val="24"/>
        </w:rPr>
        <w:t>, so long as their RMSE’s end up falling below an arbitrary cutoff score level.)</w:t>
      </w:r>
      <w:bookmarkEnd w:id="17"/>
      <w:r w:rsidR="00030154">
        <w:rPr>
          <w:rFonts w:ascii="Times New Roman" w:hAnsi="Times New Roman" w:cs="Times New Roman"/>
          <w:sz w:val="24"/>
          <w:szCs w:val="24"/>
        </w:rPr>
        <w:t xml:space="preserve"> The authors claim that </w:t>
      </w:r>
      <w:bookmarkStart w:id="18" w:name="_Hlk120720423"/>
      <w:r w:rsidR="00030154">
        <w:rPr>
          <w:rFonts w:ascii="Times New Roman" w:hAnsi="Times New Roman" w:cs="Times New Roman"/>
          <w:sz w:val="24"/>
          <w:szCs w:val="24"/>
        </w:rPr>
        <w:t xml:space="preserve">the potential for a show to be determined as informative is overall lower than what was originally produced </w:t>
      </w:r>
      <w:r w:rsidR="00A12119">
        <w:rPr>
          <w:rFonts w:ascii="Times New Roman" w:hAnsi="Times New Roman" w:cs="Times New Roman"/>
          <w:sz w:val="24"/>
          <w:szCs w:val="24"/>
        </w:rPr>
        <w:t>before</w:t>
      </w:r>
      <w:r w:rsidR="00030154">
        <w:rPr>
          <w:rFonts w:ascii="Times New Roman" w:hAnsi="Times New Roman" w:cs="Times New Roman"/>
          <w:sz w:val="24"/>
          <w:szCs w:val="24"/>
        </w:rPr>
        <w:t xml:space="preserve"> any shuffle </w:t>
      </w:r>
      <w:r w:rsidR="00A12119">
        <w:rPr>
          <w:rFonts w:ascii="Times New Roman" w:hAnsi="Times New Roman" w:cs="Times New Roman"/>
          <w:sz w:val="24"/>
          <w:szCs w:val="24"/>
        </w:rPr>
        <w:t>occurred</w:t>
      </w:r>
      <w:bookmarkEnd w:id="18"/>
      <w:r w:rsidR="00030154">
        <w:rPr>
          <w:rFonts w:ascii="Times New Roman" w:hAnsi="Times New Roman" w:cs="Times New Roman"/>
          <w:sz w:val="24"/>
          <w:szCs w:val="24"/>
        </w:rPr>
        <w:t xml:space="preserve">. </w:t>
      </w:r>
      <w:bookmarkStart w:id="19" w:name="_Hlk120720453"/>
      <w:r w:rsidR="00030154">
        <w:rPr>
          <w:rFonts w:ascii="Times New Roman" w:hAnsi="Times New Roman" w:cs="Times New Roman"/>
          <w:sz w:val="24"/>
          <w:szCs w:val="24"/>
        </w:rPr>
        <w:t>They further conclude that these correlations are not then random, but rather suggest genuine correlations between given health conditions and specific show viewership popularities</w:t>
      </w:r>
      <w:bookmarkEnd w:id="19"/>
      <w:r w:rsidR="00030154">
        <w:rPr>
          <w:rFonts w:ascii="Times New Roman" w:hAnsi="Times New Roman" w:cs="Times New Roman"/>
          <w:sz w:val="24"/>
          <w:szCs w:val="24"/>
        </w:rPr>
        <w:t xml:space="preserve">. </w:t>
      </w:r>
      <w:r w:rsidR="008C112D">
        <w:rPr>
          <w:rFonts w:ascii="Times New Roman" w:hAnsi="Times New Roman" w:cs="Times New Roman"/>
          <w:sz w:val="24"/>
          <w:szCs w:val="24"/>
        </w:rPr>
        <w:t xml:space="preserve">Also, the overall model was run a total of 1,000 times per specific health condition </w:t>
      </w:r>
      <w:bookmarkStart w:id="20" w:name="_Hlk120720633"/>
      <w:r w:rsidR="008C112D">
        <w:rPr>
          <w:rFonts w:ascii="Times New Roman" w:hAnsi="Times New Roman" w:cs="Times New Roman"/>
          <w:sz w:val="24"/>
          <w:szCs w:val="24"/>
        </w:rPr>
        <w:t xml:space="preserve">resulting in an overall simulation process of 4,800,000 models for each show, all randomly shuffled to produce a standard benchmark of shows that have the potential to </w:t>
      </w:r>
      <w:r w:rsidR="008C112D">
        <w:rPr>
          <w:rFonts w:ascii="Times New Roman" w:hAnsi="Times New Roman" w:cs="Times New Roman"/>
          <w:sz w:val="24"/>
          <w:szCs w:val="24"/>
        </w:rPr>
        <w:lastRenderedPageBreak/>
        <w:t>inform viewers of the risks of a given behavior or health condition</w:t>
      </w:r>
      <w:bookmarkEnd w:id="20"/>
      <w:r w:rsidR="008C112D">
        <w:rPr>
          <w:rFonts w:ascii="Times New Roman" w:hAnsi="Times New Roman" w:cs="Times New Roman"/>
          <w:sz w:val="24"/>
          <w:szCs w:val="24"/>
        </w:rPr>
        <w:t>. Findings from this approach show ho</w:t>
      </w:r>
      <w:r w:rsidR="00F57410">
        <w:rPr>
          <w:rFonts w:ascii="Times New Roman" w:hAnsi="Times New Roman" w:cs="Times New Roman"/>
          <w:sz w:val="24"/>
          <w:szCs w:val="24"/>
        </w:rPr>
        <w:t>w</w:t>
      </w:r>
      <w:r w:rsidR="008C112D">
        <w:rPr>
          <w:rFonts w:ascii="Times New Roman" w:hAnsi="Times New Roman" w:cs="Times New Roman"/>
          <w:sz w:val="24"/>
          <w:szCs w:val="24"/>
        </w:rPr>
        <w:t xml:space="preserve">ever that </w:t>
      </w:r>
      <w:r w:rsidR="00F57410">
        <w:rPr>
          <w:rFonts w:ascii="Times New Roman" w:hAnsi="Times New Roman" w:cs="Times New Roman"/>
          <w:sz w:val="24"/>
          <w:szCs w:val="24"/>
        </w:rPr>
        <w:t xml:space="preserve">less than five total shows are </w:t>
      </w:r>
      <w:r w:rsidR="00D05FB4">
        <w:rPr>
          <w:rFonts w:ascii="Times New Roman" w:hAnsi="Times New Roman" w:cs="Times New Roman"/>
          <w:sz w:val="24"/>
          <w:szCs w:val="24"/>
        </w:rPr>
        <w:t>informative</w:t>
      </w:r>
      <w:r w:rsidR="00F57410">
        <w:rPr>
          <w:rFonts w:ascii="Times New Roman" w:hAnsi="Times New Roman" w:cs="Times New Roman"/>
          <w:sz w:val="24"/>
          <w:szCs w:val="24"/>
        </w:rPr>
        <w:t xml:space="preserve">, </w:t>
      </w:r>
      <w:bookmarkStart w:id="21" w:name="_Hlk120721127"/>
      <w:r w:rsidR="00D05FB4">
        <w:rPr>
          <w:rFonts w:ascii="Times New Roman" w:hAnsi="Times New Roman" w:cs="Times New Roman"/>
          <w:sz w:val="24"/>
          <w:szCs w:val="24"/>
        </w:rPr>
        <w:t xml:space="preserve">further increasing the likelihood that much of the original data on the shows gathered was beneficial and considered to be “non-accidental” and of ultimate value to the authors of the study and governmental agencies. </w:t>
      </w:r>
      <w:bookmarkEnd w:id="21"/>
      <w:r w:rsidR="00A12119">
        <w:rPr>
          <w:rFonts w:ascii="Times New Roman" w:hAnsi="Times New Roman" w:cs="Times New Roman"/>
          <w:sz w:val="24"/>
          <w:szCs w:val="24"/>
        </w:rPr>
        <w:t>Similarly,</w:t>
      </w:r>
      <w:r w:rsidR="00D05FB4">
        <w:rPr>
          <w:rFonts w:ascii="Times New Roman" w:hAnsi="Times New Roman" w:cs="Times New Roman"/>
          <w:sz w:val="24"/>
          <w:szCs w:val="24"/>
        </w:rPr>
        <w:t xml:space="preserve"> though, </w:t>
      </w:r>
      <w:r w:rsidR="00A12119">
        <w:rPr>
          <w:rFonts w:ascii="Times New Roman" w:hAnsi="Times New Roman" w:cs="Times New Roman"/>
          <w:sz w:val="24"/>
          <w:szCs w:val="24"/>
        </w:rPr>
        <w:t xml:space="preserve">in </w:t>
      </w:r>
      <w:r w:rsidR="00D05FB4">
        <w:rPr>
          <w:rFonts w:ascii="Times New Roman" w:hAnsi="Times New Roman" w:cs="Times New Roman"/>
          <w:sz w:val="24"/>
          <w:szCs w:val="24"/>
        </w:rPr>
        <w:t xml:space="preserve">shows in which drug overdoses </w:t>
      </w:r>
      <w:bookmarkStart w:id="22" w:name="_Hlk120721276"/>
      <w:r w:rsidR="00D05FB4">
        <w:rPr>
          <w:rFonts w:ascii="Times New Roman" w:hAnsi="Times New Roman" w:cs="Times New Roman"/>
          <w:sz w:val="24"/>
          <w:szCs w:val="24"/>
        </w:rPr>
        <w:t xml:space="preserve">were calculated </w:t>
      </w:r>
      <w:r w:rsidR="00A12119">
        <w:rPr>
          <w:rFonts w:ascii="Times New Roman" w:hAnsi="Times New Roman" w:cs="Times New Roman"/>
          <w:sz w:val="24"/>
          <w:szCs w:val="24"/>
        </w:rPr>
        <w:t>regarding</w:t>
      </w:r>
      <w:r w:rsidR="00D05FB4">
        <w:rPr>
          <w:rFonts w:ascii="Times New Roman" w:hAnsi="Times New Roman" w:cs="Times New Roman"/>
          <w:sz w:val="24"/>
          <w:szCs w:val="24"/>
        </w:rPr>
        <w:t xml:space="preserve"> their correlation with specific television shows, several programs were discovered with very similar </w:t>
      </w:r>
      <w:r w:rsidR="00A12119">
        <w:rPr>
          <w:rFonts w:ascii="Times New Roman" w:hAnsi="Times New Roman" w:cs="Times New Roman"/>
          <w:sz w:val="24"/>
          <w:szCs w:val="24"/>
        </w:rPr>
        <w:t>RMSEs</w:t>
      </w:r>
      <w:r w:rsidR="00E266E3">
        <w:rPr>
          <w:rFonts w:ascii="Times New Roman" w:hAnsi="Times New Roman" w:cs="Times New Roman"/>
          <w:sz w:val="24"/>
          <w:szCs w:val="24"/>
        </w:rPr>
        <w:t xml:space="preserve">, with most of the findings resulting in a skew to the right in their distribution, as the regression trees are only roots at this point in the model. </w:t>
      </w:r>
      <w:r w:rsidR="00B50815">
        <w:rPr>
          <w:rFonts w:ascii="Times New Roman" w:hAnsi="Times New Roman" w:cs="Times New Roman"/>
          <w:sz w:val="24"/>
          <w:szCs w:val="24"/>
        </w:rPr>
        <w:t xml:space="preserve">These findings are determined to be equal to the standard deviation of a given cutoff rate and below any given, but arbitrary cutoff rate. </w:t>
      </w:r>
      <w:bookmarkEnd w:id="22"/>
    </w:p>
    <w:p w14:paraId="242CB176" w14:textId="77777777" w:rsidR="00BC0A67" w:rsidRDefault="00BC0A67" w:rsidP="00D803CD">
      <w:pPr>
        <w:spacing w:line="240" w:lineRule="auto"/>
        <w:contextualSpacing/>
        <w:rPr>
          <w:rFonts w:ascii="Times New Roman" w:hAnsi="Times New Roman" w:cs="Times New Roman"/>
          <w:sz w:val="24"/>
          <w:szCs w:val="24"/>
        </w:rPr>
      </w:pPr>
    </w:p>
    <w:p w14:paraId="13BFCEAA" w14:textId="4F44EF21" w:rsidR="00BC799F" w:rsidRDefault="00164A4D" w:rsidP="00BC0A6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final step in the data analysis came </w:t>
      </w:r>
      <w:r w:rsidR="00D35F57">
        <w:rPr>
          <w:rFonts w:ascii="Times New Roman" w:hAnsi="Times New Roman" w:cs="Times New Roman"/>
          <w:sz w:val="24"/>
          <w:szCs w:val="24"/>
        </w:rPr>
        <w:t xml:space="preserve">directly from Facebook’s own split testing platform, which was utilized to test the patterns discovered in the first two steps of the methodology. </w:t>
      </w:r>
      <w:r w:rsidR="00240F42">
        <w:rPr>
          <w:rFonts w:ascii="Times New Roman" w:hAnsi="Times New Roman" w:cs="Times New Roman"/>
          <w:sz w:val="24"/>
          <w:szCs w:val="24"/>
        </w:rPr>
        <w:t xml:space="preserve">First, </w:t>
      </w:r>
      <w:bookmarkStart w:id="23" w:name="_Hlk120721888"/>
      <w:r w:rsidR="00240F42">
        <w:rPr>
          <w:rFonts w:ascii="Times New Roman" w:hAnsi="Times New Roman" w:cs="Times New Roman"/>
          <w:sz w:val="24"/>
          <w:szCs w:val="24"/>
        </w:rPr>
        <w:t>a PHA was presented in the form of a Facebook advertisement to a random group of perceived fans of a television program, compared to the delivery of the same or similar advertisement PHA to a selection of fans of a “control” show chosen at random, more responses to the PHA were expected from the targeted groups of bans based on their preference for a specific “test” show</w:t>
      </w:r>
      <w:r w:rsidR="00DD6976">
        <w:rPr>
          <w:rFonts w:ascii="Times New Roman" w:hAnsi="Times New Roman" w:cs="Times New Roman"/>
          <w:sz w:val="24"/>
          <w:szCs w:val="24"/>
        </w:rPr>
        <w:t xml:space="preserve">, as long as the health condition the authors were targeting was not in fact, accidental in the </w:t>
      </w:r>
      <w:r w:rsidR="00A12119">
        <w:rPr>
          <w:rFonts w:ascii="Times New Roman" w:hAnsi="Times New Roman" w:cs="Times New Roman"/>
          <w:sz w:val="24"/>
          <w:szCs w:val="24"/>
        </w:rPr>
        <w:t>models’</w:t>
      </w:r>
      <w:r w:rsidR="00DD6976">
        <w:rPr>
          <w:rFonts w:ascii="Times New Roman" w:hAnsi="Times New Roman" w:cs="Times New Roman"/>
          <w:sz w:val="24"/>
          <w:szCs w:val="24"/>
        </w:rPr>
        <w:t xml:space="preserve"> findings. Specific PHA’s for every identified health condition and risk behavior were designed and distributed to a target audience. </w:t>
      </w:r>
      <w:bookmarkEnd w:id="23"/>
      <w:r w:rsidR="00DD6976">
        <w:rPr>
          <w:rFonts w:ascii="Times New Roman" w:hAnsi="Times New Roman" w:cs="Times New Roman"/>
          <w:sz w:val="24"/>
          <w:szCs w:val="24"/>
        </w:rPr>
        <w:t xml:space="preserve">This approach allowed the authors to target specific audience sets, with no overlap, with the same PHA’s to determine their overall effectiveness. </w:t>
      </w:r>
      <w:r w:rsidR="00794B86">
        <w:rPr>
          <w:rFonts w:ascii="Times New Roman" w:hAnsi="Times New Roman" w:cs="Times New Roman"/>
          <w:sz w:val="24"/>
          <w:szCs w:val="24"/>
        </w:rPr>
        <w:t xml:space="preserve">A </w:t>
      </w:r>
      <w:r w:rsidR="00A12119">
        <w:rPr>
          <w:rFonts w:ascii="Times New Roman" w:hAnsi="Times New Roman" w:cs="Times New Roman"/>
          <w:sz w:val="24"/>
          <w:szCs w:val="24"/>
        </w:rPr>
        <w:t>follow-up</w:t>
      </w:r>
      <w:r w:rsidR="00794B86">
        <w:rPr>
          <w:rFonts w:ascii="Times New Roman" w:hAnsi="Times New Roman" w:cs="Times New Roman"/>
          <w:sz w:val="24"/>
          <w:szCs w:val="24"/>
        </w:rPr>
        <w:t xml:space="preserve"> link was integrated into each PHA </w:t>
      </w:r>
      <w:bookmarkStart w:id="24" w:name="_Hlk120722899"/>
      <w:r w:rsidR="00794B86">
        <w:rPr>
          <w:rFonts w:ascii="Times New Roman" w:hAnsi="Times New Roman" w:cs="Times New Roman"/>
          <w:sz w:val="24"/>
          <w:szCs w:val="24"/>
        </w:rPr>
        <w:t>to determine how different targeted and control groups responded to the messaging within them</w:t>
      </w:r>
      <w:bookmarkStart w:id="25" w:name="_Hlk120722988"/>
      <w:bookmarkEnd w:id="24"/>
      <w:r w:rsidR="00794B86">
        <w:rPr>
          <w:rFonts w:ascii="Times New Roman" w:hAnsi="Times New Roman" w:cs="Times New Roman"/>
          <w:sz w:val="24"/>
          <w:szCs w:val="24"/>
        </w:rPr>
        <w:t xml:space="preserve">. For the implementation of the Facebook advertisements, only the top 10 shows were used for the targeted and </w:t>
      </w:r>
      <w:r w:rsidR="00A12119">
        <w:rPr>
          <w:rFonts w:ascii="Times New Roman" w:hAnsi="Times New Roman" w:cs="Times New Roman"/>
          <w:sz w:val="24"/>
          <w:szCs w:val="24"/>
        </w:rPr>
        <w:t>controlled</w:t>
      </w:r>
      <w:r w:rsidR="00794B86">
        <w:rPr>
          <w:rFonts w:ascii="Times New Roman" w:hAnsi="Times New Roman" w:cs="Times New Roman"/>
          <w:sz w:val="24"/>
          <w:szCs w:val="24"/>
        </w:rPr>
        <w:t xml:space="preserve"> distribution of the PHA’s. To determine the top 10, the strongest association with a specific behavior and/or health condition and a show was utilized. For the control portion of this top 10 strategy, a random group of identified fabs was used to validate the findings. The initial experiments resulted in the design of a model that used 10 shows, with 5 specific conditions identified each,</w:t>
      </w:r>
      <w:r w:rsidR="00E4149F">
        <w:rPr>
          <w:rFonts w:ascii="Times New Roman" w:hAnsi="Times New Roman" w:cs="Times New Roman"/>
          <w:sz w:val="24"/>
          <w:szCs w:val="24"/>
        </w:rPr>
        <w:t xml:space="preserve"> and that ran for the entirety of a week on Facebook to determine their effectiveness</w:t>
      </w:r>
      <w:bookmarkEnd w:id="25"/>
      <w:r w:rsidR="00E4149F">
        <w:rPr>
          <w:rFonts w:ascii="Times New Roman" w:hAnsi="Times New Roman" w:cs="Times New Roman"/>
          <w:sz w:val="24"/>
          <w:szCs w:val="24"/>
        </w:rPr>
        <w:t xml:space="preserve">. </w:t>
      </w:r>
      <w:r w:rsidR="00240F42">
        <w:rPr>
          <w:rFonts w:ascii="Times New Roman" w:hAnsi="Times New Roman" w:cs="Times New Roman"/>
          <w:sz w:val="24"/>
          <w:szCs w:val="24"/>
        </w:rPr>
        <w:t xml:space="preserve"> </w:t>
      </w:r>
      <w:bookmarkStart w:id="26" w:name="_Hlk120723124"/>
      <w:r w:rsidR="00D35F57">
        <w:rPr>
          <w:rFonts w:ascii="Times New Roman" w:hAnsi="Times New Roman" w:cs="Times New Roman"/>
          <w:sz w:val="24"/>
          <w:szCs w:val="24"/>
        </w:rPr>
        <w:t xml:space="preserve">It should be noted, however, that these testing platforms from Facebook were experimental themselves. </w:t>
      </w:r>
      <w:r w:rsidR="00785915">
        <w:rPr>
          <w:rFonts w:ascii="Times New Roman" w:hAnsi="Times New Roman" w:cs="Times New Roman"/>
          <w:sz w:val="24"/>
          <w:szCs w:val="24"/>
        </w:rPr>
        <w:t xml:space="preserve">Also of note is the fact that the awareness methods utilized and tested in this study were viewed by 1.5 million American adults. </w:t>
      </w:r>
      <w:r w:rsidR="0012555E">
        <w:rPr>
          <w:rFonts w:ascii="Times New Roman" w:hAnsi="Times New Roman" w:cs="Times New Roman"/>
          <w:sz w:val="24"/>
          <w:szCs w:val="24"/>
        </w:rPr>
        <w:t xml:space="preserve">The authors of this study claim this methodology can be applied, repeatedly, so long as new data is introduced to the model. Furthermore, the authors suggest that findings from 2016 </w:t>
      </w:r>
      <w:r w:rsidR="002E78AF">
        <w:rPr>
          <w:rFonts w:ascii="Times New Roman" w:hAnsi="Times New Roman" w:cs="Times New Roman"/>
          <w:sz w:val="24"/>
          <w:szCs w:val="24"/>
        </w:rPr>
        <w:t xml:space="preserve">viewership data when </w:t>
      </w:r>
      <w:proofErr w:type="gramStart"/>
      <w:r w:rsidR="002E78AF">
        <w:rPr>
          <w:rFonts w:ascii="Times New Roman" w:hAnsi="Times New Roman" w:cs="Times New Roman"/>
          <w:sz w:val="24"/>
          <w:szCs w:val="24"/>
        </w:rPr>
        <w:t xml:space="preserve">entered </w:t>
      </w:r>
      <w:r w:rsidR="00A12119">
        <w:rPr>
          <w:rFonts w:ascii="Times New Roman" w:hAnsi="Times New Roman" w:cs="Times New Roman"/>
          <w:sz w:val="24"/>
          <w:szCs w:val="24"/>
        </w:rPr>
        <w:t>into</w:t>
      </w:r>
      <w:proofErr w:type="gramEnd"/>
      <w:r w:rsidR="00A12119">
        <w:rPr>
          <w:rFonts w:ascii="Times New Roman" w:hAnsi="Times New Roman" w:cs="Times New Roman"/>
          <w:sz w:val="24"/>
          <w:szCs w:val="24"/>
        </w:rPr>
        <w:t xml:space="preserve"> </w:t>
      </w:r>
      <w:r w:rsidR="002E78AF">
        <w:rPr>
          <w:rFonts w:ascii="Times New Roman" w:hAnsi="Times New Roman" w:cs="Times New Roman"/>
          <w:sz w:val="24"/>
          <w:szCs w:val="24"/>
        </w:rPr>
        <w:t>this model identified several television shows that were associated with, their popularity, health conditions</w:t>
      </w:r>
      <w:r w:rsidR="00A12119">
        <w:rPr>
          <w:rFonts w:ascii="Times New Roman" w:hAnsi="Times New Roman" w:cs="Times New Roman"/>
          <w:sz w:val="24"/>
          <w:szCs w:val="24"/>
        </w:rPr>
        <w:t>,</w:t>
      </w:r>
      <w:r w:rsidR="002E78AF">
        <w:rPr>
          <w:rFonts w:ascii="Times New Roman" w:hAnsi="Times New Roman" w:cs="Times New Roman"/>
          <w:sz w:val="24"/>
          <w:szCs w:val="24"/>
        </w:rPr>
        <w:t xml:space="preserve"> and specific risk behaviors. </w:t>
      </w:r>
      <w:r w:rsidR="00EB1BDF">
        <w:rPr>
          <w:rFonts w:ascii="Times New Roman" w:hAnsi="Times New Roman" w:cs="Times New Roman"/>
          <w:sz w:val="24"/>
          <w:szCs w:val="24"/>
        </w:rPr>
        <w:t>The definitions of risk behaviors are provided and are defined within the study as sexually transmitted diseases (</w:t>
      </w:r>
      <w:r w:rsidR="00A12119">
        <w:rPr>
          <w:rFonts w:ascii="Times New Roman" w:hAnsi="Times New Roman" w:cs="Times New Roman"/>
          <w:sz w:val="24"/>
          <w:szCs w:val="24"/>
        </w:rPr>
        <w:t>STDs</w:t>
      </w:r>
      <w:r w:rsidR="00EB1BDF">
        <w:rPr>
          <w:rFonts w:ascii="Times New Roman" w:hAnsi="Times New Roman" w:cs="Times New Roman"/>
          <w:sz w:val="24"/>
          <w:szCs w:val="24"/>
        </w:rPr>
        <w:t xml:space="preserve">), smoking, binge drinking, obesity, diabetes, and drug overdoses. The data for such risk behaviors </w:t>
      </w:r>
      <w:r w:rsidR="00A12119">
        <w:rPr>
          <w:rFonts w:ascii="Times New Roman" w:hAnsi="Times New Roman" w:cs="Times New Roman"/>
          <w:sz w:val="24"/>
          <w:szCs w:val="24"/>
        </w:rPr>
        <w:t>were</w:t>
      </w:r>
      <w:r w:rsidR="00EB1BDF">
        <w:rPr>
          <w:rFonts w:ascii="Times New Roman" w:hAnsi="Times New Roman" w:cs="Times New Roman"/>
          <w:sz w:val="24"/>
          <w:szCs w:val="24"/>
        </w:rPr>
        <w:t xml:space="preserve"> provided to the study’s authors from state health agencies </w:t>
      </w:r>
      <w:r w:rsidR="00587094">
        <w:rPr>
          <w:rFonts w:ascii="Times New Roman" w:hAnsi="Times New Roman" w:cs="Times New Roman"/>
          <w:sz w:val="24"/>
          <w:szCs w:val="24"/>
        </w:rPr>
        <w:t>to</w:t>
      </w:r>
      <w:r w:rsidR="00EB1BDF">
        <w:rPr>
          <w:rFonts w:ascii="Times New Roman" w:hAnsi="Times New Roman" w:cs="Times New Roman"/>
          <w:sz w:val="24"/>
          <w:szCs w:val="24"/>
        </w:rPr>
        <w:t xml:space="preserve"> provide reliable statistics at the state level for the year 2016. </w:t>
      </w:r>
    </w:p>
    <w:bookmarkEnd w:id="26"/>
    <w:p w14:paraId="5A170970" w14:textId="49F98259" w:rsidR="002E78AF" w:rsidRDefault="002E78AF" w:rsidP="00D803CD">
      <w:pPr>
        <w:spacing w:line="240" w:lineRule="auto"/>
        <w:contextualSpacing/>
        <w:rPr>
          <w:rFonts w:ascii="Times New Roman" w:hAnsi="Times New Roman" w:cs="Times New Roman"/>
          <w:sz w:val="24"/>
          <w:szCs w:val="24"/>
        </w:rPr>
      </w:pPr>
    </w:p>
    <w:p w14:paraId="040A67B4" w14:textId="5EF690C5" w:rsidR="00FF6299" w:rsidRDefault="00FF6299" w:rsidP="00D803C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results of this experiment show that 34 of 50 total experiments produced higher clickthrough </w:t>
      </w:r>
      <w:r w:rsidR="00A12119">
        <w:rPr>
          <w:rFonts w:ascii="Times New Roman" w:hAnsi="Times New Roman" w:cs="Times New Roman"/>
          <w:sz w:val="24"/>
          <w:szCs w:val="24"/>
        </w:rPr>
        <w:t>rates</w:t>
      </w:r>
      <w:r>
        <w:rPr>
          <w:rFonts w:ascii="Times New Roman" w:hAnsi="Times New Roman" w:cs="Times New Roman"/>
          <w:sz w:val="24"/>
          <w:szCs w:val="24"/>
        </w:rPr>
        <w:t xml:space="preserve"> (</w:t>
      </w:r>
      <w:r w:rsidR="00A12119">
        <w:rPr>
          <w:rFonts w:ascii="Times New Roman" w:hAnsi="Times New Roman" w:cs="Times New Roman"/>
          <w:sz w:val="24"/>
          <w:szCs w:val="24"/>
        </w:rPr>
        <w:t>CTRs</w:t>
      </w:r>
      <w:r>
        <w:rPr>
          <w:rFonts w:ascii="Times New Roman" w:hAnsi="Times New Roman" w:cs="Times New Roman"/>
          <w:sz w:val="24"/>
          <w:szCs w:val="24"/>
        </w:rPr>
        <w:t xml:space="preserve">) from fans of shows determined to be correlated with risk behaviors and/or health risks. In 10 of these experiments, there was a significant difference between </w:t>
      </w:r>
      <w:r w:rsidR="00A12119">
        <w:rPr>
          <w:rFonts w:ascii="Times New Roman" w:hAnsi="Times New Roman" w:cs="Times New Roman"/>
          <w:sz w:val="24"/>
          <w:szCs w:val="24"/>
        </w:rPr>
        <w:t xml:space="preserve">the </w:t>
      </w:r>
      <w:r>
        <w:rPr>
          <w:rFonts w:ascii="Times New Roman" w:hAnsi="Times New Roman" w:cs="Times New Roman"/>
          <w:sz w:val="24"/>
          <w:szCs w:val="24"/>
        </w:rPr>
        <w:t xml:space="preserve">correlation </w:t>
      </w:r>
      <w:r w:rsidR="00A12119">
        <w:rPr>
          <w:rFonts w:ascii="Times New Roman" w:hAnsi="Times New Roman" w:cs="Times New Roman"/>
          <w:sz w:val="24"/>
          <w:szCs w:val="24"/>
        </w:rPr>
        <w:t>between</w:t>
      </w:r>
      <w:r>
        <w:rPr>
          <w:rFonts w:ascii="Times New Roman" w:hAnsi="Times New Roman" w:cs="Times New Roman"/>
          <w:sz w:val="24"/>
          <w:szCs w:val="24"/>
        </w:rPr>
        <w:t xml:space="preserve"> identified shows and their fans and those of the control groups.</w:t>
      </w:r>
      <w:r w:rsidR="00C1703E">
        <w:rPr>
          <w:rFonts w:ascii="Times New Roman" w:hAnsi="Times New Roman" w:cs="Times New Roman"/>
          <w:sz w:val="24"/>
          <w:szCs w:val="24"/>
        </w:rPr>
        <w:t xml:space="preserve"> However, there were 11 shows with control audiences in which the experimental data showed higher </w:t>
      </w:r>
      <w:r w:rsidR="00A12119">
        <w:rPr>
          <w:rFonts w:ascii="Times New Roman" w:hAnsi="Times New Roman" w:cs="Times New Roman"/>
          <w:sz w:val="24"/>
          <w:szCs w:val="24"/>
        </w:rPr>
        <w:t>CTRs</w:t>
      </w:r>
      <w:r w:rsidR="00C1703E">
        <w:rPr>
          <w:rFonts w:ascii="Times New Roman" w:hAnsi="Times New Roman" w:cs="Times New Roman"/>
          <w:sz w:val="24"/>
          <w:szCs w:val="24"/>
        </w:rPr>
        <w:t xml:space="preserve">. It should be noted that each of these findings is determined to have little to no statistical </w:t>
      </w:r>
      <w:r w:rsidR="00C1703E">
        <w:rPr>
          <w:rFonts w:ascii="Times New Roman" w:hAnsi="Times New Roman" w:cs="Times New Roman"/>
          <w:sz w:val="24"/>
          <w:szCs w:val="24"/>
        </w:rPr>
        <w:lastRenderedPageBreak/>
        <w:t xml:space="preserve">significance within the study. </w:t>
      </w:r>
      <w:r w:rsidR="00FE3653">
        <w:rPr>
          <w:rFonts w:ascii="Times New Roman" w:hAnsi="Times New Roman" w:cs="Times New Roman"/>
          <w:sz w:val="24"/>
          <w:szCs w:val="24"/>
        </w:rPr>
        <w:t xml:space="preserve">The findings also show a significantly less expensive delivery method of PHA’s to identified and targeted groups. Specifically, the cost of a single PHA was determined to be $0.61 cheaper on average when a PHA was shown to </w:t>
      </w:r>
      <w:r w:rsidR="00A12119">
        <w:rPr>
          <w:rFonts w:ascii="Times New Roman" w:hAnsi="Times New Roman" w:cs="Times New Roman"/>
          <w:sz w:val="24"/>
          <w:szCs w:val="24"/>
        </w:rPr>
        <w:t>identify</w:t>
      </w:r>
      <w:r w:rsidR="00FE3653">
        <w:rPr>
          <w:rFonts w:ascii="Times New Roman" w:hAnsi="Times New Roman" w:cs="Times New Roman"/>
          <w:sz w:val="24"/>
          <w:szCs w:val="24"/>
        </w:rPr>
        <w:t xml:space="preserve"> fans of a specific television program, with the most significant reduction in </w:t>
      </w:r>
      <w:r w:rsidR="00A12119">
        <w:rPr>
          <w:rFonts w:ascii="Times New Roman" w:hAnsi="Times New Roman" w:cs="Times New Roman"/>
          <w:sz w:val="24"/>
          <w:szCs w:val="24"/>
        </w:rPr>
        <w:t>single-cost</w:t>
      </w:r>
      <w:r w:rsidR="00FE3653">
        <w:rPr>
          <w:rFonts w:ascii="Times New Roman" w:hAnsi="Times New Roman" w:cs="Times New Roman"/>
          <w:sz w:val="24"/>
          <w:szCs w:val="24"/>
        </w:rPr>
        <w:t xml:space="preserve"> advertisements determined to be PHA’s aiming to reduce binge drinking, at a total reduction of $1.02 less expensive on average when the PHA is delivered to fans of specific programs determined to be of high significance by the model. </w:t>
      </w:r>
      <w:r w:rsidR="001A1334">
        <w:rPr>
          <w:rFonts w:ascii="Times New Roman" w:hAnsi="Times New Roman" w:cs="Times New Roman"/>
          <w:sz w:val="24"/>
          <w:szCs w:val="24"/>
        </w:rPr>
        <w:t xml:space="preserve">The authors claim these findings will prove to be very beneficial to state and local agencies seeking ways to better target and distribute their PHA’s to a wider audience. </w:t>
      </w:r>
    </w:p>
    <w:p w14:paraId="2A363257" w14:textId="7C35EB33" w:rsidR="006563A4" w:rsidRDefault="006563A4" w:rsidP="00D803CD">
      <w:pPr>
        <w:spacing w:line="240" w:lineRule="auto"/>
        <w:contextualSpacing/>
        <w:rPr>
          <w:rFonts w:ascii="Times New Roman" w:hAnsi="Times New Roman" w:cs="Times New Roman"/>
          <w:sz w:val="24"/>
          <w:szCs w:val="24"/>
        </w:rPr>
      </w:pPr>
    </w:p>
    <w:p w14:paraId="3B8CFB30" w14:textId="6A14968B" w:rsidR="006563A4" w:rsidRDefault="006563A4" w:rsidP="00D803CD">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Some critiques of this study are mentioned by the authors, and have been expanded upon, as well as others not listed by the authors of the study are listed below.</w:t>
      </w:r>
    </w:p>
    <w:p w14:paraId="32E04A7F" w14:textId="6196ACD2" w:rsidR="006563A4" w:rsidRDefault="006563A4" w:rsidP="00D803CD">
      <w:pPr>
        <w:spacing w:line="240" w:lineRule="auto"/>
        <w:contextualSpacing/>
        <w:rPr>
          <w:rFonts w:ascii="Times New Roman" w:hAnsi="Times New Roman" w:cs="Times New Roman"/>
          <w:sz w:val="24"/>
          <w:szCs w:val="24"/>
        </w:rPr>
      </w:pPr>
    </w:p>
    <w:p w14:paraId="523E417D" w14:textId="2D3F2131" w:rsidR="00D803CD" w:rsidRDefault="006563A4"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First, </w:t>
      </w:r>
      <w:r w:rsidR="00340468">
        <w:rPr>
          <w:rFonts w:ascii="Times New Roman" w:hAnsi="Times New Roman" w:cs="Times New Roman"/>
          <w:sz w:val="24"/>
          <w:szCs w:val="24"/>
        </w:rPr>
        <w:t xml:space="preserve">the authors of this study state that a total of four variables </w:t>
      </w:r>
      <w:r w:rsidR="00A12119">
        <w:rPr>
          <w:rFonts w:ascii="Times New Roman" w:hAnsi="Times New Roman" w:cs="Times New Roman"/>
          <w:sz w:val="24"/>
          <w:szCs w:val="24"/>
        </w:rPr>
        <w:t>were</w:t>
      </w:r>
      <w:r w:rsidR="00340468">
        <w:rPr>
          <w:rFonts w:ascii="Times New Roman" w:hAnsi="Times New Roman" w:cs="Times New Roman"/>
          <w:sz w:val="24"/>
          <w:szCs w:val="24"/>
        </w:rPr>
        <w:t xml:space="preserve"> to be used in determining the overall decision tree to display correlations </w:t>
      </w:r>
      <w:r w:rsidR="00A12119">
        <w:rPr>
          <w:rFonts w:ascii="Times New Roman" w:hAnsi="Times New Roman" w:cs="Times New Roman"/>
          <w:sz w:val="24"/>
          <w:szCs w:val="24"/>
        </w:rPr>
        <w:t>between</w:t>
      </w:r>
      <w:r w:rsidR="00340468">
        <w:rPr>
          <w:rFonts w:ascii="Times New Roman" w:hAnsi="Times New Roman" w:cs="Times New Roman"/>
          <w:sz w:val="24"/>
          <w:szCs w:val="24"/>
        </w:rPr>
        <w:t xml:space="preserve"> behaviors and/or risks and the viewership of certain television programs. The model utilized to make this determination was essentially free to choose on its own the variable best suited for the parameters specified. With this</w:t>
      </w:r>
      <w:r w:rsidR="00B54B61">
        <w:rPr>
          <w:rFonts w:ascii="Times New Roman" w:hAnsi="Times New Roman" w:cs="Times New Roman"/>
          <w:sz w:val="24"/>
          <w:szCs w:val="24"/>
        </w:rPr>
        <w:t xml:space="preserve"> setup</w:t>
      </w:r>
      <w:r w:rsidR="00340468">
        <w:rPr>
          <w:rFonts w:ascii="Times New Roman" w:hAnsi="Times New Roman" w:cs="Times New Roman"/>
          <w:sz w:val="24"/>
          <w:szCs w:val="24"/>
        </w:rPr>
        <w:t xml:space="preserve"> in </w:t>
      </w:r>
      <w:r w:rsidR="00B54B61">
        <w:rPr>
          <w:rFonts w:ascii="Times New Roman" w:hAnsi="Times New Roman" w:cs="Times New Roman"/>
          <w:sz w:val="24"/>
          <w:szCs w:val="24"/>
        </w:rPr>
        <w:t>mind,</w:t>
      </w:r>
      <w:r w:rsidR="00340468">
        <w:rPr>
          <w:rFonts w:ascii="Times New Roman" w:hAnsi="Times New Roman" w:cs="Times New Roman"/>
          <w:sz w:val="24"/>
          <w:szCs w:val="24"/>
        </w:rPr>
        <w:t xml:space="preserve"> it should be noted that in the event a single variable or show </w:t>
      </w:r>
      <w:r w:rsidR="00A12119">
        <w:rPr>
          <w:rFonts w:ascii="Times New Roman" w:hAnsi="Times New Roman" w:cs="Times New Roman"/>
          <w:sz w:val="24"/>
          <w:szCs w:val="24"/>
        </w:rPr>
        <w:t>is</w:t>
      </w:r>
      <w:r w:rsidR="00340468">
        <w:rPr>
          <w:rFonts w:ascii="Times New Roman" w:hAnsi="Times New Roman" w:cs="Times New Roman"/>
          <w:sz w:val="24"/>
          <w:szCs w:val="24"/>
        </w:rPr>
        <w:t xml:space="preserve"> removed, the entirety of the decision tree could change, affecting the entirety of the model. </w:t>
      </w:r>
    </w:p>
    <w:p w14:paraId="32C519DA" w14:textId="4E7D91F1" w:rsidR="006F5153" w:rsidRDefault="006F5153" w:rsidP="00B54B61">
      <w:pPr>
        <w:spacing w:line="240" w:lineRule="auto"/>
        <w:contextualSpacing/>
        <w:rPr>
          <w:rFonts w:ascii="Times New Roman" w:hAnsi="Times New Roman" w:cs="Times New Roman"/>
          <w:sz w:val="24"/>
          <w:szCs w:val="24"/>
        </w:rPr>
      </w:pPr>
    </w:p>
    <w:p w14:paraId="4254AAE9" w14:textId="0F14B3AD" w:rsidR="006F5153" w:rsidRDefault="006F5153"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Second, it should be noted that an arbitrary score was assigned to each health condition and risky behavior. </w:t>
      </w:r>
      <w:r w:rsidR="00776044">
        <w:rPr>
          <w:rFonts w:ascii="Times New Roman" w:hAnsi="Times New Roman" w:cs="Times New Roman"/>
          <w:sz w:val="24"/>
          <w:szCs w:val="24"/>
        </w:rPr>
        <w:t>Nowhere</w:t>
      </w:r>
      <w:r>
        <w:rPr>
          <w:rFonts w:ascii="Times New Roman" w:hAnsi="Times New Roman" w:cs="Times New Roman"/>
          <w:sz w:val="24"/>
          <w:szCs w:val="24"/>
        </w:rPr>
        <w:t xml:space="preserve"> in the study is this number specified, and was this number the same throughout the study regardless of the variable, or was an entirely different number used for each </w:t>
      </w:r>
      <w:r w:rsidR="00776044">
        <w:rPr>
          <w:rFonts w:ascii="Times New Roman" w:hAnsi="Times New Roman" w:cs="Times New Roman"/>
          <w:sz w:val="24"/>
          <w:szCs w:val="24"/>
        </w:rPr>
        <w:t>condition, behavior, and score for the findings to fit within the model? Would changing the arbitrary score change the outcome of the study at any level of significance?</w:t>
      </w:r>
    </w:p>
    <w:p w14:paraId="3515E5D3" w14:textId="241EAF0A" w:rsidR="00E46A3A" w:rsidRDefault="00E46A3A" w:rsidP="00B54B61">
      <w:pPr>
        <w:spacing w:line="240" w:lineRule="auto"/>
        <w:contextualSpacing/>
        <w:rPr>
          <w:rFonts w:ascii="Times New Roman" w:hAnsi="Times New Roman" w:cs="Times New Roman"/>
          <w:sz w:val="24"/>
          <w:szCs w:val="24"/>
        </w:rPr>
      </w:pPr>
    </w:p>
    <w:p w14:paraId="0CDF14C1" w14:textId="34610C15" w:rsidR="00E46A3A" w:rsidRDefault="00E46A3A"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Third, and in line with the first critique, is the issue of the Facebook experimental tests. A listing of the top ten programs was chosen and tested </w:t>
      </w:r>
      <w:r w:rsidR="00A12119">
        <w:rPr>
          <w:rFonts w:ascii="Times New Roman" w:hAnsi="Times New Roman" w:cs="Times New Roman"/>
          <w:sz w:val="24"/>
          <w:szCs w:val="24"/>
        </w:rPr>
        <w:t>experimentally</w:t>
      </w:r>
      <w:r>
        <w:rPr>
          <w:rFonts w:ascii="Times New Roman" w:hAnsi="Times New Roman" w:cs="Times New Roman"/>
          <w:sz w:val="24"/>
          <w:szCs w:val="24"/>
        </w:rPr>
        <w:t xml:space="preserve"> as described in the study. As stated earlier, the algorithm utilized in this study chose the </w:t>
      </w:r>
      <w:r w:rsidR="00A12119">
        <w:rPr>
          <w:rFonts w:ascii="Times New Roman" w:hAnsi="Times New Roman" w:cs="Times New Roman"/>
          <w:sz w:val="24"/>
          <w:szCs w:val="24"/>
        </w:rPr>
        <w:t>best-fitting</w:t>
      </w:r>
      <w:r>
        <w:rPr>
          <w:rFonts w:ascii="Times New Roman" w:hAnsi="Times New Roman" w:cs="Times New Roman"/>
          <w:sz w:val="24"/>
          <w:szCs w:val="24"/>
        </w:rPr>
        <w:t xml:space="preserve"> variable in the prescribed parameters provided to it. With the removal or addition of a single variable, would the entire model be affected, therefore affecting the validity of the experiments conducted on Facebook, or at the very least, the control and test </w:t>
      </w:r>
      <w:r w:rsidR="00A12119">
        <w:rPr>
          <w:rFonts w:ascii="Times New Roman" w:hAnsi="Times New Roman" w:cs="Times New Roman"/>
          <w:sz w:val="24"/>
          <w:szCs w:val="24"/>
        </w:rPr>
        <w:t>show</w:t>
      </w:r>
      <w:r>
        <w:rPr>
          <w:rFonts w:ascii="Times New Roman" w:hAnsi="Times New Roman" w:cs="Times New Roman"/>
          <w:sz w:val="24"/>
          <w:szCs w:val="24"/>
        </w:rPr>
        <w:t xml:space="preserve"> utilized for the experiments? </w:t>
      </w:r>
    </w:p>
    <w:p w14:paraId="7F5591EF" w14:textId="10CC6DEC" w:rsidR="00E46A3A" w:rsidRDefault="00E46A3A" w:rsidP="00B54B61">
      <w:pPr>
        <w:spacing w:line="240" w:lineRule="auto"/>
        <w:contextualSpacing/>
        <w:rPr>
          <w:rFonts w:ascii="Times New Roman" w:hAnsi="Times New Roman" w:cs="Times New Roman"/>
          <w:sz w:val="24"/>
          <w:szCs w:val="24"/>
        </w:rPr>
      </w:pPr>
    </w:p>
    <w:p w14:paraId="0DA1A006" w14:textId="07E2B2C6" w:rsidR="00E46A3A" w:rsidRDefault="00E46A3A"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Fourth, throughout the study, it is </w:t>
      </w:r>
      <w:r w:rsidR="00E93C83">
        <w:rPr>
          <w:rFonts w:ascii="Times New Roman" w:hAnsi="Times New Roman" w:cs="Times New Roman"/>
          <w:sz w:val="24"/>
          <w:szCs w:val="24"/>
        </w:rPr>
        <w:t xml:space="preserve">claimed that data was gathered throughout the U.S. down to the household level, and only with household consent. Utilizing this metric, it was prematurely determined that all viewership statistics related to specific television programming </w:t>
      </w:r>
      <w:r w:rsidR="00A12119">
        <w:rPr>
          <w:rFonts w:ascii="Times New Roman" w:hAnsi="Times New Roman" w:cs="Times New Roman"/>
          <w:sz w:val="24"/>
          <w:szCs w:val="24"/>
        </w:rPr>
        <w:t>were</w:t>
      </w:r>
      <w:r w:rsidR="00E93C83">
        <w:rPr>
          <w:rFonts w:ascii="Times New Roman" w:hAnsi="Times New Roman" w:cs="Times New Roman"/>
          <w:sz w:val="24"/>
          <w:szCs w:val="24"/>
        </w:rPr>
        <w:t xml:space="preserve"> accurate and represented adult viewership. A critique of this </w:t>
      </w:r>
      <w:r w:rsidR="00C6260D">
        <w:rPr>
          <w:rFonts w:ascii="Times New Roman" w:hAnsi="Times New Roman" w:cs="Times New Roman"/>
          <w:sz w:val="24"/>
          <w:szCs w:val="24"/>
        </w:rPr>
        <w:t xml:space="preserve">assumption would be there is no way in determining if the perceived audience of a show was the actual audience of that show. Was it an adult viewing the program, or was it a child watching adult programming? Are </w:t>
      </w:r>
      <w:r w:rsidR="00A12119">
        <w:rPr>
          <w:rFonts w:ascii="Times New Roman" w:hAnsi="Times New Roman" w:cs="Times New Roman"/>
          <w:sz w:val="24"/>
          <w:szCs w:val="24"/>
        </w:rPr>
        <w:t>there</w:t>
      </w:r>
      <w:r w:rsidR="00C6260D">
        <w:rPr>
          <w:rFonts w:ascii="Times New Roman" w:hAnsi="Times New Roman" w:cs="Times New Roman"/>
          <w:sz w:val="24"/>
          <w:szCs w:val="24"/>
        </w:rPr>
        <w:t xml:space="preserve"> multiple adults in the household, living communally as roommates all with different interests in television programming?</w:t>
      </w:r>
      <w:r w:rsidR="00136A12">
        <w:rPr>
          <w:rFonts w:ascii="Times New Roman" w:hAnsi="Times New Roman" w:cs="Times New Roman"/>
          <w:sz w:val="24"/>
          <w:szCs w:val="24"/>
        </w:rPr>
        <w:t xml:space="preserve"> Perhaps the television was simply on as background noise or to entertain an animal while the adults of the household were away. This variable is unknown and cannot be determined without further analysis, and therefore weakens the overall validity of the findings of the study. </w:t>
      </w:r>
    </w:p>
    <w:p w14:paraId="2978382E" w14:textId="04100000" w:rsidR="00136A12" w:rsidRDefault="00136A12" w:rsidP="00B54B61">
      <w:pPr>
        <w:spacing w:line="240" w:lineRule="auto"/>
        <w:contextualSpacing/>
        <w:rPr>
          <w:rFonts w:ascii="Times New Roman" w:hAnsi="Times New Roman" w:cs="Times New Roman"/>
          <w:sz w:val="24"/>
          <w:szCs w:val="24"/>
        </w:rPr>
      </w:pPr>
    </w:p>
    <w:p w14:paraId="74DCB7D2" w14:textId="44104961" w:rsidR="00136A12" w:rsidRDefault="00136A12"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87F91">
        <w:rPr>
          <w:rFonts w:ascii="Times New Roman" w:hAnsi="Times New Roman" w:cs="Times New Roman"/>
          <w:sz w:val="24"/>
          <w:szCs w:val="24"/>
        </w:rPr>
        <w:t xml:space="preserve">Fifth, this study claims this data can be utilized </w:t>
      </w:r>
      <w:r w:rsidR="00A12119">
        <w:rPr>
          <w:rFonts w:ascii="Times New Roman" w:hAnsi="Times New Roman" w:cs="Times New Roman"/>
          <w:sz w:val="24"/>
          <w:szCs w:val="24"/>
        </w:rPr>
        <w:t>by</w:t>
      </w:r>
      <w:r w:rsidR="00687F91">
        <w:rPr>
          <w:rFonts w:ascii="Times New Roman" w:hAnsi="Times New Roman" w:cs="Times New Roman"/>
          <w:sz w:val="24"/>
          <w:szCs w:val="24"/>
        </w:rPr>
        <w:t xml:space="preserve"> public health agencies for the foreseeable future but fails to accommodate for the fact that cable and broadcast television viewership is decreasing with the advent and wider acceptance of streaming services like Netflix and Hulu. Nowhere in this study is the variable or metric of this reality mentioned or included in the model for PHA purposes. </w:t>
      </w:r>
    </w:p>
    <w:p w14:paraId="3FC77DED" w14:textId="6336BB05" w:rsidR="005B3ECF" w:rsidRDefault="005B3ECF" w:rsidP="00B54B61">
      <w:pPr>
        <w:spacing w:line="240" w:lineRule="auto"/>
        <w:contextualSpacing/>
        <w:rPr>
          <w:rFonts w:ascii="Times New Roman" w:hAnsi="Times New Roman" w:cs="Times New Roman"/>
          <w:sz w:val="24"/>
          <w:szCs w:val="24"/>
        </w:rPr>
      </w:pPr>
    </w:p>
    <w:p w14:paraId="45B1AB6C" w14:textId="1D32BA05" w:rsidR="005B3ECF" w:rsidRDefault="005B3ECF" w:rsidP="005B3EC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Sixth, the study claims that this model was designed to determine the best placement for PHA’s to be placed into television </w:t>
      </w:r>
      <w:r w:rsidR="00177CA7">
        <w:rPr>
          <w:rFonts w:ascii="Times New Roman" w:hAnsi="Times New Roman" w:cs="Times New Roman"/>
          <w:sz w:val="24"/>
          <w:szCs w:val="24"/>
        </w:rPr>
        <w:t>programming and</w:t>
      </w:r>
      <w:r>
        <w:rPr>
          <w:rFonts w:ascii="Times New Roman" w:hAnsi="Times New Roman" w:cs="Times New Roman"/>
          <w:sz w:val="24"/>
          <w:szCs w:val="24"/>
        </w:rPr>
        <w:t xml:space="preserve"> </w:t>
      </w:r>
      <w:r w:rsidR="00177CA7">
        <w:rPr>
          <w:rFonts w:ascii="Times New Roman" w:hAnsi="Times New Roman" w:cs="Times New Roman"/>
          <w:sz w:val="24"/>
          <w:szCs w:val="24"/>
        </w:rPr>
        <w:t>c</w:t>
      </w:r>
      <w:r>
        <w:rPr>
          <w:rFonts w:ascii="Times New Roman" w:hAnsi="Times New Roman" w:cs="Times New Roman"/>
          <w:sz w:val="24"/>
          <w:szCs w:val="24"/>
        </w:rPr>
        <w:t xml:space="preserve">laims this </w:t>
      </w:r>
      <w:r w:rsidR="00177CA7">
        <w:rPr>
          <w:rFonts w:ascii="Times New Roman" w:hAnsi="Times New Roman" w:cs="Times New Roman"/>
          <w:sz w:val="24"/>
          <w:szCs w:val="24"/>
        </w:rPr>
        <w:t>placement</w:t>
      </w:r>
      <w:r>
        <w:rPr>
          <w:rFonts w:ascii="Times New Roman" w:hAnsi="Times New Roman" w:cs="Times New Roman"/>
          <w:sz w:val="24"/>
          <w:szCs w:val="24"/>
        </w:rPr>
        <w:t xml:space="preserve"> can be done at a relatively low cost. With that in mind, is this study claiming that these PHA’s be written directly into shows, or that they </w:t>
      </w:r>
      <w:r w:rsidR="00A12119">
        <w:rPr>
          <w:rFonts w:ascii="Times New Roman" w:hAnsi="Times New Roman" w:cs="Times New Roman"/>
          <w:sz w:val="24"/>
          <w:szCs w:val="24"/>
        </w:rPr>
        <w:t>are</w:t>
      </w:r>
      <w:r>
        <w:rPr>
          <w:rFonts w:ascii="Times New Roman" w:hAnsi="Times New Roman" w:cs="Times New Roman"/>
          <w:sz w:val="24"/>
          <w:szCs w:val="24"/>
        </w:rPr>
        <w:t xml:space="preserve"> aired as </w:t>
      </w:r>
      <w:r w:rsidR="00177CA7">
        <w:rPr>
          <w:rFonts w:ascii="Times New Roman" w:hAnsi="Times New Roman" w:cs="Times New Roman"/>
          <w:sz w:val="24"/>
          <w:szCs w:val="24"/>
        </w:rPr>
        <w:t>commercials</w:t>
      </w:r>
      <w:r>
        <w:rPr>
          <w:rFonts w:ascii="Times New Roman" w:hAnsi="Times New Roman" w:cs="Times New Roman"/>
          <w:sz w:val="24"/>
          <w:szCs w:val="24"/>
        </w:rPr>
        <w:t xml:space="preserve"> during breaks? If the claim supports the latter, the study does not consider how often viewers will ignore </w:t>
      </w:r>
      <w:r w:rsidR="00177CA7">
        <w:rPr>
          <w:rFonts w:ascii="Times New Roman" w:hAnsi="Times New Roman" w:cs="Times New Roman"/>
          <w:sz w:val="24"/>
          <w:szCs w:val="24"/>
        </w:rPr>
        <w:t>commercials</w:t>
      </w:r>
      <w:r>
        <w:rPr>
          <w:rFonts w:ascii="Times New Roman" w:hAnsi="Times New Roman" w:cs="Times New Roman"/>
          <w:sz w:val="24"/>
          <w:szCs w:val="24"/>
        </w:rPr>
        <w:t xml:space="preserve"> or mute their television and/or skip commercials if they are able. This has the potential to </w:t>
      </w:r>
      <w:r w:rsidR="00177CA7">
        <w:rPr>
          <w:rFonts w:ascii="Times New Roman" w:hAnsi="Times New Roman" w:cs="Times New Roman"/>
          <w:sz w:val="24"/>
          <w:szCs w:val="24"/>
        </w:rPr>
        <w:t xml:space="preserve">further limit the spread of these </w:t>
      </w:r>
      <w:r w:rsidR="00A12119">
        <w:rPr>
          <w:rFonts w:ascii="Times New Roman" w:hAnsi="Times New Roman" w:cs="Times New Roman"/>
          <w:sz w:val="24"/>
          <w:szCs w:val="24"/>
        </w:rPr>
        <w:t>PHAs</w:t>
      </w:r>
      <w:r w:rsidR="00177CA7">
        <w:rPr>
          <w:rFonts w:ascii="Times New Roman" w:hAnsi="Times New Roman" w:cs="Times New Roman"/>
          <w:sz w:val="24"/>
          <w:szCs w:val="24"/>
        </w:rPr>
        <w:t xml:space="preserve">. If the authors of the study intend for these PHA’s </w:t>
      </w:r>
      <w:r w:rsidR="00A12119">
        <w:rPr>
          <w:rFonts w:ascii="Times New Roman" w:hAnsi="Times New Roman" w:cs="Times New Roman"/>
          <w:sz w:val="24"/>
          <w:szCs w:val="24"/>
        </w:rPr>
        <w:t>to b</w:t>
      </w:r>
      <w:r w:rsidR="00177CA7">
        <w:rPr>
          <w:rFonts w:ascii="Times New Roman" w:hAnsi="Times New Roman" w:cs="Times New Roman"/>
          <w:sz w:val="24"/>
          <w:szCs w:val="24"/>
        </w:rPr>
        <w:t xml:space="preserve">e written into specific shows, how can they ascertain or even estimate the financial cost of this suggestion? Will smaller states and counties not be included in these </w:t>
      </w:r>
      <w:r w:rsidR="00A12119">
        <w:rPr>
          <w:rFonts w:ascii="Times New Roman" w:hAnsi="Times New Roman" w:cs="Times New Roman"/>
          <w:sz w:val="24"/>
          <w:szCs w:val="24"/>
        </w:rPr>
        <w:t>write-ins</w:t>
      </w:r>
      <w:r w:rsidR="00177CA7">
        <w:rPr>
          <w:rFonts w:ascii="Times New Roman" w:hAnsi="Times New Roman" w:cs="Times New Roman"/>
          <w:sz w:val="24"/>
          <w:szCs w:val="24"/>
        </w:rPr>
        <w:t xml:space="preserve">? Furthermore, what happens if a single show is identified with either risky behavior or health conditions of two different issues such as binge drinking and smoking and each of these issues </w:t>
      </w:r>
      <w:r w:rsidR="00A12119">
        <w:rPr>
          <w:rFonts w:ascii="Times New Roman" w:hAnsi="Times New Roman" w:cs="Times New Roman"/>
          <w:sz w:val="24"/>
          <w:szCs w:val="24"/>
        </w:rPr>
        <w:t>affects</w:t>
      </w:r>
      <w:r w:rsidR="00177CA7">
        <w:rPr>
          <w:rFonts w:ascii="Times New Roman" w:hAnsi="Times New Roman" w:cs="Times New Roman"/>
          <w:sz w:val="24"/>
          <w:szCs w:val="24"/>
        </w:rPr>
        <w:t xml:space="preserve"> different states in different ways? </w:t>
      </w:r>
    </w:p>
    <w:p w14:paraId="18FE20BD" w14:textId="683AB844" w:rsidR="0063554B" w:rsidRDefault="0063554B" w:rsidP="005B3ECF">
      <w:pPr>
        <w:spacing w:line="240" w:lineRule="auto"/>
        <w:ind w:firstLine="720"/>
        <w:contextualSpacing/>
        <w:rPr>
          <w:rFonts w:ascii="Times New Roman" w:hAnsi="Times New Roman" w:cs="Times New Roman"/>
          <w:sz w:val="24"/>
          <w:szCs w:val="24"/>
        </w:rPr>
      </w:pPr>
    </w:p>
    <w:p w14:paraId="2FBBFF17" w14:textId="0B0B4FB4" w:rsidR="0063554B" w:rsidRDefault="0063554B" w:rsidP="005B3EC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Seventh, simply because these PHA’s reached 1.5 million Americans, is there any measure that demonstrates any level of benefit from airing such PHA’s? If not, then is this model beneficial for health agencies? (i.e., simply because a </w:t>
      </w:r>
      <w:r w:rsidR="00A12119">
        <w:rPr>
          <w:rFonts w:ascii="Times New Roman" w:hAnsi="Times New Roman" w:cs="Times New Roman"/>
          <w:sz w:val="24"/>
          <w:szCs w:val="24"/>
        </w:rPr>
        <w:t>PHA</w:t>
      </w:r>
      <w:r>
        <w:rPr>
          <w:rFonts w:ascii="Times New Roman" w:hAnsi="Times New Roman" w:cs="Times New Roman"/>
          <w:sz w:val="24"/>
          <w:szCs w:val="24"/>
        </w:rPr>
        <w:t xml:space="preserve"> is viewed, it does not necessarily mean that any reduction in risky behavior has occurred.) </w:t>
      </w:r>
    </w:p>
    <w:p w14:paraId="778FD791" w14:textId="644DCFCF" w:rsidR="007B7812" w:rsidRDefault="007B7812" w:rsidP="005B3ECF">
      <w:pPr>
        <w:spacing w:line="240" w:lineRule="auto"/>
        <w:ind w:firstLine="720"/>
        <w:contextualSpacing/>
        <w:rPr>
          <w:rFonts w:ascii="Times New Roman" w:hAnsi="Times New Roman" w:cs="Times New Roman"/>
          <w:sz w:val="24"/>
          <w:szCs w:val="24"/>
        </w:rPr>
      </w:pPr>
    </w:p>
    <w:p w14:paraId="182A150A" w14:textId="07D96352" w:rsidR="007B7812" w:rsidRDefault="007B7812" w:rsidP="005B3ECF">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authors recognize many of the shortcomings of this study and openly discuss them in the discussion portion of their paper. The above critique is meant only to expand on those already acknowledged critiques, and to shine </w:t>
      </w:r>
      <w:r w:rsidR="00A12119">
        <w:rPr>
          <w:rFonts w:ascii="Times New Roman" w:hAnsi="Times New Roman" w:cs="Times New Roman"/>
          <w:sz w:val="24"/>
          <w:szCs w:val="24"/>
        </w:rPr>
        <w:t xml:space="preserve">a </w:t>
      </w:r>
      <w:r>
        <w:rPr>
          <w:rFonts w:ascii="Times New Roman" w:hAnsi="Times New Roman" w:cs="Times New Roman"/>
          <w:sz w:val="24"/>
          <w:szCs w:val="24"/>
        </w:rPr>
        <w:t xml:space="preserve">light on additional and potential shortcomings of the study at large. </w:t>
      </w:r>
    </w:p>
    <w:p w14:paraId="5CC25CC3" w14:textId="61BBB213" w:rsidR="00687F91" w:rsidRDefault="00687F91" w:rsidP="00B54B61">
      <w:pPr>
        <w:spacing w:line="240" w:lineRule="auto"/>
        <w:contextualSpacing/>
        <w:rPr>
          <w:rFonts w:ascii="Times New Roman" w:hAnsi="Times New Roman" w:cs="Times New Roman"/>
          <w:sz w:val="24"/>
          <w:szCs w:val="24"/>
        </w:rPr>
      </w:pPr>
    </w:p>
    <w:p w14:paraId="78AB7949" w14:textId="1EF0FD1F" w:rsidR="0063554B" w:rsidRDefault="0063554B"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conclusion, I found this study incredibly interesting, and it is very easy to see the overall benefit of such efforts. Though some of those efforts may lack in areas, the overall benefit realized through such a campaign is likely to outweigh any costs or drawbacks associated. It would be very beneficial for future iterations of this model to attempt to incorporate remediations for some of the critiques identified within this summary, though the product is still </w:t>
      </w:r>
      <w:r w:rsidR="0030534A">
        <w:rPr>
          <w:rFonts w:ascii="Times New Roman" w:hAnsi="Times New Roman" w:cs="Times New Roman"/>
          <w:sz w:val="24"/>
          <w:szCs w:val="24"/>
        </w:rPr>
        <w:t>presenting</w:t>
      </w:r>
      <w:r>
        <w:rPr>
          <w:rFonts w:ascii="Times New Roman" w:hAnsi="Times New Roman" w:cs="Times New Roman"/>
          <w:sz w:val="24"/>
          <w:szCs w:val="24"/>
        </w:rPr>
        <w:t xml:space="preserve"> an enormous benefit to local and state agencies</w:t>
      </w:r>
      <w:r w:rsidR="0030534A">
        <w:rPr>
          <w:rFonts w:ascii="Times New Roman" w:hAnsi="Times New Roman" w:cs="Times New Roman"/>
          <w:sz w:val="24"/>
          <w:szCs w:val="24"/>
        </w:rPr>
        <w:t xml:space="preserve">. Of the critiques identified, I believe the most important to address would be the development of some metric to determine the actual benefits of viewing the PHA’s, regardless of the behavior or health condition the PHA represented. Should the authors of this study develop such a tool, health agencies could adjust their campaigns in </w:t>
      </w:r>
      <w:r w:rsidR="00A12119">
        <w:rPr>
          <w:rFonts w:ascii="Times New Roman" w:hAnsi="Times New Roman" w:cs="Times New Roman"/>
          <w:sz w:val="24"/>
          <w:szCs w:val="24"/>
        </w:rPr>
        <w:t>real-time</w:t>
      </w:r>
      <w:r w:rsidR="0030534A">
        <w:rPr>
          <w:rFonts w:ascii="Times New Roman" w:hAnsi="Times New Roman" w:cs="Times New Roman"/>
          <w:sz w:val="24"/>
          <w:szCs w:val="24"/>
        </w:rPr>
        <w:t xml:space="preserve">, lowering costs and reaching wider audiences to benefit a larger sector of society. Without this tool, agencies are limited to simply knowing how many people have viewed their </w:t>
      </w:r>
      <w:r w:rsidR="00A12119">
        <w:rPr>
          <w:rFonts w:ascii="Times New Roman" w:hAnsi="Times New Roman" w:cs="Times New Roman"/>
          <w:sz w:val="24"/>
          <w:szCs w:val="24"/>
        </w:rPr>
        <w:t>PHAs</w:t>
      </w:r>
      <w:r w:rsidR="0030534A">
        <w:rPr>
          <w:rFonts w:ascii="Times New Roman" w:hAnsi="Times New Roman" w:cs="Times New Roman"/>
          <w:sz w:val="24"/>
          <w:szCs w:val="24"/>
        </w:rPr>
        <w:t xml:space="preserve">, which is the main drawback of such a program. If this drawback can be addressed, many of the other critiques could be disregarded as the benefits to society will ultimately outweigh or eliminate any smaller critique. </w:t>
      </w:r>
    </w:p>
    <w:p w14:paraId="482DCEE0" w14:textId="248491EE" w:rsidR="00E46A3A" w:rsidRPr="00B54B61" w:rsidRDefault="00E46A3A" w:rsidP="00B54B6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67427D00" w14:textId="77777777" w:rsidR="00D803CD" w:rsidRPr="00D803CD" w:rsidRDefault="00D803CD" w:rsidP="00D803CD">
      <w:pPr>
        <w:jc w:val="right"/>
        <w:rPr>
          <w:rFonts w:ascii="Times New Roman" w:hAnsi="Times New Roman" w:cs="Times New Roman"/>
          <w:sz w:val="24"/>
          <w:szCs w:val="24"/>
        </w:rPr>
      </w:pPr>
    </w:p>
    <w:sectPr w:rsidR="00D803CD" w:rsidRPr="00D8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CD"/>
    <w:rsid w:val="000258F8"/>
    <w:rsid w:val="00030154"/>
    <w:rsid w:val="00090FAB"/>
    <w:rsid w:val="000E0681"/>
    <w:rsid w:val="00121F8E"/>
    <w:rsid w:val="0012555E"/>
    <w:rsid w:val="00136A12"/>
    <w:rsid w:val="00142C40"/>
    <w:rsid w:val="00161D8C"/>
    <w:rsid w:val="00164A4D"/>
    <w:rsid w:val="00177CA7"/>
    <w:rsid w:val="001A1334"/>
    <w:rsid w:val="001B78F1"/>
    <w:rsid w:val="002107ED"/>
    <w:rsid w:val="00240F42"/>
    <w:rsid w:val="00256AE5"/>
    <w:rsid w:val="002C575C"/>
    <w:rsid w:val="002E78AF"/>
    <w:rsid w:val="0030534A"/>
    <w:rsid w:val="00335C2C"/>
    <w:rsid w:val="00340468"/>
    <w:rsid w:val="0036791D"/>
    <w:rsid w:val="003D7B52"/>
    <w:rsid w:val="00403B88"/>
    <w:rsid w:val="0046149B"/>
    <w:rsid w:val="004F5ED8"/>
    <w:rsid w:val="005131AF"/>
    <w:rsid w:val="00587094"/>
    <w:rsid w:val="005B3ECF"/>
    <w:rsid w:val="005B41F5"/>
    <w:rsid w:val="005F4417"/>
    <w:rsid w:val="00611BA5"/>
    <w:rsid w:val="0063554B"/>
    <w:rsid w:val="006563A4"/>
    <w:rsid w:val="00687F91"/>
    <w:rsid w:val="00693088"/>
    <w:rsid w:val="006E5733"/>
    <w:rsid w:val="006F5153"/>
    <w:rsid w:val="00771F14"/>
    <w:rsid w:val="00776044"/>
    <w:rsid w:val="00782C11"/>
    <w:rsid w:val="00785915"/>
    <w:rsid w:val="00794B86"/>
    <w:rsid w:val="007B7812"/>
    <w:rsid w:val="007C6280"/>
    <w:rsid w:val="00820F4C"/>
    <w:rsid w:val="008C112D"/>
    <w:rsid w:val="008D7273"/>
    <w:rsid w:val="008E05E3"/>
    <w:rsid w:val="00937F37"/>
    <w:rsid w:val="00957215"/>
    <w:rsid w:val="009E69C3"/>
    <w:rsid w:val="009F7E6B"/>
    <w:rsid w:val="00A071B0"/>
    <w:rsid w:val="00A12119"/>
    <w:rsid w:val="00A41174"/>
    <w:rsid w:val="00B0252F"/>
    <w:rsid w:val="00B50815"/>
    <w:rsid w:val="00B54B61"/>
    <w:rsid w:val="00BC0A67"/>
    <w:rsid w:val="00BC799F"/>
    <w:rsid w:val="00C07568"/>
    <w:rsid w:val="00C1703E"/>
    <w:rsid w:val="00C5393F"/>
    <w:rsid w:val="00C6260D"/>
    <w:rsid w:val="00D05FB4"/>
    <w:rsid w:val="00D35F57"/>
    <w:rsid w:val="00D803CD"/>
    <w:rsid w:val="00DB272B"/>
    <w:rsid w:val="00DD32D6"/>
    <w:rsid w:val="00DD6976"/>
    <w:rsid w:val="00E1506C"/>
    <w:rsid w:val="00E1787E"/>
    <w:rsid w:val="00E266E3"/>
    <w:rsid w:val="00E4149F"/>
    <w:rsid w:val="00E46A3A"/>
    <w:rsid w:val="00E7591E"/>
    <w:rsid w:val="00E81C56"/>
    <w:rsid w:val="00E93C83"/>
    <w:rsid w:val="00EB1BDF"/>
    <w:rsid w:val="00F57410"/>
    <w:rsid w:val="00F757D6"/>
    <w:rsid w:val="00FC3CF8"/>
    <w:rsid w:val="00FE3653"/>
    <w:rsid w:val="00FF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E67E"/>
  <w15:chartTrackingRefBased/>
  <w15:docId w15:val="{CDE567C9-642F-4C3F-8309-9BD7127D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2928</Words>
  <Characters>15344</Characters>
  <Application>Microsoft Office Word</Application>
  <DocSecurity>0</DocSecurity>
  <Lines>222</Lines>
  <Paragraphs>23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Stuber, Jared SGT</dc:creator>
  <cp:keywords/>
  <dc:description/>
  <cp:lastModifiedBy>Sonika Soni</cp:lastModifiedBy>
  <cp:revision>44</cp:revision>
  <dcterms:created xsi:type="dcterms:W3CDTF">2022-04-23T01:55:00Z</dcterms:created>
  <dcterms:modified xsi:type="dcterms:W3CDTF">2022-12-01T01:55:00Z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7eb4342f1fe5419340b16dc32647a06989094cb2603428a6679009cbdbd8b455</vt:lpwstr>
  </property>
</Properties>
</file>