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240" w:after="120"/>
        <w:ind w:left="432" w:hanging="0"/>
        <w:rPr>
          <w:sz w:val="36"/>
          <w:szCs w:val="36"/>
        </w:rPr>
      </w:pPr>
      <w:r>
        <w:rPr>
          <w:rFonts w:eastAsia="" w:cs="" w:ascii="Calibri Light" w:hAnsi="Calibri Light" w:asciiTheme="majorHAnsi" w:cstheme="majorBidi" w:eastAsiaTheme="majorEastAsia" w:hAnsiTheme="majorHAnsi"/>
          <w:color w:val="2E74B5" w:themeColor="accent1" w:themeShade="bf"/>
          <w:sz w:val="36"/>
          <w:szCs w:val="36"/>
        </w:rPr>
        <w:t>Assignment Module 3 Knock Knock Application</w:t>
      </w:r>
    </w:p>
    <w:p>
      <w:pPr>
        <w:pStyle w:val="Normal"/>
        <w:rPr/>
      </w:pPr>
      <w:r>
        <w:rPr/>
      </w:r>
    </w:p>
    <w:p>
      <w:pPr>
        <w:pStyle w:val="Normal"/>
        <w:rPr/>
      </w:pPr>
      <w:r>
        <w:rPr>
          <w:i/>
        </w:rPr>
        <w:t>By Michael Floerchinger</w:t>
      </w:r>
    </w:p>
    <w:p>
      <w:pPr>
        <w:pStyle w:val="Normal"/>
        <w:rPr/>
      </w:pPr>
      <w:r>
        <w:rPr/>
      </w:r>
    </w:p>
    <w:p>
      <w:pPr>
        <w:pStyle w:val="Normal"/>
        <w:rPr/>
      </w:pPr>
      <w:r>
        <w:rPr/>
        <w:t>08/27/2017</w:t>
      </w:r>
    </w:p>
    <w:p>
      <w:pPr>
        <w:pStyle w:val="Normal"/>
        <w:rPr/>
      </w:pPr>
      <w:r>
        <w:rPr/>
      </w:r>
    </w:p>
    <w:p>
      <w:pPr>
        <w:pStyle w:val="Normal"/>
        <w:rPr/>
      </w:pPr>
      <w:r>
        <w:rPr/>
      </w:r>
    </w:p>
    <w:p>
      <w:pPr>
        <w:pStyle w:val="Normal"/>
        <w:rPr/>
      </w:pPr>
      <w:r>
        <w:rPr>
          <w:rFonts w:eastAsia="Calibri" w:cs="Monaco" w:ascii="Monaco" w:hAnsi="Monaco" w:eastAsiaTheme="minorHAnsi"/>
          <w:sz w:val="22"/>
          <w:szCs w:val="22"/>
        </w:rPr>
        <w:t>Java IV Programming</w:t>
      </w:r>
      <w:r>
        <w:rPr/>
        <w:t xml:space="preserve"> </w:t>
      </w:r>
      <w:r>
        <w:rPr>
          <w:rFonts w:eastAsia="Calibri" w:cs="Monaco" w:ascii="Monaco" w:hAnsi="Monaco" w:eastAsiaTheme="minorHAnsi"/>
          <w:sz w:val="22"/>
          <w:szCs w:val="22"/>
        </w:rPr>
        <w:t>Assignment #3 Knock Knock Client Server Application</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sz w:val="32"/>
          <w:szCs w:val="32"/>
        </w:rPr>
      </w:pPr>
      <w:r>
        <w:rPr>
          <w:rStyle w:val="Heading2Char"/>
          <w:rFonts w:eastAsia="" w:cs="" w:ascii="Calibri Light" w:hAnsi="Calibri Light" w:asciiTheme="majorHAnsi" w:cstheme="majorBidi" w:eastAsiaTheme="majorEastAsia" w:hAnsiTheme="majorHAnsi"/>
          <w:color w:val="2E74B5" w:themeColor="accent1" w:themeShade="bf"/>
          <w:sz w:val="32"/>
          <w:szCs w:val="32"/>
        </w:rPr>
        <w:t>Assignment Description.</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Using the </w:t>
      </w:r>
      <w:r>
        <w:rPr>
          <w:rFonts w:eastAsia="Calibri" w:cs="Monaco" w:ascii="Monaco" w:hAnsi="Monaco" w:eastAsiaTheme="minorHAnsi"/>
          <w:color w:val="212121"/>
          <w:sz w:val="22"/>
          <w:szCs w:val="22"/>
          <w:u w:val="single"/>
        </w:rPr>
        <w:t>multi</w:t>
      </w:r>
      <w:r>
        <w:rPr>
          <w:rFonts w:eastAsia="Calibri" w:cs="Monaco" w:ascii="Monaco" w:hAnsi="Monaco" w:eastAsiaTheme="minorHAnsi"/>
          <w:sz w:val="22"/>
          <w:szCs w:val="22"/>
        </w:rPr>
        <w:t>-threaded version of the Knock Knock example as the basis for this assignment:</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Create a simple Swing GUI to start and stop the clients and server and display the jokes.  All of the interaction does not have to occur in this one GUI.  You may open other simple GUIs to replicate the behavior of the client </w:t>
      </w:r>
      <w:r>
        <w:rPr>
          <w:rFonts w:eastAsia="Calibri" w:cs="Monaco" w:ascii="Monaco" w:hAnsi="Monaco" w:eastAsiaTheme="minorHAnsi"/>
          <w:color w:val="212121"/>
          <w:sz w:val="22"/>
          <w:szCs w:val="22"/>
          <w:u w:val="single"/>
        </w:rPr>
        <w:t>cmd</w:t>
      </w:r>
      <w:r>
        <w:rPr>
          <w:rFonts w:eastAsia="Calibri" w:cs="Monaco" w:ascii="Monaco" w:hAnsi="Monaco" w:eastAsiaTheme="minorHAnsi"/>
          <w:sz w:val="22"/>
          <w:szCs w:val="22"/>
        </w:rPr>
        <w:t xml:space="preserve"> window. I expect you will need one application GUI that starts and stops the server.  It should not be possible to start a client unless the server has been started.  When the server is stopped, it is not necessary or even desirable to try to stop the clients.  The application UI should be capable of starting multiple clients and displaying them simultaneously.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Handle the exceptions thrown by the stream and socket classes.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Read the jokes from a resource such as a file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Successive clients should get different initial knock-knock jokes.  You do not have to guarantee the difference, just the randomness of the initial joke.  Consider a load time solution that populates the clues and answers arrays randomly.  Also consider a run-time </w:t>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solution that has a random start location and operates on the lists as circular lists.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Add appropriate </w:t>
      </w:r>
      <w:r>
        <w:rPr>
          <w:rFonts w:eastAsia="Calibri" w:cs="Monaco" w:ascii="Monaco" w:hAnsi="Monaco" w:eastAsiaTheme="minorHAnsi"/>
          <w:color w:val="212121"/>
          <w:sz w:val="22"/>
          <w:szCs w:val="22"/>
          <w:u w:val="single"/>
        </w:rPr>
        <w:t>Javadoc</w:t>
      </w:r>
      <w:r>
        <w:rPr>
          <w:rFonts w:eastAsia="Calibri" w:cs="Monaco" w:ascii="Monaco" w:hAnsi="Monaco" w:eastAsiaTheme="minorHAnsi"/>
          <w:sz w:val="22"/>
          <w:szCs w:val="22"/>
        </w:rPr>
        <w:t xml:space="preserve"> comments to the source code.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Make any other changes you think should be made to improve the "OO-</w:t>
      </w:r>
      <w:r>
        <w:rPr>
          <w:rFonts w:eastAsia="Calibri" w:cs="Monaco" w:ascii="Monaco" w:hAnsi="Monaco" w:eastAsiaTheme="minorHAnsi"/>
          <w:color w:val="212121"/>
          <w:sz w:val="22"/>
          <w:szCs w:val="22"/>
          <w:u w:val="single"/>
        </w:rPr>
        <w:t>ness</w:t>
      </w:r>
      <w:r>
        <w:rPr>
          <w:rFonts w:eastAsia="Calibri" w:cs="Monaco" w:ascii="Monaco" w:hAnsi="Monaco" w:eastAsiaTheme="minorHAnsi"/>
          <w:sz w:val="22"/>
          <w:szCs w:val="22"/>
        </w:rPr>
        <w:t>" of the design (at least one).  The example code cries out for moving code out of the main methods and into appropriate class methods. Please explain what changes you made in the comments while submitting your assignment.</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Heading1"/>
        <w:numPr>
          <w:ilvl w:val="0"/>
          <w:numId w:val="2"/>
        </w:numPr>
        <w:rPr>
          <w:sz w:val="32"/>
          <w:szCs w:val="32"/>
        </w:rPr>
      </w:pPr>
      <w:r>
        <w:rPr>
          <w:rStyle w:val="Heading2Char"/>
          <w:rFonts w:eastAsia="" w:cs="" w:ascii="Calibri Light" w:hAnsi="Calibri Light" w:asciiTheme="majorHAnsi" w:cstheme="majorBidi" w:eastAsiaTheme="majorEastAsia" w:hAnsiTheme="majorHAnsi"/>
          <w:color w:val="2E74B5" w:themeColor="accent1" w:themeShade="bf"/>
          <w:sz w:val="32"/>
          <w:szCs w:val="32"/>
        </w:rPr>
        <w:t>Requirements and Deliverables:</w:t>
      </w:r>
    </w:p>
    <w:p>
      <w:pPr>
        <w:pStyle w:val="Heading3"/>
        <w:numPr>
          <w:ilvl w:val="0"/>
          <w:numId w:val="0"/>
        </w:numPr>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1. Create a simple Swing GUI to start/stop the clients and to display the jokes.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KnockKnock main application launches with a single central panel for starting and stopping the application components consisting of:</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numPr>
          <w:ilvl w:val="0"/>
          <w:numId w:val="3"/>
        </w:numPr>
        <w:rPr>
          <w:rFonts w:ascii="Monaco" w:hAnsi="Monaco" w:eastAsia="Calibri" w:cs="Monaco" w:eastAsiaTheme="minorHAnsi"/>
          <w:sz w:val="22"/>
          <w:szCs w:val="22"/>
        </w:rPr>
      </w:pPr>
      <w:r>
        <w:rPr>
          <w:rFonts w:eastAsia="Calibri" w:cs="Monaco" w:ascii="Monaco" w:hAnsi="Monaco" w:eastAsiaTheme="minorHAnsi"/>
          <w:sz w:val="22"/>
          <w:szCs w:val="22"/>
        </w:rPr>
        <w:t>The server service listening on a TCP port</w:t>
      </w:r>
    </w:p>
    <w:p>
      <w:pPr>
        <w:pStyle w:val="Normal"/>
        <w:numPr>
          <w:ilvl w:val="0"/>
          <w:numId w:val="3"/>
        </w:numPr>
        <w:rPr>
          <w:rFonts w:ascii="Monaco" w:hAnsi="Monaco" w:eastAsia="Calibri" w:cs="Monaco" w:eastAsiaTheme="minorHAnsi"/>
          <w:sz w:val="22"/>
          <w:szCs w:val="22"/>
        </w:rPr>
      </w:pPr>
      <w:r>
        <w:rPr>
          <w:rFonts w:eastAsia="Calibri" w:cs="Monaco" w:ascii="Monaco" w:hAnsi="Monaco" w:eastAsiaTheme="minorHAnsi"/>
          <w:sz w:val="22"/>
          <w:szCs w:val="22"/>
        </w:rPr>
        <w:t>The client application connecting to the server's TCP port</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Main Knock Knock Application – start server and client applications</w:t>
      </w:r>
    </w:p>
    <w:p>
      <w:pPr>
        <w:pStyle w:val="Normal"/>
        <w:rPr>
          <w:rFonts w:ascii="Monaco" w:hAnsi="Monaco" w:eastAsia="Calibri" w:cs="Monaco" w:eastAsiaTheme="minorHAnsi"/>
          <w:sz w:val="22"/>
          <w:szCs w:val="22"/>
        </w:rPr>
      </w:pPr>
      <w:r>
        <w:rPr/>
        <w:drawing>
          <wp:inline distT="0" distB="0" distL="0" distR="0">
            <wp:extent cx="4064000" cy="3098800"/>
            <wp:effectExtent l="0" t="0" r="0" b="0"/>
            <wp:docPr id="1" name="Picture 23" descr="Screen%20Shot%202017-08-29%20at%207.34.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Screen%20Shot%202017-08-29%20at%207.34.02%20AM.png"/>
                    <pic:cNvPicPr>
                      <a:picLocks noChangeAspect="1" noChangeArrowheads="1"/>
                    </pic:cNvPicPr>
                  </pic:nvPicPr>
                  <pic:blipFill>
                    <a:blip r:embed="rId2"/>
                    <a:stretch>
                      <a:fillRect/>
                    </a:stretch>
                  </pic:blipFill>
                  <pic:spPr bwMode="auto">
                    <a:xfrm>
                      <a:off x="0" y="0"/>
                      <a:ext cx="4064000" cy="30988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This is the screenshot of the application starting. This is the main application that enables you to start two additional functions: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ListParagraph"/>
        <w:numPr>
          <w:ilvl w:val="0"/>
          <w:numId w:val="4"/>
        </w:numPr>
        <w:rPr>
          <w:rFonts w:ascii="Monaco" w:hAnsi="Monaco" w:eastAsia="Calibri" w:cs="Monaco" w:eastAsiaTheme="minorHAnsi"/>
          <w:sz w:val="22"/>
          <w:szCs w:val="22"/>
        </w:rPr>
      </w:pPr>
      <w:r>
        <w:rPr>
          <w:rFonts w:eastAsia="Calibri" w:cs="Monaco" w:ascii="Monaco" w:hAnsi="Monaco" w:eastAsiaTheme="minorHAnsi"/>
          <w:sz w:val="22"/>
          <w:szCs w:val="22"/>
        </w:rPr>
        <w:t>The server service</w:t>
      </w:r>
    </w:p>
    <w:p>
      <w:pPr>
        <w:pStyle w:val="ListParagraph"/>
        <w:numPr>
          <w:ilvl w:val="0"/>
          <w:numId w:val="4"/>
        </w:numPr>
        <w:rPr>
          <w:rFonts w:ascii="Monaco" w:hAnsi="Monaco" w:eastAsia="Calibri" w:cs="Monaco" w:eastAsiaTheme="minorHAnsi"/>
          <w:sz w:val="22"/>
          <w:szCs w:val="22"/>
        </w:rPr>
      </w:pPr>
      <w:r>
        <w:rPr>
          <w:rFonts w:eastAsia="Calibri" w:cs="Monaco" w:ascii="Monaco" w:hAnsi="Monaco" w:eastAsiaTheme="minorHAnsi"/>
          <w:sz w:val="22"/>
          <w:szCs w:val="22"/>
        </w:rPr>
        <w:t>The client service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sz w:val="22"/>
          <w:szCs w:val="22"/>
        </w:rPr>
      </w:pPr>
      <w:r>
        <w:rPr>
          <w:rFonts w:eastAsia="Calibri" w:cs="Monaco" w:ascii="Monaco" w:hAnsi="Monaco" w:eastAsiaTheme="minorHAnsi"/>
          <w:b/>
          <w:bCs/>
          <w:sz w:val="22"/>
          <w:szCs w:val="22"/>
        </w:rPr>
        <w:t>Server service</w:t>
      </w:r>
      <w:r>
        <w:rPr>
          <w:rFonts w:eastAsia="Calibri" w:cs="Monaco" w:ascii="Monaco" w:hAnsi="Monaco" w:eastAsiaTheme="minorHAnsi"/>
          <w:sz w:val="22"/>
          <w:szCs w:val="22"/>
        </w:rPr>
        <w:t xml:space="preserve"> – start and stop</w:t>
      </w:r>
    </w:p>
    <w:p>
      <w:pPr>
        <w:pStyle w:val="Normal"/>
        <w:rPr>
          <w:rFonts w:ascii="Monaco" w:hAnsi="Monaco" w:eastAsia="Calibri" w:cs="Monaco" w:eastAsiaTheme="minorHAnsi"/>
          <w:sz w:val="22"/>
          <w:szCs w:val="22"/>
        </w:rPr>
      </w:pPr>
      <w:r>
        <w:rPr/>
        <w:drawing>
          <wp:inline distT="0" distB="0" distL="0" distR="0">
            <wp:extent cx="6337300" cy="3492500"/>
            <wp:effectExtent l="0" t="0" r="0" b="0"/>
            <wp:docPr id="2" name="Picture 16" descr="Screen%20Shot%202017-08-29%20at%207.0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Screen%20Shot%202017-08-29%20at%207.01.40%20AM.png"/>
                    <pic:cNvPicPr>
                      <a:picLocks noChangeAspect="1" noChangeArrowheads="1"/>
                    </pic:cNvPicPr>
                  </pic:nvPicPr>
                  <pic:blipFill>
                    <a:blip r:embed="rId3"/>
                    <a:stretch>
                      <a:fillRect/>
                    </a:stretch>
                  </pic:blipFill>
                  <pic:spPr bwMode="auto">
                    <a:xfrm>
                      <a:off x="0" y="0"/>
                      <a:ext cx="6337300" cy="34925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Clicking on the “Start Server” button starts the server service on localhost listening on port 4444. The server service can be repeatedly started/stopped as many times as required. When the server is stopped no new client connections are possible.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4013835" cy="3571875"/>
            <wp:effectExtent l="0" t="0" r="0" b="0"/>
            <wp:docPr id="3" name="Image1" descr="Screen%20Shot%202017-08-27%20at%207.0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Screen%20Shot%202017-08-27%20at%207.02.25%20PM.png"/>
                    <pic:cNvPicPr>
                      <a:picLocks noChangeAspect="1" noChangeArrowheads="1"/>
                    </pic:cNvPicPr>
                  </pic:nvPicPr>
                  <pic:blipFill>
                    <a:blip r:embed="rId4"/>
                    <a:stretch>
                      <a:fillRect/>
                    </a:stretch>
                  </pic:blipFill>
                  <pic:spPr bwMode="auto">
                    <a:xfrm>
                      <a:off x="0" y="0"/>
                      <a:ext cx="4013835" cy="3571875"/>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bCs/>
          <w:sz w:val="22"/>
          <w:szCs w:val="22"/>
        </w:rPr>
      </w:pPr>
      <w:r>
        <w:rPr>
          <w:rFonts w:eastAsia="Calibri" w:cs="Monaco" w:eastAsiaTheme="minorHAnsi" w:ascii="Monaco" w:hAnsi="Monaco"/>
          <w:b/>
          <w:bCs/>
          <w:sz w:val="22"/>
          <w:szCs w:val="22"/>
        </w:rPr>
      </w:r>
    </w:p>
    <w:p>
      <w:pPr>
        <w:pStyle w:val="Normal"/>
        <w:rPr/>
      </w:pPr>
      <w:r>
        <w:rPr>
          <w:rFonts w:eastAsia="Calibri" w:cs="Monaco" w:ascii="Monaco" w:hAnsi="Monaco" w:eastAsiaTheme="minorHAnsi"/>
          <w:b/>
          <w:bCs/>
          <w:sz w:val="22"/>
          <w:szCs w:val="22"/>
        </w:rPr>
        <w:t>Client Application</w:t>
      </w:r>
      <w:r>
        <w:rPr>
          <w:rFonts w:eastAsia="Calibri" w:cs="Monaco" w:ascii="Monaco" w:hAnsi="Monaco" w:eastAsiaTheme="minorHAnsi"/>
          <w:sz w:val="22"/>
          <w:szCs w:val="22"/>
        </w:rPr>
        <w:t xml:space="preserve"> – start multiple clients</w:t>
      </w:r>
    </w:p>
    <w:p>
      <w:pPr>
        <w:pStyle w:val="Normal"/>
        <w:rPr>
          <w:rFonts w:ascii="Monaco" w:hAnsi="Monaco" w:eastAsia="Calibri" w:cs="Monaco" w:eastAsiaTheme="minorHAnsi"/>
          <w:sz w:val="22"/>
          <w:szCs w:val="22"/>
        </w:rPr>
      </w:pPr>
      <w:r>
        <w:rPr/>
        <w:drawing>
          <wp:inline distT="0" distB="0" distL="0" distR="0">
            <wp:extent cx="6324600" cy="4470400"/>
            <wp:effectExtent l="0" t="0" r="0" b="0"/>
            <wp:docPr id="4" name="Picture 17" descr="Screen%20Shot%202017-08-29%20at%207.1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Screen%20Shot%202017-08-29%20at%207.12.03%20AM.png"/>
                    <pic:cNvPicPr>
                      <a:picLocks noChangeAspect="1" noChangeArrowheads="1"/>
                    </pic:cNvPicPr>
                  </pic:nvPicPr>
                  <pic:blipFill>
                    <a:blip r:embed="rId5"/>
                    <a:stretch>
                      <a:fillRect/>
                    </a:stretch>
                  </pic:blipFill>
                  <pic:spPr bwMode="auto">
                    <a:xfrm>
                      <a:off x="0" y="0"/>
                      <a:ext cx="6324600" cy="44704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Starting the client records each clients connection to the server with a timestamp. Also the above screenshot shows many clients connecting and receiving different selection of questions.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b/>
          <w:b/>
          <w:i/>
          <w:i/>
          <w:sz w:val="22"/>
          <w:szCs w:val="22"/>
        </w:rPr>
      </w:pPr>
      <w:r>
        <w:rPr>
          <w:rFonts w:eastAsia="Calibri" w:cs="Monaco" w:eastAsiaTheme="minorHAnsi" w:ascii="Monaco" w:hAnsi="Monaco"/>
          <w:b/>
          <w:i/>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2. It should not be possible to start a client unless the server is running</w:t>
      </w:r>
    </w:p>
    <w:p>
      <w:pPr>
        <w:pStyle w:val="Normal"/>
        <w:rPr>
          <w:rFonts w:ascii="Monaco" w:hAnsi="Monaco" w:eastAsia="Calibri" w:cs="Monaco" w:eastAsiaTheme="minorHAnsi"/>
          <w:sz w:val="22"/>
          <w:szCs w:val="22"/>
        </w:rPr>
      </w:pPr>
      <w:r>
        <w:rPr/>
        <w:drawing>
          <wp:inline distT="0" distB="0" distL="0" distR="0">
            <wp:extent cx="2483485" cy="1894840"/>
            <wp:effectExtent l="0" t="0" r="0" b="0"/>
            <wp:docPr id="5" name="Picture 18" descr="Screen%20Shot%202017-08-29%20at%207.14.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Screen%20Shot%202017-08-29%20at%207.14.02%20AM.png"/>
                    <pic:cNvPicPr>
                      <a:picLocks noChangeAspect="1" noChangeArrowheads="1"/>
                    </pic:cNvPicPr>
                  </pic:nvPicPr>
                  <pic:blipFill>
                    <a:blip r:embed="rId6"/>
                    <a:stretch>
                      <a:fillRect/>
                    </a:stretch>
                  </pic:blipFill>
                  <pic:spPr bwMode="auto">
                    <a:xfrm>
                      <a:off x="0" y="0"/>
                      <a:ext cx="2483485" cy="189484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This screenshot shows that it is not possible to start the client until the server service has been started.</w:t>
      </w:r>
    </w:p>
    <w:p>
      <w:pPr>
        <w:pStyle w:val="Normal"/>
        <w:rPr>
          <w:rFonts w:ascii="Monaco" w:hAnsi="Monaco" w:eastAsia="Calibri" w:cs="Monaco" w:eastAsiaTheme="minorHAnsi"/>
          <w:sz w:val="22"/>
          <w:szCs w:val="22"/>
        </w:rPr>
      </w:pPr>
      <w:r>
        <w:rPr/>
        <w:drawing>
          <wp:inline distT="0" distB="0" distL="0" distR="0">
            <wp:extent cx="6311900" cy="3517900"/>
            <wp:effectExtent l="0" t="0" r="0" b="0"/>
            <wp:docPr id="6" name="Picture 19" descr="Screen%20Shot%202017-08-29%20at%207.1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Screen%20Shot%202017-08-29%20at%207.15.25%20AM.png"/>
                    <pic:cNvPicPr>
                      <a:picLocks noChangeAspect="1" noChangeArrowheads="1"/>
                    </pic:cNvPicPr>
                  </pic:nvPicPr>
                  <pic:blipFill>
                    <a:blip r:embed="rId7"/>
                    <a:stretch>
                      <a:fillRect/>
                    </a:stretch>
                  </pic:blipFill>
                  <pic:spPr bwMode="auto">
                    <a:xfrm>
                      <a:off x="0" y="0"/>
                      <a:ext cx="6311900" cy="35179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Once the server service is running and listening on TCP port 4444 the start/stop client buttons become active.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b/>
          <w:b/>
          <w:i/>
          <w:i/>
          <w:sz w:val="28"/>
          <w:szCs w:val="28"/>
        </w:rPr>
      </w:pPr>
      <w:r>
        <w:rPr>
          <w:rFonts w:eastAsia="Calibri" w:cs="Monaco" w:eastAsiaTheme="minorHAnsi" w:ascii="Monaco" w:hAnsi="Monaco"/>
          <w:b/>
          <w:i/>
          <w:sz w:val="28"/>
          <w:szCs w:val="28"/>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 xml:space="preserve">3. "When the server is stopped, it is not necessary or even desirable to try to stop the clients." </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pPr>
      <w:r>
        <w:rPr/>
        <w:drawing>
          <wp:inline distT="0" distB="0" distL="0" distR="0">
            <wp:extent cx="6324600" cy="3517900"/>
            <wp:effectExtent l="0" t="0" r="0" b="0"/>
            <wp:docPr id="7" name="Picture 20" descr="Screen%20Shot%202017-08-29%20at%207.18.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Screen%20Shot%202017-08-29%20at%207.18.17%20AM.png"/>
                    <pic:cNvPicPr>
                      <a:picLocks noChangeAspect="1" noChangeArrowheads="1"/>
                    </pic:cNvPicPr>
                  </pic:nvPicPr>
                  <pic:blipFill>
                    <a:blip r:embed="rId8"/>
                    <a:stretch>
                      <a:fillRect/>
                    </a:stretch>
                  </pic:blipFill>
                  <pic:spPr bwMode="auto">
                    <a:xfrm>
                      <a:off x="0" y="0"/>
                      <a:ext cx="6324600" cy="3517900"/>
                    </a:xfrm>
                    <a:prstGeom prst="rect">
                      <a:avLst/>
                    </a:prstGeom>
                  </pic:spPr>
                </pic:pic>
              </a:graphicData>
            </a:graphic>
          </wp:inline>
        </w:drawing>
      </w:r>
    </w:p>
    <w:p>
      <w:pPr>
        <w:pStyle w:val="Normal"/>
        <w:widowControl/>
        <w:rPr>
          <w:rFonts w:ascii="Monaco" w:hAnsi="Monaco" w:eastAsia="Calibri" w:cs="Monaco" w:eastAsiaTheme="minorHAnsi"/>
          <w:sz w:val="22"/>
          <w:szCs w:val="22"/>
        </w:rPr>
      </w:pPr>
      <w:r>
        <w:rPr>
          <w:rFonts w:eastAsia="Calibri" w:cs="Monaco" w:ascii="Monaco" w:hAnsi="Monaco" w:eastAsiaTheme="minorHAnsi"/>
          <w:sz w:val="22"/>
          <w:szCs w:val="22"/>
        </w:rPr>
        <w:t>When the “Stop All Clients” button is selected, all clients are shut down. This is achieved by closing all the individual client objects in the ArrayList.</w:t>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pPr>
      <w:r>
        <w:rPr/>
        <w:drawing>
          <wp:inline distT="0" distB="0" distL="0" distR="0">
            <wp:extent cx="4699635" cy="2981960"/>
            <wp:effectExtent l="0" t="0" r="0" b="0"/>
            <wp:docPr id="8" name="Picture 21" descr="Screen%20Shot%202017-08-29%20at%207.2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Screen%20Shot%202017-08-29%20at%207.26.49%20AM.png"/>
                    <pic:cNvPicPr>
                      <a:picLocks noChangeAspect="1" noChangeArrowheads="1"/>
                    </pic:cNvPicPr>
                  </pic:nvPicPr>
                  <pic:blipFill>
                    <a:blip r:embed="rId9"/>
                    <a:stretch>
                      <a:fillRect/>
                    </a:stretch>
                  </pic:blipFill>
                  <pic:spPr bwMode="auto">
                    <a:xfrm>
                      <a:off x="0" y="0"/>
                      <a:ext cx="4699635" cy="2981960"/>
                    </a:xfrm>
                    <a:prstGeom prst="rect">
                      <a:avLst/>
                    </a:prstGeom>
                  </pic:spPr>
                </pic:pic>
              </a:graphicData>
            </a:graphic>
          </wp:inline>
        </w:drawing>
      </w:r>
    </w:p>
    <w:p>
      <w:pPr>
        <w:pStyle w:val="Normal"/>
        <w:widowControl/>
        <w:rPr/>
      </w:pPr>
      <w:r>
        <w:rPr>
          <w:rFonts w:eastAsia="Calibri" w:cs="Monaco" w:ascii="Monaco" w:hAnsi="Monaco" w:eastAsiaTheme="minorHAnsi"/>
          <w:b/>
          <w:bCs/>
          <w:i/>
          <w:iCs/>
          <w:sz w:val="22"/>
          <w:szCs w:val="22"/>
        </w:rPr>
        <w:t xml:space="preserve">NOTE: </w:t>
      </w:r>
      <w:r>
        <w:rPr>
          <w:rFonts w:eastAsia="Calibri" w:cs="Monaco" w:ascii="Monaco" w:hAnsi="Monaco" w:eastAsiaTheme="minorHAnsi"/>
          <w:sz w:val="22"/>
          <w:szCs w:val="22"/>
        </w:rPr>
        <w:t>This application was designed with the ability to stop and start the Knock Knock service independently while the application was running. Therefore the shut-down operation is the button to “Stop All Clients”, and closing any of the windows with the 'x' option closes the entire application.</w:t>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4.  Handling the exceptions thrown by the stream and socket classes</w:t>
      </w:r>
    </w:p>
    <w:p>
      <w:pPr>
        <w:pStyle w:val="Normal"/>
        <w:rPr>
          <w:rFonts w:ascii="Monaco" w:hAnsi="Monaco" w:eastAsia="Calibri" w:cs="Monaco" w:eastAsiaTheme="minorHAnsi"/>
          <w:sz w:val="22"/>
          <w:szCs w:val="22"/>
        </w:rPr>
      </w:pPr>
      <w:r>
        <w:rPr/>
        <w:drawing>
          <wp:inline distT="0" distB="0" distL="0" distR="0">
            <wp:extent cx="6324600" cy="1930400"/>
            <wp:effectExtent l="0" t="0" r="0" b="0"/>
            <wp:docPr id="9" name="Picture 5" descr="Screen%20Shot%202017-08-27%20at%206.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Screen%20Shot%202017-08-27%20at%206.26.07%20PM.png"/>
                    <pic:cNvPicPr>
                      <a:picLocks noChangeAspect="1" noChangeArrowheads="1"/>
                    </pic:cNvPicPr>
                  </pic:nvPicPr>
                  <pic:blipFill>
                    <a:blip r:embed="rId10"/>
                    <a:stretch>
                      <a:fillRect/>
                    </a:stretch>
                  </pic:blipFill>
                  <pic:spPr bwMode="auto">
                    <a:xfrm>
                      <a:off x="0" y="0"/>
                      <a:ext cx="6324600" cy="19304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Depending on the situation, most of the exceptions thrown for streams are IOException errors. Additional ones include: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ListParagraph"/>
        <w:numPr>
          <w:ilvl w:val="0"/>
          <w:numId w:val="5"/>
        </w:numPr>
        <w:rPr>
          <w:rFonts w:ascii="Monaco" w:hAnsi="Monaco" w:eastAsia="Calibri" w:cs="Monaco" w:eastAsiaTheme="minorHAnsi"/>
          <w:sz w:val="22"/>
          <w:szCs w:val="22"/>
        </w:rPr>
      </w:pPr>
      <w:r>
        <w:rPr>
          <w:rFonts w:eastAsia="Calibri" w:cs="Monaco" w:ascii="Monaco" w:hAnsi="Monaco" w:eastAsiaTheme="minorHAnsi"/>
          <w:sz w:val="22"/>
          <w:szCs w:val="22"/>
        </w:rPr>
        <w:t>FileNotFoundException</w:t>
      </w:r>
    </w:p>
    <w:p>
      <w:pPr>
        <w:pStyle w:val="ListParagraph"/>
        <w:numPr>
          <w:ilvl w:val="0"/>
          <w:numId w:val="5"/>
        </w:numPr>
        <w:rPr>
          <w:rFonts w:ascii="Monaco" w:hAnsi="Monaco" w:eastAsia="Calibri" w:cs="Monaco" w:eastAsiaTheme="minorHAnsi"/>
          <w:sz w:val="22"/>
          <w:szCs w:val="22"/>
        </w:rPr>
      </w:pPr>
      <w:r>
        <w:rPr>
          <w:rFonts w:eastAsia="Calibri" w:cs="Monaco" w:ascii="Monaco" w:hAnsi="Monaco" w:eastAsiaTheme="minorHAnsi"/>
          <w:sz w:val="22"/>
          <w:szCs w:val="22"/>
        </w:rPr>
        <w:t>UnknownHostException</w:t>
      </w:r>
    </w:p>
    <w:p>
      <w:pPr>
        <w:pStyle w:val="ListParagraph"/>
        <w:numPr>
          <w:ilvl w:val="0"/>
          <w:numId w:val="5"/>
        </w:numPr>
        <w:rPr>
          <w:rFonts w:ascii="Monaco" w:hAnsi="Monaco" w:eastAsia="Calibri" w:cs="Monaco" w:eastAsiaTheme="minorHAnsi"/>
          <w:sz w:val="22"/>
          <w:szCs w:val="22"/>
        </w:rPr>
      </w:pPr>
      <w:r>
        <w:rPr>
          <w:rFonts w:eastAsia="Calibri" w:cs="Monaco" w:ascii="Monaco" w:hAnsi="Monaco" w:eastAsiaTheme="minorHAnsi"/>
          <w:sz w:val="22"/>
          <w:szCs w:val="22"/>
        </w:rPr>
        <w:t>IOException</w:t>
      </w:r>
    </w:p>
    <w:p>
      <w:pPr>
        <w:pStyle w:val="ListParagraph"/>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5. Read jokes from are resource file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1358900"/>
            <wp:effectExtent l="0" t="0" r="0" b="0"/>
            <wp:docPr id="10" name="Picture 6" descr="Screen%20Shot%202017-08-27%20at%206.2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Screen%20Shot%202017-08-27%20at%206.28.41%20PM.png"/>
                    <pic:cNvPicPr>
                      <a:picLocks noChangeAspect="1" noChangeArrowheads="1"/>
                    </pic:cNvPicPr>
                  </pic:nvPicPr>
                  <pic:blipFill>
                    <a:blip r:embed="rId11"/>
                    <a:stretch>
                      <a:fillRect/>
                    </a:stretch>
                  </pic:blipFill>
                  <pic:spPr bwMode="auto">
                    <a:xfrm>
                      <a:off x="0" y="0"/>
                      <a:ext cx="6324600" cy="13589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6. Successive clients get different jokes</w:t>
      </w:r>
    </w:p>
    <w:p>
      <w:pPr>
        <w:pStyle w:val="Normal"/>
        <w:rPr>
          <w:rFonts w:ascii="Monaco" w:hAnsi="Monaco" w:eastAsia="Calibri" w:cs="Monaco" w:eastAsiaTheme="minorHAnsi"/>
          <w:sz w:val="22"/>
          <w:szCs w:val="22"/>
        </w:rPr>
      </w:pPr>
      <w:r>
        <w:rPr/>
        <w:drawing>
          <wp:inline distT="0" distB="0" distL="0" distR="0">
            <wp:extent cx="6324600" cy="4102100"/>
            <wp:effectExtent l="0" t="0" r="0" b="0"/>
            <wp:docPr id="11" name="Picture 22" descr="Screen%20Shot%202017-08-29%20at%207.30.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Screen%20Shot%202017-08-29%20at%207.30.53%20AM.png"/>
                    <pic:cNvPicPr>
                      <a:picLocks noChangeAspect="1" noChangeArrowheads="1"/>
                    </pic:cNvPicPr>
                  </pic:nvPicPr>
                  <pic:blipFill>
                    <a:blip r:embed="rId12"/>
                    <a:stretch>
                      <a:fillRect/>
                    </a:stretch>
                  </pic:blipFill>
                  <pic:spPr bwMode="auto">
                    <a:xfrm>
                      <a:off x="0" y="0"/>
                      <a:ext cx="6324600" cy="41021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above screenshot shows another random connection of clients receiving another random selection of knock knock jokes. This is different from the previously displayed screenshot where multiple clients connect to the same server. Additionally, and explanation of the randomness implementation is detailed in the next item.</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7. Consider a load time solution that populates the clues and answers arrays randomly.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randomness implementation relies upon various strains of randomness as the clients connect. These are:</w:t>
      </w:r>
    </w:p>
    <w:p>
      <w:pPr>
        <w:pStyle w:val="ListParagraph"/>
        <w:numPr>
          <w:ilvl w:val="0"/>
          <w:numId w:val="6"/>
        </w:numPr>
        <w:rPr>
          <w:rFonts w:ascii="Monaco" w:hAnsi="Monaco" w:eastAsia="Calibri" w:cs="Monaco" w:eastAsiaTheme="minorHAnsi"/>
          <w:sz w:val="22"/>
          <w:szCs w:val="22"/>
        </w:rPr>
      </w:pPr>
      <w:r>
        <w:rPr>
          <w:rFonts w:eastAsia="Calibri" w:cs="Monaco" w:ascii="Monaco" w:hAnsi="Monaco" w:eastAsiaTheme="minorHAnsi"/>
          <w:sz w:val="22"/>
          <w:szCs w:val="22"/>
        </w:rPr>
        <w:t>A random number generator</w:t>
      </w:r>
    </w:p>
    <w:p>
      <w:pPr>
        <w:pStyle w:val="ListParagraph"/>
        <w:numPr>
          <w:ilvl w:val="0"/>
          <w:numId w:val="6"/>
        </w:numPr>
        <w:rPr>
          <w:rFonts w:ascii="Monaco" w:hAnsi="Monaco" w:eastAsia="Calibri" w:cs="Monaco" w:eastAsiaTheme="minorHAnsi"/>
          <w:sz w:val="22"/>
          <w:szCs w:val="22"/>
        </w:rPr>
      </w:pPr>
      <w:r>
        <w:rPr>
          <w:rFonts w:eastAsia="Calibri" w:cs="Monaco" w:ascii="Monaco" w:hAnsi="Monaco" w:eastAsiaTheme="minorHAnsi"/>
          <w:sz w:val="22"/>
          <w:szCs w:val="22"/>
        </w:rPr>
        <w:t>Randomizing (shuffle) location within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3213100"/>
            <wp:effectExtent l="0" t="0" r="0" b="0"/>
            <wp:docPr id="12" name="Picture 11" descr="Screen%20Shot%202017-08-27%20at%206.3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20Shot%202017-08-27%20at%206.38.22%20PM.png"/>
                    <pic:cNvPicPr>
                      <a:picLocks noChangeAspect="1" noChangeArrowheads="1"/>
                    </pic:cNvPicPr>
                  </pic:nvPicPr>
                  <pic:blipFill>
                    <a:blip r:embed="rId13"/>
                    <a:stretch>
                      <a:fillRect/>
                    </a:stretch>
                  </pic:blipFill>
                  <pic:spPr bwMode="auto">
                    <a:xfrm>
                      <a:off x="0" y="0"/>
                      <a:ext cx="6324600" cy="32131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Publishes to an array and uses the Collections.shuffle() to randomize the collection inside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4470400" cy="1130300"/>
            <wp:effectExtent l="0" t="0" r="0" b="0"/>
            <wp:docPr id="13" name="Picture 10" descr="Screen%20Shot%202017-08-27%20at%206.3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Screen%20Shot%202017-08-27%20at%206.37.29%20PM.png"/>
                    <pic:cNvPicPr>
                      <a:picLocks noChangeAspect="1" noChangeArrowheads="1"/>
                    </pic:cNvPicPr>
                  </pic:nvPicPr>
                  <pic:blipFill>
                    <a:blip r:embed="rId14"/>
                    <a:stretch>
                      <a:fillRect/>
                    </a:stretch>
                  </pic:blipFill>
                  <pic:spPr bwMode="auto">
                    <a:xfrm>
                      <a:off x="0" y="0"/>
                      <a:ext cx="4470400" cy="11303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Every time a client connects it sets the currentJoke parameter with a random location from 0 – 18 inside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as the client completes the first response to “knock knock” the following code selects a randomly located location from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2044700"/>
            <wp:effectExtent l="0" t="0" r="0" b="0"/>
            <wp:docPr id="14" name="Picture 12" descr="Screen%20Shot%202017-08-27%20at%206.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Screen%20Shot%202017-08-27%20at%206.41.18%20PM.png"/>
                    <pic:cNvPicPr>
                      <a:picLocks noChangeAspect="1" noChangeArrowheads="1"/>
                    </pic:cNvPicPr>
                  </pic:nvPicPr>
                  <pic:blipFill>
                    <a:blip r:embed="rId15"/>
                    <a:stretch>
                      <a:fillRect/>
                    </a:stretch>
                  </pic:blipFill>
                  <pic:spPr bwMode="auto">
                    <a:xfrm>
                      <a:off x="0" y="0"/>
                      <a:ext cx="6324600" cy="20447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8. Consider a run-time solutions that has a random start location and operates on the lists as circular lists =&gt; ring buffer</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Implementation of a “poor-mans” ring buffer by looping the index location once it reaches maximum to return to the beginning.</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bookmarkStart w:id="0" w:name="_GoBack"/>
      <w:bookmarkEnd w:id="0"/>
      <w:r>
        <w:rPr/>
        <w:drawing>
          <wp:inline distT="0" distB="0" distL="0" distR="0">
            <wp:extent cx="6324600" cy="3098800"/>
            <wp:effectExtent l="0" t="0" r="0" b="0"/>
            <wp:docPr id="15" name="Picture 24" descr="Screen%20Shot%202017-08-29%20at%207.37.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Screen%20Shot%202017-08-29%20at%207.37.01%20AM.png"/>
                    <pic:cNvPicPr>
                      <a:picLocks noChangeAspect="1" noChangeArrowheads="1"/>
                    </pic:cNvPicPr>
                  </pic:nvPicPr>
                  <pic:blipFill>
                    <a:blip r:embed="rId16"/>
                    <a:stretch>
                      <a:fillRect/>
                    </a:stretch>
                  </pic:blipFill>
                  <pic:spPr bwMode="auto">
                    <a:xfrm>
                      <a:off x="0" y="0"/>
                      <a:ext cx="6324600" cy="30988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9. Add Javadoc comments to the source code</w:t>
      </w:r>
    </w:p>
    <w:p>
      <w:pPr>
        <w:pStyle w:val="Normal"/>
        <w:rPr>
          <w:rFonts w:ascii="Monaco" w:hAnsi="Monaco" w:eastAsia="Calibri" w:cs="Monaco" w:eastAsiaTheme="minorHAnsi"/>
          <w:sz w:val="22"/>
          <w:szCs w:val="22"/>
        </w:rPr>
      </w:pPr>
      <w:r>
        <w:rPr/>
        <w:drawing>
          <wp:inline distT="0" distB="0" distL="0" distR="0">
            <wp:extent cx="6324600" cy="3162300"/>
            <wp:effectExtent l="0" t="0" r="0" b="0"/>
            <wp:docPr id="16" name="Picture 14" descr="Screen%20Shot%202017-08-27%20at%206.4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Screen%20Shot%202017-08-27%20at%206.46.15%20PM.png"/>
                    <pic:cNvPicPr>
                      <a:picLocks noChangeAspect="1" noChangeArrowheads="1"/>
                    </pic:cNvPicPr>
                  </pic:nvPicPr>
                  <pic:blipFill>
                    <a:blip r:embed="rId17"/>
                    <a:stretch>
                      <a:fillRect/>
                    </a:stretch>
                  </pic:blipFill>
                  <pic:spPr bwMode="auto">
                    <a:xfrm>
                      <a:off x="0" y="0"/>
                      <a:ext cx="6324600" cy="31623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10. Make other changes to improve the "OO-ness" of the app</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Implemented the application using the Model-View-Controller relationship, by breaking the components into view (swing UI), server logic (ServerApp), game logic (ServerProtocol). </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2298700"/>
            <wp:effectExtent l="0" t="0" r="0" b="0"/>
            <wp:docPr id="17" name="Picture 15" descr="Screen%20Shot%202017-08-27%20at%206.4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Screen%20Shot%202017-08-27%20at%206.48.16%20PM.png"/>
                    <pic:cNvPicPr>
                      <a:picLocks noChangeAspect="1" noChangeArrowheads="1"/>
                    </pic:cNvPicPr>
                  </pic:nvPicPr>
                  <pic:blipFill>
                    <a:blip r:embed="rId18"/>
                    <a:stretch>
                      <a:fillRect/>
                    </a:stretch>
                  </pic:blipFill>
                  <pic:spPr bwMode="auto">
                    <a:xfrm>
                      <a:off x="0" y="0"/>
                      <a:ext cx="6324600" cy="22987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pPr>
      <w:r>
        <w:rPr>
          <w:rFonts w:eastAsia="Calibri" w:cs="Monaco" w:ascii="Monaco" w:hAnsi="Monaco" w:eastAsiaTheme="minorHAnsi"/>
          <w:sz w:val="22"/>
          <w:szCs w:val="22"/>
        </w:rPr>
        <w:t xml:space="preserve"> </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Monaco">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sz w:val="22"/>
        <w:rFonts w:cs="OpenSymbol"/>
      </w:rPr>
    </w:lvl>
    <w:lvl w:ilvl="2">
      <w:start w:val="1"/>
      <w:numFmt w:val="bullet"/>
      <w:lvlText w:val="▪"/>
      <w:lvlJc w:val="left"/>
      <w:pPr>
        <w:tabs>
          <w:tab w:val="num" w:pos="1440"/>
        </w:tabs>
        <w:ind w:left="1440" w:hanging="360"/>
      </w:pPr>
      <w:rPr>
        <w:rFonts w:ascii="OpenSymbol" w:hAnsi="OpenSymbol" w:cs="OpenSymbol" w:hint="default"/>
        <w:sz w:val="22"/>
        <w:rFonts w:cs="OpenSymbol"/>
      </w:rPr>
    </w:lvl>
    <w:lvl w:ilvl="3">
      <w:start w:val="1"/>
      <w:numFmt w:val="bullet"/>
      <w:lvlText w:val=""/>
      <w:lvlJc w:val="left"/>
      <w:pPr>
        <w:tabs>
          <w:tab w:val="num" w:pos="1800"/>
        </w:tabs>
        <w:ind w:left="1800" w:hanging="360"/>
      </w:pPr>
      <w:rPr>
        <w:rFonts w:ascii="Symbol" w:hAnsi="Symbol" w:cs="Symbol" w:hint="default"/>
        <w:sz w:val="22"/>
        <w:rFonts w:cs="OpenSymbol"/>
      </w:rPr>
    </w:lvl>
    <w:lvl w:ilvl="4">
      <w:start w:val="1"/>
      <w:numFmt w:val="bullet"/>
      <w:lvlText w:val="◦"/>
      <w:lvlJc w:val="left"/>
      <w:pPr>
        <w:tabs>
          <w:tab w:val="num" w:pos="2160"/>
        </w:tabs>
        <w:ind w:left="2160" w:hanging="360"/>
      </w:pPr>
      <w:rPr>
        <w:rFonts w:ascii="OpenSymbol" w:hAnsi="OpenSymbol" w:cs="OpenSymbol" w:hint="default"/>
        <w:sz w:val="22"/>
        <w:rFonts w:cs="OpenSymbol"/>
      </w:rPr>
    </w:lvl>
    <w:lvl w:ilvl="5">
      <w:start w:val="1"/>
      <w:numFmt w:val="bullet"/>
      <w:lvlText w:val="▪"/>
      <w:lvlJc w:val="left"/>
      <w:pPr>
        <w:tabs>
          <w:tab w:val="num" w:pos="2520"/>
        </w:tabs>
        <w:ind w:left="2520" w:hanging="360"/>
      </w:pPr>
      <w:rPr>
        <w:rFonts w:ascii="OpenSymbol" w:hAnsi="OpenSymbol" w:cs="OpenSymbol" w:hint="default"/>
        <w:sz w:val="22"/>
        <w:rFonts w:cs="OpenSymbol"/>
      </w:rPr>
    </w:lvl>
    <w:lvl w:ilvl="6">
      <w:start w:val="1"/>
      <w:numFmt w:val="bullet"/>
      <w:lvlText w:val=""/>
      <w:lvlJc w:val="left"/>
      <w:pPr>
        <w:tabs>
          <w:tab w:val="num" w:pos="2880"/>
        </w:tabs>
        <w:ind w:left="2880" w:hanging="360"/>
      </w:pPr>
      <w:rPr>
        <w:rFonts w:ascii="Symbol" w:hAnsi="Symbol" w:cs="Symbol" w:hint="default"/>
        <w:sz w:val="22"/>
        <w:rFonts w:cs="OpenSymbol"/>
      </w:rPr>
    </w:lvl>
    <w:lvl w:ilvl="7">
      <w:start w:val="1"/>
      <w:numFmt w:val="bullet"/>
      <w:lvlText w:val="◦"/>
      <w:lvlJc w:val="left"/>
      <w:pPr>
        <w:tabs>
          <w:tab w:val="num" w:pos="3240"/>
        </w:tabs>
        <w:ind w:left="3240" w:hanging="360"/>
      </w:pPr>
      <w:rPr>
        <w:rFonts w:ascii="OpenSymbol" w:hAnsi="OpenSymbol" w:cs="OpenSymbol" w:hint="default"/>
        <w:sz w:val="22"/>
        <w:rFonts w:cs="OpenSymbol"/>
      </w:rPr>
    </w:lvl>
    <w:lvl w:ilvl="8">
      <w:start w:val="1"/>
      <w:numFmt w:val="bullet"/>
      <w:lvlText w:val="▪"/>
      <w:lvlJc w:val="left"/>
      <w:pPr>
        <w:tabs>
          <w:tab w:val="num" w:pos="3600"/>
        </w:tabs>
        <w:ind w:left="3600" w:hanging="360"/>
      </w:pPr>
      <w:rPr>
        <w:rFonts w:ascii="OpenSymbol" w:hAnsi="OpenSymbol" w:cs="OpenSymbol" w:hint="default"/>
        <w:sz w:val="22"/>
        <w:rFonts w:cs="OpenSymbol"/>
      </w:rPr>
    </w:lvl>
  </w:abstractNum>
  <w:abstractNum w:abstractNumId="4">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2"/>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2"/>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2"/>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2"/>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2"/>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2"/>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US" w:eastAsia="zh-CN" w:bidi="hi-IN"/>
      </w:rPr>
    </w:rPrDefault>
    <w:pPrDefault>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pPr>
      <w:widowControl w:val="false"/>
      <w:bidi w:val="0"/>
      <w:jc w:val="left"/>
    </w:pPr>
    <w:rPr>
      <w:rFonts w:ascii="Liberation Serif" w:hAnsi="Liberation Serif" w:eastAsia="Droid Sans Fallback" w:cs="FreeSans"/>
      <w:color w:val="auto"/>
      <w:sz w:val="24"/>
      <w:szCs w:val="24"/>
      <w:lang w:val="en-US" w:eastAsia="zh-CN" w:bidi="hi-IN"/>
    </w:rPr>
  </w:style>
  <w:style w:type="paragraph" w:styleId="Heading1">
    <w:name w:val="Heading 1"/>
    <w:basedOn w:val="Normal"/>
    <w:qFormat/>
    <w:pPr>
      <w:keepNext/>
      <w:numPr>
        <w:ilvl w:val="0"/>
        <w:numId w:val="1"/>
      </w:numPr>
      <w:spacing w:before="240" w:after="120"/>
      <w:outlineLvl w:val="0"/>
      <w:outlineLvl w:val="0"/>
    </w:pPr>
    <w:rPr/>
  </w:style>
  <w:style w:type="paragraph" w:styleId="Heading2">
    <w:name w:val="Heading 2"/>
    <w:basedOn w:val="Normal"/>
    <w:qFormat/>
    <w:pPr>
      <w:keepNext/>
      <w:numPr>
        <w:ilvl w:val="1"/>
        <w:numId w:val="1"/>
      </w:numPr>
      <w:spacing w:before="200" w:after="120"/>
      <w:outlineLvl w:val="1"/>
      <w:outlineLvl w:val="1"/>
    </w:pPr>
    <w:rPr/>
  </w:style>
  <w:style w:type="paragraph" w:styleId="Heading3">
    <w:name w:val="Heading 3"/>
    <w:basedOn w:val="Normal"/>
    <w:qFormat/>
    <w:pPr>
      <w:keepNext/>
      <w:numPr>
        <w:ilvl w:val="2"/>
        <w:numId w:val="1"/>
      </w:numPr>
      <w:spacing w:before="140" w:after="120"/>
      <w:outlineLvl w:val="2"/>
      <w:outlineLvl w:val="2"/>
    </w:pPr>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qFormat/>
    <w:rPr>
      <w:rFonts w:ascii="Times New Roman" w:hAnsi="Times New Roman" w:eastAsia="Times New Roman" w:cs="Times New Roman"/>
      <w:sz w:val="20"/>
      <w:szCs w:val="20"/>
    </w:rPr>
  </w:style>
  <w:style w:type="character" w:styleId="Bullets" w:customStyle="1">
    <w:name w:val="Bullets"/>
    <w:qFormat/>
    <w:rPr>
      <w:rFonts w:ascii="OpenSymbol" w:hAnsi="OpenSymbol" w:eastAsia="OpenSymbol" w:cs="OpenSymbol"/>
    </w:rPr>
  </w:style>
  <w:style w:type="character" w:styleId="ListLabel1" w:customStyle="1">
    <w:name w:val="ListLabel 1"/>
    <w:qFormat/>
    <w:rPr>
      <w:rFonts w:ascii="Monaco" w:hAnsi="Monaco" w:cs="OpenSymbol"/>
      <w:sz w:val="22"/>
    </w:rPr>
  </w:style>
  <w:style w:type="character" w:styleId="ListLabel2" w:customStyle="1">
    <w:name w:val="ListLabel 2"/>
    <w:qFormat/>
    <w:rPr>
      <w:rFonts w:cs="Courier New"/>
    </w:rPr>
  </w:style>
  <w:style w:type="character" w:styleId="ListLabel3" w:customStyle="1">
    <w:name w:val="ListLabel 3"/>
    <w:qFormat/>
    <w:rPr>
      <w:rFonts w:eastAsia="Calibri" w:cs="Monaco"/>
    </w:rPr>
  </w:style>
  <w:style w:type="character" w:styleId="ListLabel4">
    <w:name w:val="ListLabel 4"/>
    <w:qFormat/>
    <w:rPr>
      <w:rFonts w:ascii="Monaco" w:hAnsi="Monaco" w:cs="OpenSymbol"/>
      <w:sz w:val="22"/>
    </w:rPr>
  </w:style>
  <w:style w:type="character" w:styleId="ListLabel5">
    <w:name w:val="ListLabel 5"/>
    <w:qFormat/>
    <w:rPr>
      <w:rFonts w:ascii="Monaco" w:hAnsi="Monaco" w:cs="Symbol"/>
      <w:sz w:val="22"/>
    </w:rPr>
  </w:style>
  <w:style w:type="character" w:styleId="ListLabel6">
    <w:name w:val="ListLabel 6"/>
    <w:qFormat/>
    <w:rPr>
      <w:rFonts w:cs="Courier New"/>
    </w:rPr>
  </w:style>
  <w:style w:type="character" w:styleId="ListLabel7">
    <w:name w:val="ListLabel 7"/>
    <w:qFormat/>
    <w:rPr>
      <w:rFonts w:cs="Wingdings"/>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546ab0"/>
    <w:pPr>
      <w:spacing w:before="0" w:after="0"/>
      <w:ind w:left="720" w:hanging="0"/>
      <w:contextualSpacing/>
    </w:pPr>
    <w:rPr>
      <w:rFonts w:cs="Mangal"/>
      <w:szCs w:val="21"/>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Application>LibreOffice/5.0.3.2$Linux_X86_64 LibreOffice_project/00m0$Build-2</Application>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2017-08-27T17:18:00Z</dcterms:created>
  <dc:language>en-US</dc:language>
  <cp:lastPrinted>2017-08-29T14:32:00Z</cp:lastPrinted>
  <dcterms:modified xsi:type="dcterms:W3CDTF">2017-08-29T07:44:44Z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