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68E5F" w14:textId="77777777" w:rsidR="004B174B" w:rsidRDefault="004B174B" w:rsidP="004B174B">
      <w:pPr>
        <w:pStyle w:val="Heading2"/>
      </w:pPr>
      <w:bookmarkStart w:id="0" w:name="_Toc212124881"/>
      <w:r>
        <w:t>MT</w:t>
      </w:r>
      <w:r>
        <w:rPr>
          <w:spacing w:val="-3"/>
        </w:rPr>
        <w:t xml:space="preserve"> </w:t>
      </w:r>
      <w:r>
        <w:t>105</w:t>
      </w:r>
      <w:r>
        <w:rPr>
          <w:spacing w:val="-1"/>
        </w:rPr>
        <w:t xml:space="preserve"> </w:t>
      </w:r>
      <w:r>
        <w:t xml:space="preserve">Field </w:t>
      </w:r>
      <w:r>
        <w:rPr>
          <w:spacing w:val="-2"/>
        </w:rPr>
        <w:t>Specifications</w:t>
      </w:r>
      <w:bookmarkEnd w:id="0"/>
    </w:p>
    <w:p w14:paraId="1CA0955A" w14:textId="77777777" w:rsidR="004B174B" w:rsidRDefault="004B174B" w:rsidP="004B174B">
      <w:pPr>
        <w:pStyle w:val="BodyText"/>
        <w:spacing w:before="6"/>
        <w:rPr>
          <w:b/>
          <w:sz w:val="36"/>
        </w:rPr>
      </w:pPr>
    </w:p>
    <w:p w14:paraId="578E5212" w14:textId="77777777" w:rsidR="004B174B" w:rsidRDefault="004B174B" w:rsidP="004B174B">
      <w:pPr>
        <w:pStyle w:val="Heading3"/>
      </w:pPr>
      <w:bookmarkStart w:id="1" w:name="MT_105_-_1._Field_27:_Sequence_of_Total"/>
      <w:bookmarkStart w:id="2" w:name="_bookmark325"/>
      <w:bookmarkStart w:id="3" w:name="_Toc212124882"/>
      <w:bookmarkEnd w:id="1"/>
      <w:bookmarkEnd w:id="2"/>
      <w:r>
        <w:t>MT</w:t>
      </w:r>
      <w:r>
        <w:rPr>
          <w:spacing w:val="-2"/>
        </w:rPr>
        <w:t xml:space="preserve"> </w:t>
      </w:r>
      <w:r>
        <w:t>105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27:</w:t>
      </w:r>
      <w:r>
        <w:rPr>
          <w:spacing w:val="-1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Total</w:t>
      </w:r>
      <w:bookmarkEnd w:id="3"/>
    </w:p>
    <w:p w14:paraId="09EF551C" w14:textId="77777777" w:rsidR="004B174B" w:rsidRDefault="004B174B" w:rsidP="004B174B">
      <w:pPr>
        <w:pStyle w:val="Heading7"/>
        <w:spacing w:before="302"/>
      </w:pPr>
      <w:r>
        <w:rPr>
          <w:spacing w:val="-2"/>
        </w:rPr>
        <w:t>Format</w:t>
      </w:r>
    </w:p>
    <w:p w14:paraId="3DA0BB1C" w14:textId="77777777" w:rsidR="004B174B" w:rsidRDefault="004B174B" w:rsidP="004B174B">
      <w:pPr>
        <w:tabs>
          <w:tab w:val="left" w:pos="3320"/>
        </w:tabs>
        <w:spacing w:before="124"/>
        <w:ind w:left="1052"/>
        <w:rPr>
          <w:rFonts w:ascii="Courier New"/>
          <w:sz w:val="18"/>
        </w:rPr>
      </w:pPr>
      <w:proofErr w:type="gramStart"/>
      <w:r>
        <w:rPr>
          <w:rFonts w:ascii="Courier New"/>
          <w:spacing w:val="-2"/>
          <w:sz w:val="18"/>
        </w:rPr>
        <w:t>1!n</w:t>
      </w:r>
      <w:proofErr w:type="gramEnd"/>
      <w:r>
        <w:rPr>
          <w:rFonts w:ascii="Courier New"/>
          <w:spacing w:val="-2"/>
          <w:sz w:val="18"/>
        </w:rPr>
        <w:t>/</w:t>
      </w:r>
      <w:proofErr w:type="gramStart"/>
      <w:r>
        <w:rPr>
          <w:rFonts w:ascii="Courier New"/>
          <w:spacing w:val="-2"/>
          <w:sz w:val="18"/>
        </w:rPr>
        <w:t>1!n</w:t>
      </w:r>
      <w:proofErr w:type="gramEnd"/>
      <w:r>
        <w:rPr>
          <w:rFonts w:ascii="Courier New"/>
          <w:sz w:val="18"/>
        </w:rPr>
        <w:tab/>
        <w:t>(Message</w:t>
      </w:r>
      <w:r>
        <w:rPr>
          <w:rFonts w:ascii="Courier New"/>
          <w:spacing w:val="-14"/>
          <w:sz w:val="18"/>
        </w:rPr>
        <w:t xml:space="preserve"> </w:t>
      </w:r>
      <w:proofErr w:type="gramStart"/>
      <w:r>
        <w:rPr>
          <w:rFonts w:ascii="Courier New"/>
          <w:sz w:val="18"/>
        </w:rPr>
        <w:t>Number)(</w:t>
      </w:r>
      <w:proofErr w:type="gramEnd"/>
      <w:r>
        <w:rPr>
          <w:rFonts w:ascii="Courier New"/>
          <w:sz w:val="18"/>
        </w:rPr>
        <w:t>Sequence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pacing w:val="-2"/>
          <w:sz w:val="18"/>
        </w:rPr>
        <w:t>Number)</w:t>
      </w:r>
    </w:p>
    <w:p w14:paraId="5A36F3E4" w14:textId="77777777" w:rsidR="004B174B" w:rsidRDefault="004B174B" w:rsidP="004B174B">
      <w:pPr>
        <w:pStyle w:val="BodyText"/>
        <w:rPr>
          <w:rFonts w:ascii="Courier New"/>
          <w:sz w:val="18"/>
        </w:rPr>
      </w:pPr>
    </w:p>
    <w:p w14:paraId="0937600D" w14:textId="77777777" w:rsidR="004B174B" w:rsidRDefault="004B174B" w:rsidP="004B174B">
      <w:pPr>
        <w:pStyle w:val="BodyText"/>
        <w:spacing w:before="65"/>
        <w:rPr>
          <w:rFonts w:ascii="Courier New"/>
          <w:sz w:val="18"/>
        </w:rPr>
      </w:pPr>
    </w:p>
    <w:p w14:paraId="2C6C8D9E" w14:textId="77777777" w:rsidR="004B174B" w:rsidRDefault="004B174B" w:rsidP="004B174B">
      <w:pPr>
        <w:pStyle w:val="Heading7"/>
        <w:spacing w:before="1"/>
      </w:pPr>
      <w:r>
        <w:rPr>
          <w:spacing w:val="-2"/>
        </w:rPr>
        <w:t>Presence</w:t>
      </w:r>
    </w:p>
    <w:p w14:paraId="5B81B765" w14:textId="77777777" w:rsidR="004B174B" w:rsidRDefault="004B174B" w:rsidP="004B174B">
      <w:pPr>
        <w:pStyle w:val="BodyText"/>
        <w:spacing w:before="130"/>
        <w:ind w:left="992"/>
      </w:pPr>
      <w:r>
        <w:rPr>
          <w:spacing w:val="-2"/>
        </w:rPr>
        <w:t>Mandatory</w:t>
      </w:r>
    </w:p>
    <w:p w14:paraId="1A658518" w14:textId="77777777" w:rsidR="004B174B" w:rsidRDefault="004B174B" w:rsidP="004B174B">
      <w:pPr>
        <w:pStyle w:val="Heading7"/>
        <w:spacing w:before="170"/>
      </w:pPr>
      <w:r>
        <w:rPr>
          <w:spacing w:val="-2"/>
        </w:rPr>
        <w:t>Definition</w:t>
      </w:r>
    </w:p>
    <w:p w14:paraId="43AFB6AC" w14:textId="77777777" w:rsidR="004B174B" w:rsidRDefault="004B174B" w:rsidP="004B174B">
      <w:pPr>
        <w:pStyle w:val="BodyText"/>
        <w:spacing w:before="130" w:line="249" w:lineRule="auto"/>
        <w:ind w:left="992" w:right="212"/>
      </w:pPr>
      <w:r>
        <w:t>The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rank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messages in the series.</w:t>
      </w:r>
    </w:p>
    <w:p w14:paraId="46FFACDD" w14:textId="77777777" w:rsidR="004B174B" w:rsidRDefault="004B174B" w:rsidP="004B174B">
      <w:pPr>
        <w:pStyle w:val="Heading7"/>
        <w:spacing w:before="161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599785F5" w14:textId="77777777" w:rsidR="004B174B" w:rsidRDefault="004B174B" w:rsidP="004B174B">
      <w:pPr>
        <w:pStyle w:val="BodyText"/>
        <w:spacing w:before="130"/>
        <w:ind w:left="992"/>
      </w:pPr>
      <w:r>
        <w:t>When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MT</w:t>
      </w:r>
      <w:r>
        <w:rPr>
          <w:spacing w:val="-2"/>
        </w:rPr>
        <w:t xml:space="preserve"> </w:t>
      </w:r>
      <w:r>
        <w:t>105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necessary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27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'1/1'.</w:t>
      </w:r>
    </w:p>
    <w:p w14:paraId="24FAE285" w14:textId="77777777" w:rsidR="004B174B" w:rsidRDefault="004B174B" w:rsidP="004B174B">
      <w:pPr>
        <w:pStyle w:val="BodyText"/>
        <w:spacing w:before="130" w:line="249" w:lineRule="auto"/>
        <w:ind w:left="992" w:right="212"/>
      </w:pPr>
      <w:r>
        <w:t>A</w:t>
      </w:r>
      <w:r>
        <w:rPr>
          <w:spacing w:val="-2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messages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series,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instance</w:t>
      </w:r>
      <w:r>
        <w:rPr>
          <w:spacing w:val="-2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27 in the last message of the series will be '9/9'.</w:t>
      </w:r>
    </w:p>
    <w:p w14:paraId="47D0CBFA" w14:textId="77777777" w:rsidR="004B174B" w:rsidRDefault="004B174B" w:rsidP="004B174B">
      <w:pPr>
        <w:pStyle w:val="Heading7"/>
        <w:spacing w:before="162"/>
      </w:pPr>
      <w:r>
        <w:rPr>
          <w:spacing w:val="-2"/>
        </w:rPr>
        <w:t>Example</w:t>
      </w:r>
    </w:p>
    <w:p w14:paraId="302E107C" w14:textId="77777777" w:rsidR="004B174B" w:rsidRDefault="004B174B" w:rsidP="004B174B">
      <w:pPr>
        <w:pStyle w:val="BodyText"/>
        <w:spacing w:before="130"/>
        <w:ind w:left="992"/>
      </w:pP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messages,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27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'2/3'.</w:t>
      </w:r>
    </w:p>
    <w:p w14:paraId="723B36A4" w14:textId="77777777" w:rsidR="004B174B" w:rsidRDefault="004B174B" w:rsidP="004B174B">
      <w:pPr>
        <w:pStyle w:val="BodyText"/>
        <w:spacing w:before="174"/>
      </w:pPr>
    </w:p>
    <w:p w14:paraId="64AC2A5C" w14:textId="77777777" w:rsidR="004B174B" w:rsidRDefault="004B174B" w:rsidP="004B174B">
      <w:pPr>
        <w:pStyle w:val="Heading3"/>
      </w:pPr>
      <w:bookmarkStart w:id="4" w:name="MT_105_-_2._Field_20:_Transaction_Refere"/>
      <w:bookmarkStart w:id="5" w:name="_bookmark326"/>
      <w:bookmarkStart w:id="6" w:name="_Toc212124883"/>
      <w:bookmarkEnd w:id="4"/>
      <w:bookmarkEnd w:id="5"/>
      <w:r>
        <w:t>MT</w:t>
      </w:r>
      <w:r>
        <w:rPr>
          <w:spacing w:val="-4"/>
        </w:rPr>
        <w:t xml:space="preserve"> </w:t>
      </w:r>
      <w:r>
        <w:t>105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20:</w:t>
      </w:r>
      <w:r>
        <w:rPr>
          <w:spacing w:val="-3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rPr>
          <w:spacing w:val="-2"/>
        </w:rPr>
        <w:t>Number</w:t>
      </w:r>
      <w:bookmarkEnd w:id="6"/>
    </w:p>
    <w:p w14:paraId="3BE20422" w14:textId="77777777" w:rsidR="004B174B" w:rsidRDefault="004B174B" w:rsidP="004B174B">
      <w:pPr>
        <w:pStyle w:val="Heading7"/>
        <w:spacing w:before="302"/>
      </w:pPr>
      <w:r>
        <w:rPr>
          <w:spacing w:val="-2"/>
        </w:rPr>
        <w:t>Format</w:t>
      </w:r>
    </w:p>
    <w:p w14:paraId="68C557BA" w14:textId="77777777" w:rsidR="004B174B" w:rsidRDefault="004B174B" w:rsidP="004B174B">
      <w:pPr>
        <w:spacing w:before="124"/>
        <w:ind w:left="1052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16x</w:t>
      </w:r>
    </w:p>
    <w:p w14:paraId="75C3706E" w14:textId="77777777" w:rsidR="004B174B" w:rsidRDefault="004B174B" w:rsidP="004B174B">
      <w:pPr>
        <w:pStyle w:val="BodyText"/>
        <w:rPr>
          <w:rFonts w:ascii="Courier New"/>
          <w:sz w:val="18"/>
        </w:rPr>
      </w:pPr>
    </w:p>
    <w:p w14:paraId="65BD2172" w14:textId="77777777" w:rsidR="004B174B" w:rsidRDefault="004B174B" w:rsidP="004B174B">
      <w:pPr>
        <w:pStyle w:val="BodyText"/>
        <w:spacing w:before="65"/>
        <w:rPr>
          <w:rFonts w:ascii="Courier New"/>
          <w:sz w:val="18"/>
        </w:rPr>
      </w:pPr>
    </w:p>
    <w:p w14:paraId="23B90B6D" w14:textId="77777777" w:rsidR="004B174B" w:rsidRDefault="004B174B" w:rsidP="004B174B">
      <w:pPr>
        <w:pStyle w:val="Heading7"/>
      </w:pPr>
      <w:r>
        <w:rPr>
          <w:spacing w:val="-2"/>
        </w:rPr>
        <w:t>Presence</w:t>
      </w:r>
    </w:p>
    <w:p w14:paraId="0CF8157D" w14:textId="77777777" w:rsidR="004B174B" w:rsidRDefault="004B174B" w:rsidP="004B174B">
      <w:pPr>
        <w:pStyle w:val="BodyText"/>
        <w:spacing w:before="130"/>
        <w:ind w:left="992"/>
      </w:pPr>
      <w:r>
        <w:rPr>
          <w:spacing w:val="-2"/>
        </w:rPr>
        <w:t>Mandatory</w:t>
      </w:r>
    </w:p>
    <w:p w14:paraId="245D1B6D" w14:textId="77777777" w:rsidR="004B174B" w:rsidRDefault="004B174B" w:rsidP="004B174B">
      <w:pPr>
        <w:pStyle w:val="Heading7"/>
        <w:spacing w:before="170"/>
      </w:pPr>
      <w:r>
        <w:rPr>
          <w:spacing w:val="-2"/>
        </w:rPr>
        <w:t>Definition</w:t>
      </w:r>
    </w:p>
    <w:p w14:paraId="22F1F539" w14:textId="77777777" w:rsidR="004B174B" w:rsidRDefault="004B174B" w:rsidP="004B174B">
      <w:pPr>
        <w:pStyle w:val="BodyText"/>
        <w:spacing w:before="130"/>
        <w:ind w:left="99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Sender's</w:t>
      </w:r>
      <w:r>
        <w:rPr>
          <w:spacing w:val="-2"/>
        </w:rPr>
        <w:t xml:space="preserve"> </w:t>
      </w:r>
      <w:r>
        <w:t>unambiguous</w:t>
      </w:r>
      <w:r>
        <w:rPr>
          <w:spacing w:val="-2"/>
        </w:rPr>
        <w:t xml:space="preserve"> </w:t>
      </w:r>
      <w:r>
        <w:t>identification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transaction.</w:t>
      </w:r>
    </w:p>
    <w:p w14:paraId="37595044" w14:textId="77777777" w:rsidR="004B174B" w:rsidRDefault="004B174B" w:rsidP="004B174B">
      <w:pPr>
        <w:pStyle w:val="Heading7"/>
        <w:spacing w:before="170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78692242" w14:textId="77777777" w:rsidR="004B174B" w:rsidRDefault="004B174B" w:rsidP="004B174B">
      <w:pPr>
        <w:pStyle w:val="BodyText"/>
        <w:spacing w:before="130" w:line="249" w:lineRule="auto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slash</w:t>
      </w:r>
      <w:r>
        <w:rPr>
          <w:spacing w:val="-2"/>
        </w:rPr>
        <w:t xml:space="preserve"> </w:t>
      </w:r>
      <w:r>
        <w:t>'/'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consecutive</w:t>
      </w:r>
      <w:r>
        <w:rPr>
          <w:spacing w:val="-2"/>
        </w:rPr>
        <w:t xml:space="preserve"> </w:t>
      </w:r>
      <w:r>
        <w:t>slashes</w:t>
      </w:r>
      <w:r>
        <w:rPr>
          <w:spacing w:val="-2"/>
        </w:rPr>
        <w:t xml:space="preserve"> </w:t>
      </w:r>
      <w:r>
        <w:t>'//'</w:t>
      </w:r>
      <w:r>
        <w:rPr>
          <w:spacing w:val="-2"/>
        </w:rPr>
        <w:t xml:space="preserve"> </w:t>
      </w:r>
      <w:r>
        <w:t xml:space="preserve">(Error code(s): </w:t>
      </w:r>
      <w:r>
        <w:rPr>
          <w:rFonts w:ascii="Courier New"/>
          <w:sz w:val="18"/>
        </w:rPr>
        <w:t>T26</w:t>
      </w:r>
      <w:r>
        <w:t>).</w:t>
      </w:r>
    </w:p>
    <w:p w14:paraId="74542AD8" w14:textId="77777777" w:rsidR="004B174B" w:rsidRDefault="004B174B" w:rsidP="004B174B">
      <w:pPr>
        <w:pStyle w:val="Heading7"/>
        <w:spacing w:before="160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5BFC9DD3" w14:textId="77777777" w:rsidR="004B174B" w:rsidRDefault="004B174B" w:rsidP="004B174B">
      <w:pPr>
        <w:pStyle w:val="BodyText"/>
        <w:spacing w:before="130"/>
        <w:ind w:left="992"/>
      </w:pPr>
      <w:r>
        <w:t>The</w:t>
      </w:r>
      <w:r>
        <w:rPr>
          <w:spacing w:val="-5"/>
        </w:rPr>
        <w:t xml:space="preserve"> </w:t>
      </w:r>
      <w:r>
        <w:t>detailed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discretion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Sender.</w:t>
      </w:r>
    </w:p>
    <w:p w14:paraId="053F7D26" w14:textId="77777777" w:rsidR="004B174B" w:rsidRDefault="004B174B" w:rsidP="004B174B">
      <w:pPr>
        <w:pStyle w:val="BodyText"/>
        <w:sectPr w:rsidR="004B174B" w:rsidSect="004B174B">
          <w:pgSz w:w="11910" w:h="15840"/>
          <w:pgMar w:top="1380" w:right="708" w:bottom="660" w:left="708" w:header="764" w:footer="465" w:gutter="0"/>
          <w:cols w:space="720"/>
        </w:sectPr>
      </w:pPr>
    </w:p>
    <w:p w14:paraId="6FB0D7F2" w14:textId="77777777" w:rsidR="004B174B" w:rsidRDefault="004B174B" w:rsidP="004B174B">
      <w:pPr>
        <w:pStyle w:val="Heading3"/>
        <w:spacing w:before="299"/>
      </w:pPr>
      <w:bookmarkStart w:id="7" w:name="MT_105_-_3._Field_21:_Related_Reference"/>
      <w:bookmarkStart w:id="8" w:name="_bookmark327"/>
      <w:bookmarkStart w:id="9" w:name="_Toc212124884"/>
      <w:bookmarkEnd w:id="7"/>
      <w:bookmarkEnd w:id="8"/>
      <w:r>
        <w:lastRenderedPageBreak/>
        <w:t>MT</w:t>
      </w:r>
      <w:r>
        <w:rPr>
          <w:spacing w:val="-1"/>
        </w:rPr>
        <w:t xml:space="preserve"> </w:t>
      </w:r>
      <w:r>
        <w:t>105 - 3.</w:t>
      </w:r>
      <w:r>
        <w:rPr>
          <w:spacing w:val="-1"/>
        </w:rPr>
        <w:t xml:space="preserve"> </w:t>
      </w:r>
      <w:r>
        <w:t xml:space="preserve">Field 21: Related </w:t>
      </w:r>
      <w:r>
        <w:rPr>
          <w:spacing w:val="-2"/>
        </w:rPr>
        <w:t>Reference</w:t>
      </w:r>
      <w:bookmarkEnd w:id="9"/>
    </w:p>
    <w:p w14:paraId="6E594124" w14:textId="77777777" w:rsidR="004B174B" w:rsidRDefault="004B174B" w:rsidP="004B174B">
      <w:pPr>
        <w:pStyle w:val="Heading7"/>
        <w:spacing w:before="302"/>
      </w:pPr>
      <w:r>
        <w:rPr>
          <w:spacing w:val="-2"/>
        </w:rPr>
        <w:t>Format</w:t>
      </w:r>
    </w:p>
    <w:p w14:paraId="7125075F" w14:textId="77777777" w:rsidR="004B174B" w:rsidRDefault="004B174B" w:rsidP="004B174B">
      <w:pPr>
        <w:spacing w:before="124"/>
        <w:ind w:left="1052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16x</w:t>
      </w:r>
    </w:p>
    <w:p w14:paraId="3498CD1C" w14:textId="77777777" w:rsidR="004B174B" w:rsidRDefault="004B174B" w:rsidP="004B174B">
      <w:pPr>
        <w:pStyle w:val="BodyText"/>
        <w:rPr>
          <w:rFonts w:ascii="Courier New"/>
          <w:sz w:val="18"/>
        </w:rPr>
      </w:pPr>
    </w:p>
    <w:p w14:paraId="65017FEA" w14:textId="77777777" w:rsidR="004B174B" w:rsidRDefault="004B174B" w:rsidP="004B174B">
      <w:pPr>
        <w:pStyle w:val="BodyText"/>
        <w:spacing w:before="65"/>
        <w:rPr>
          <w:rFonts w:ascii="Courier New"/>
          <w:sz w:val="18"/>
        </w:rPr>
      </w:pPr>
    </w:p>
    <w:p w14:paraId="05951E8F" w14:textId="77777777" w:rsidR="004B174B" w:rsidRDefault="004B174B" w:rsidP="004B174B">
      <w:pPr>
        <w:pStyle w:val="Heading7"/>
      </w:pPr>
      <w:r>
        <w:rPr>
          <w:spacing w:val="-2"/>
        </w:rPr>
        <w:t>Presence</w:t>
      </w:r>
    </w:p>
    <w:p w14:paraId="44C212AA" w14:textId="77777777" w:rsidR="004B174B" w:rsidRDefault="004B174B" w:rsidP="004B174B">
      <w:pPr>
        <w:pStyle w:val="BodyText"/>
        <w:spacing w:before="130"/>
        <w:ind w:left="992"/>
      </w:pPr>
      <w:r>
        <w:rPr>
          <w:spacing w:val="-2"/>
        </w:rPr>
        <w:t>Mandatory</w:t>
      </w:r>
    </w:p>
    <w:p w14:paraId="6452DEDE" w14:textId="77777777" w:rsidR="004B174B" w:rsidRDefault="004B174B" w:rsidP="004B174B">
      <w:pPr>
        <w:pStyle w:val="Heading7"/>
        <w:spacing w:before="170"/>
      </w:pPr>
      <w:r>
        <w:rPr>
          <w:spacing w:val="-2"/>
        </w:rPr>
        <w:t>Definition</w:t>
      </w:r>
    </w:p>
    <w:p w14:paraId="5A3CE60E" w14:textId="77777777" w:rsidR="004B174B" w:rsidRDefault="004B174B" w:rsidP="004B174B">
      <w:pPr>
        <w:pStyle w:val="BodyText"/>
        <w:spacing w:before="130"/>
        <w:ind w:left="992"/>
      </w:pPr>
      <w:r>
        <w:t>This</w:t>
      </w:r>
      <w:r>
        <w:rPr>
          <w:spacing w:val="-4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proofErr w:type="gramStart"/>
      <w:r>
        <w:t>the</w:t>
      </w:r>
      <w:r>
        <w:rPr>
          <w:spacing w:val="-3"/>
        </w:rPr>
        <w:t xml:space="preserve"> </w:t>
      </w:r>
      <w:r>
        <w:t>reference</w:t>
      </w:r>
      <w:proofErr w:type="gramEnd"/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associated</w:t>
      </w:r>
      <w:r>
        <w:rPr>
          <w:spacing w:val="-4"/>
        </w:rPr>
        <w:t xml:space="preserve"> </w:t>
      </w:r>
      <w:r>
        <w:t>(enveloped)</w:t>
      </w:r>
      <w:r>
        <w:rPr>
          <w:spacing w:val="-4"/>
        </w:rPr>
        <w:t xml:space="preserve"> </w:t>
      </w:r>
      <w:r>
        <w:t>EDIFACT</w:t>
      </w:r>
      <w:r>
        <w:rPr>
          <w:spacing w:val="-3"/>
        </w:rPr>
        <w:t xml:space="preserve"> </w:t>
      </w:r>
      <w:r>
        <w:rPr>
          <w:spacing w:val="-2"/>
        </w:rPr>
        <w:t>message.</w:t>
      </w:r>
    </w:p>
    <w:p w14:paraId="6D528724" w14:textId="77777777" w:rsidR="004B174B" w:rsidRDefault="004B174B" w:rsidP="004B174B">
      <w:pPr>
        <w:pStyle w:val="Heading7"/>
        <w:spacing w:before="170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12176B0A" w14:textId="77777777" w:rsidR="004B174B" w:rsidRDefault="004B174B" w:rsidP="004B174B">
      <w:pPr>
        <w:pStyle w:val="BodyText"/>
        <w:spacing w:before="130" w:line="249" w:lineRule="auto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slash</w:t>
      </w:r>
      <w:r>
        <w:rPr>
          <w:spacing w:val="-2"/>
        </w:rPr>
        <w:t xml:space="preserve"> </w:t>
      </w:r>
      <w:r>
        <w:t>'/'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consecutive</w:t>
      </w:r>
      <w:r>
        <w:rPr>
          <w:spacing w:val="-2"/>
        </w:rPr>
        <w:t xml:space="preserve"> </w:t>
      </w:r>
      <w:r>
        <w:t>slashes</w:t>
      </w:r>
      <w:r>
        <w:rPr>
          <w:spacing w:val="-2"/>
        </w:rPr>
        <w:t xml:space="preserve"> </w:t>
      </w:r>
      <w:r>
        <w:t>'//'</w:t>
      </w:r>
      <w:r>
        <w:rPr>
          <w:spacing w:val="-2"/>
        </w:rPr>
        <w:t xml:space="preserve"> </w:t>
      </w:r>
      <w:r>
        <w:t xml:space="preserve">(Error code(s): </w:t>
      </w:r>
      <w:r>
        <w:rPr>
          <w:rFonts w:ascii="Courier New"/>
          <w:sz w:val="18"/>
        </w:rPr>
        <w:t>T26</w:t>
      </w:r>
      <w:r>
        <w:t>).</w:t>
      </w:r>
    </w:p>
    <w:p w14:paraId="277214F5" w14:textId="77777777" w:rsidR="004B174B" w:rsidRDefault="004B174B" w:rsidP="004B174B">
      <w:pPr>
        <w:pStyle w:val="Heading7"/>
        <w:spacing w:before="160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5E9AC8EE" w14:textId="77777777" w:rsidR="004B174B" w:rsidRDefault="004B174B" w:rsidP="004B174B">
      <w:pPr>
        <w:pStyle w:val="BodyText"/>
        <w:spacing w:before="130" w:line="249" w:lineRule="auto"/>
        <w:ind w:left="992" w:right="387"/>
      </w:pPr>
      <w:r>
        <w:t>The content of this field should reflect, up to a maximum of 16, the significant characters of the Document/Message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(Data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1004)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Beginning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(BGM)</w:t>
      </w:r>
      <w:r>
        <w:rPr>
          <w:spacing w:val="-3"/>
        </w:rPr>
        <w:t xml:space="preserve"> </w:t>
      </w:r>
      <w:r>
        <w:t>segment</w:t>
      </w:r>
      <w:r>
        <w:rPr>
          <w:spacing w:val="-3"/>
        </w:rPr>
        <w:t xml:space="preserve"> </w:t>
      </w:r>
      <w:r>
        <w:t xml:space="preserve">of the EDIFACT message embedded in field 77F. When more than one MT 105 is sent to convey the EDIFACT message, the content of field </w:t>
      </w:r>
      <w:proofErr w:type="gramStart"/>
      <w:r>
        <w:t>21,</w:t>
      </w:r>
      <w:proofErr w:type="gramEnd"/>
      <w:r>
        <w:t xml:space="preserve"> must be the same for each MT 105 in the series.</w:t>
      </w:r>
    </w:p>
    <w:p w14:paraId="731B28B3" w14:textId="77777777" w:rsidR="004B174B" w:rsidRDefault="004B174B" w:rsidP="004B174B">
      <w:pPr>
        <w:pStyle w:val="BodyText"/>
        <w:spacing w:before="123" w:line="249" w:lineRule="auto"/>
        <w:ind w:left="992"/>
      </w:pPr>
      <w:r>
        <w:t>This</w:t>
      </w:r>
      <w:r>
        <w:rPr>
          <w:spacing w:val="-3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facilitate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unambiguous</w:t>
      </w:r>
      <w:r>
        <w:rPr>
          <w:spacing w:val="-3"/>
        </w:rPr>
        <w:t xml:space="preserve"> </w:t>
      </w:r>
      <w:r>
        <w:t>re-association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'pages'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transaction, </w:t>
      </w:r>
      <w:proofErr w:type="gramStart"/>
      <w:r>
        <w:t>and also</w:t>
      </w:r>
      <w:proofErr w:type="gramEnd"/>
      <w:r>
        <w:t xml:space="preserve"> to provide a direct link to the EDIFACT message in case of further processing, for example, </w:t>
      </w:r>
      <w:r>
        <w:rPr>
          <w:spacing w:val="-2"/>
        </w:rPr>
        <w:t>cancellation.</w:t>
      </w:r>
    </w:p>
    <w:p w14:paraId="73F55DD9" w14:textId="77777777" w:rsidR="004B174B" w:rsidRDefault="004B174B" w:rsidP="004B174B">
      <w:pPr>
        <w:pStyle w:val="BodyText"/>
        <w:spacing w:before="166"/>
      </w:pPr>
    </w:p>
    <w:p w14:paraId="271E53BB" w14:textId="77777777" w:rsidR="004B174B" w:rsidRDefault="004B174B" w:rsidP="004B174B">
      <w:pPr>
        <w:pStyle w:val="Heading3"/>
      </w:pPr>
      <w:bookmarkStart w:id="10" w:name="MT_105_-_4._Field_12:_Sub-Message_Type"/>
      <w:bookmarkStart w:id="11" w:name="_bookmark328"/>
      <w:bookmarkStart w:id="12" w:name="_Toc212124885"/>
      <w:bookmarkEnd w:id="10"/>
      <w:bookmarkEnd w:id="11"/>
      <w:r>
        <w:t>MT</w:t>
      </w:r>
      <w:r>
        <w:rPr>
          <w:spacing w:val="-4"/>
        </w:rPr>
        <w:t xml:space="preserve"> </w:t>
      </w:r>
      <w:r>
        <w:t>105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4.</w:t>
      </w:r>
      <w:r>
        <w:rPr>
          <w:spacing w:val="-1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12:</w:t>
      </w:r>
      <w:r>
        <w:rPr>
          <w:spacing w:val="-2"/>
        </w:rPr>
        <w:t xml:space="preserve"> </w:t>
      </w:r>
      <w:r>
        <w:t>Sub-Message</w:t>
      </w:r>
      <w:r>
        <w:rPr>
          <w:spacing w:val="-1"/>
        </w:rPr>
        <w:t xml:space="preserve"> </w:t>
      </w:r>
      <w:r>
        <w:rPr>
          <w:spacing w:val="-4"/>
        </w:rPr>
        <w:t>Type</w:t>
      </w:r>
      <w:bookmarkEnd w:id="12"/>
    </w:p>
    <w:p w14:paraId="517EF730" w14:textId="77777777" w:rsidR="004B174B" w:rsidRDefault="004B174B" w:rsidP="004B174B">
      <w:pPr>
        <w:pStyle w:val="Heading7"/>
        <w:spacing w:before="302"/>
      </w:pPr>
      <w:r>
        <w:rPr>
          <w:spacing w:val="-2"/>
        </w:rPr>
        <w:t>Format</w:t>
      </w:r>
    </w:p>
    <w:p w14:paraId="0EDDC681" w14:textId="77777777" w:rsidR="004B174B" w:rsidRDefault="004B174B" w:rsidP="004B174B">
      <w:pPr>
        <w:spacing w:before="124"/>
        <w:ind w:left="1052"/>
        <w:rPr>
          <w:rFonts w:ascii="Courier New"/>
          <w:sz w:val="18"/>
        </w:rPr>
      </w:pPr>
      <w:proofErr w:type="gramStart"/>
      <w:r>
        <w:rPr>
          <w:rFonts w:ascii="Courier New"/>
          <w:spacing w:val="-5"/>
          <w:sz w:val="18"/>
        </w:rPr>
        <w:t>3!n</w:t>
      </w:r>
      <w:proofErr w:type="gramEnd"/>
    </w:p>
    <w:p w14:paraId="6D150313" w14:textId="77777777" w:rsidR="004B174B" w:rsidRDefault="004B174B" w:rsidP="004B174B">
      <w:pPr>
        <w:pStyle w:val="BodyText"/>
        <w:rPr>
          <w:rFonts w:ascii="Courier New"/>
          <w:sz w:val="18"/>
        </w:rPr>
      </w:pPr>
    </w:p>
    <w:p w14:paraId="5A23E34A" w14:textId="77777777" w:rsidR="004B174B" w:rsidRDefault="004B174B" w:rsidP="004B174B">
      <w:pPr>
        <w:pStyle w:val="BodyText"/>
        <w:spacing w:before="65"/>
        <w:rPr>
          <w:rFonts w:ascii="Courier New"/>
          <w:sz w:val="18"/>
        </w:rPr>
      </w:pPr>
    </w:p>
    <w:p w14:paraId="2DD38399" w14:textId="77777777" w:rsidR="004B174B" w:rsidRDefault="004B174B" w:rsidP="004B174B">
      <w:pPr>
        <w:pStyle w:val="Heading7"/>
        <w:spacing w:before="1"/>
      </w:pPr>
      <w:r>
        <w:rPr>
          <w:spacing w:val="-2"/>
        </w:rPr>
        <w:t>Presence</w:t>
      </w:r>
    </w:p>
    <w:p w14:paraId="266C45C6" w14:textId="77777777" w:rsidR="004B174B" w:rsidRDefault="004B174B" w:rsidP="004B174B">
      <w:pPr>
        <w:pStyle w:val="BodyText"/>
        <w:spacing w:before="130"/>
        <w:ind w:left="992"/>
      </w:pPr>
      <w:r>
        <w:rPr>
          <w:spacing w:val="-2"/>
        </w:rPr>
        <w:t>Mandatory</w:t>
      </w:r>
    </w:p>
    <w:p w14:paraId="22BD7175" w14:textId="77777777" w:rsidR="004B174B" w:rsidRDefault="004B174B" w:rsidP="004B174B">
      <w:pPr>
        <w:pStyle w:val="Heading7"/>
        <w:spacing w:before="170"/>
      </w:pPr>
      <w:r>
        <w:rPr>
          <w:spacing w:val="-2"/>
        </w:rPr>
        <w:t>Definition</w:t>
      </w:r>
    </w:p>
    <w:p w14:paraId="58B655A4" w14:textId="77777777" w:rsidR="004B174B" w:rsidRDefault="004B174B" w:rsidP="004B174B">
      <w:pPr>
        <w:pStyle w:val="BodyText"/>
        <w:spacing w:before="130" w:line="249" w:lineRule="auto"/>
        <w:ind w:left="99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identification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EDIFACT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contained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77F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recognized numeric code.</w:t>
      </w:r>
    </w:p>
    <w:p w14:paraId="660060FF" w14:textId="77777777" w:rsidR="004B174B" w:rsidRDefault="004B174B" w:rsidP="004B174B">
      <w:pPr>
        <w:pStyle w:val="Heading7"/>
        <w:spacing w:before="161"/>
      </w:pPr>
      <w:r>
        <w:rPr>
          <w:spacing w:val="-2"/>
        </w:rPr>
        <w:t>Codes</w:t>
      </w:r>
    </w:p>
    <w:p w14:paraId="37961079" w14:textId="77777777" w:rsidR="004B174B" w:rsidRDefault="004B174B" w:rsidP="004B174B">
      <w:pPr>
        <w:pStyle w:val="BodyText"/>
        <w:spacing w:before="130" w:line="249" w:lineRule="auto"/>
        <w:ind w:left="992"/>
      </w:pPr>
      <w:r>
        <w:t>In</w:t>
      </w:r>
      <w:r>
        <w:rPr>
          <w:spacing w:val="-6"/>
        </w:rPr>
        <w:t xml:space="preserve"> </w:t>
      </w:r>
      <w:r>
        <w:t>addition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FINPAY,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payment,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three-digit,</w:t>
      </w:r>
      <w:r>
        <w:rPr>
          <w:spacing w:val="-6"/>
        </w:rPr>
        <w:t xml:space="preserve"> </w:t>
      </w:r>
      <w:r>
        <w:t>numeric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proofErr w:type="gramStart"/>
      <w:r>
        <w:t>allocated</w:t>
      </w:r>
      <w:r>
        <w:rPr>
          <w:spacing w:val="-6"/>
        </w:rPr>
        <w:t xml:space="preserve"> </w:t>
      </w:r>
      <w:r>
        <w:t>,</w:t>
      </w:r>
      <w:proofErr w:type="gramEnd"/>
      <w:r>
        <w:rPr>
          <w:spacing w:val="-6"/>
        </w:rPr>
        <w:t xml:space="preserve"> </w:t>
      </w:r>
      <w:r>
        <w:t>the following list of codes is currently available for use in field 12 of the MT 105:</w:t>
      </w:r>
    </w:p>
    <w:p w14:paraId="1302B2C6" w14:textId="77777777" w:rsidR="004B174B" w:rsidRDefault="004B174B" w:rsidP="004B174B">
      <w:pPr>
        <w:pStyle w:val="BodyText"/>
        <w:spacing w:before="13"/>
      </w:pPr>
    </w:p>
    <w:p w14:paraId="69910DF9" w14:textId="77777777" w:rsidR="004B174B" w:rsidRDefault="004B174B" w:rsidP="004B174B">
      <w:pPr>
        <w:tabs>
          <w:tab w:val="left" w:pos="2186"/>
          <w:tab w:val="left" w:pos="3887"/>
        </w:tabs>
        <w:ind w:left="1052"/>
        <w:rPr>
          <w:sz w:val="18"/>
        </w:rPr>
      </w:pPr>
      <w:r>
        <w:rPr>
          <w:spacing w:val="-5"/>
          <w:sz w:val="18"/>
        </w:rPr>
        <w:t>381</w:t>
      </w:r>
      <w:r>
        <w:rPr>
          <w:sz w:val="18"/>
        </w:rPr>
        <w:tab/>
      </w:r>
      <w:r>
        <w:rPr>
          <w:spacing w:val="-2"/>
          <w:sz w:val="18"/>
        </w:rPr>
        <w:t>REMADV</w:t>
      </w:r>
      <w:r>
        <w:rPr>
          <w:sz w:val="18"/>
        </w:rPr>
        <w:tab/>
        <w:t>Remittance</w:t>
      </w:r>
      <w:r>
        <w:rPr>
          <w:spacing w:val="-4"/>
          <w:sz w:val="18"/>
        </w:rPr>
        <w:t xml:space="preserve"> </w:t>
      </w:r>
      <w:r>
        <w:rPr>
          <w:sz w:val="18"/>
        </w:rPr>
        <w:t>Advice</w:t>
      </w:r>
      <w:r>
        <w:rPr>
          <w:spacing w:val="-3"/>
          <w:sz w:val="18"/>
        </w:rPr>
        <w:t xml:space="preserve"> </w:t>
      </w:r>
      <w:r>
        <w:rPr>
          <w:sz w:val="18"/>
        </w:rPr>
        <w:t>(Numeric</w:t>
      </w:r>
      <w:r>
        <w:rPr>
          <w:spacing w:val="-4"/>
          <w:sz w:val="18"/>
        </w:rPr>
        <w:t xml:space="preserve"> </w:t>
      </w:r>
      <w:r>
        <w:rPr>
          <w:sz w:val="18"/>
        </w:rPr>
        <w:t>code: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381).</w:t>
      </w:r>
    </w:p>
    <w:p w14:paraId="7CD20490" w14:textId="77777777" w:rsidR="004B174B" w:rsidRDefault="004B174B" w:rsidP="004B174B">
      <w:pPr>
        <w:pStyle w:val="BodyText"/>
        <w:rPr>
          <w:sz w:val="18"/>
        </w:rPr>
      </w:pPr>
    </w:p>
    <w:p w14:paraId="2005F2DD" w14:textId="77777777" w:rsidR="004B174B" w:rsidRDefault="004B174B" w:rsidP="004B174B">
      <w:pPr>
        <w:pStyle w:val="BodyText"/>
        <w:spacing w:before="74"/>
        <w:rPr>
          <w:sz w:val="18"/>
        </w:rPr>
      </w:pPr>
    </w:p>
    <w:p w14:paraId="1F42C727" w14:textId="77777777" w:rsidR="004B174B" w:rsidRDefault="004B174B" w:rsidP="004B174B">
      <w:pPr>
        <w:pStyle w:val="Heading7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5FDEE5DA" w14:textId="77777777" w:rsidR="004B174B" w:rsidRDefault="004B174B" w:rsidP="004B174B">
      <w:pPr>
        <w:pStyle w:val="BodyText"/>
        <w:spacing w:before="130"/>
        <w:ind w:left="992"/>
      </w:pPr>
      <w:r>
        <w:t>This</w:t>
      </w:r>
      <w:r>
        <w:rPr>
          <w:spacing w:val="-5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100-999</w:t>
      </w:r>
      <w:r>
        <w:rPr>
          <w:spacing w:val="-2"/>
        </w:rPr>
        <w:t xml:space="preserve"> </w:t>
      </w:r>
      <w:r>
        <w:t>(Error</w:t>
      </w:r>
      <w:r>
        <w:rPr>
          <w:spacing w:val="-2"/>
        </w:rPr>
        <w:t xml:space="preserve"> </w:t>
      </w:r>
      <w:r>
        <w:t>code(s):</w:t>
      </w:r>
      <w:r>
        <w:rPr>
          <w:spacing w:val="-3"/>
        </w:rPr>
        <w:t xml:space="preserve"> </w:t>
      </w:r>
      <w:r>
        <w:rPr>
          <w:rFonts w:ascii="Courier New"/>
          <w:spacing w:val="-2"/>
          <w:sz w:val="18"/>
        </w:rPr>
        <w:t>T18</w:t>
      </w:r>
      <w:r>
        <w:rPr>
          <w:spacing w:val="-2"/>
        </w:rPr>
        <w:t>).</w:t>
      </w:r>
    </w:p>
    <w:p w14:paraId="7033DD3A" w14:textId="77777777" w:rsidR="004B174B" w:rsidRDefault="004B174B" w:rsidP="004B174B">
      <w:pPr>
        <w:pStyle w:val="Heading3"/>
        <w:spacing w:before="299"/>
      </w:pPr>
      <w:bookmarkStart w:id="13" w:name="MT_105_-_5._Field_77F:_EDIFACT_Message"/>
      <w:bookmarkStart w:id="14" w:name="_bookmark329"/>
      <w:bookmarkStart w:id="15" w:name="_Toc212124886"/>
      <w:bookmarkEnd w:id="13"/>
      <w:bookmarkEnd w:id="14"/>
      <w:r>
        <w:t>MT</w:t>
      </w:r>
      <w:r>
        <w:rPr>
          <w:spacing w:val="-3"/>
        </w:rPr>
        <w:t xml:space="preserve"> </w:t>
      </w:r>
      <w:r>
        <w:t>105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77F:</w:t>
      </w:r>
      <w:r>
        <w:rPr>
          <w:spacing w:val="-3"/>
        </w:rPr>
        <w:t xml:space="preserve"> </w:t>
      </w:r>
      <w:r>
        <w:t>EDIFACT</w:t>
      </w:r>
      <w:r>
        <w:rPr>
          <w:spacing w:val="-2"/>
        </w:rPr>
        <w:t xml:space="preserve"> Message</w:t>
      </w:r>
      <w:bookmarkEnd w:id="15"/>
    </w:p>
    <w:p w14:paraId="10BAEDFD" w14:textId="77777777" w:rsidR="004B174B" w:rsidRDefault="004B174B" w:rsidP="004B174B">
      <w:pPr>
        <w:pStyle w:val="Heading7"/>
        <w:spacing w:before="302"/>
      </w:pPr>
      <w:r>
        <w:rPr>
          <w:spacing w:val="-2"/>
        </w:rPr>
        <w:t>Format</w:t>
      </w:r>
    </w:p>
    <w:p w14:paraId="6E48B662" w14:textId="77777777" w:rsidR="004B174B" w:rsidRDefault="004B174B" w:rsidP="004B174B">
      <w:pPr>
        <w:tabs>
          <w:tab w:val="left" w:pos="3320"/>
        </w:tabs>
        <w:spacing w:before="71"/>
        <w:ind w:left="1052"/>
        <w:rPr>
          <w:rFonts w:ascii="Courier New"/>
          <w:position w:val="-2"/>
          <w:sz w:val="18"/>
        </w:rPr>
      </w:pPr>
      <w:r>
        <w:rPr>
          <w:sz w:val="18"/>
        </w:rPr>
        <w:t>Option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F</w:t>
      </w:r>
      <w:r>
        <w:rPr>
          <w:sz w:val="18"/>
        </w:rPr>
        <w:tab/>
      </w:r>
      <w:r>
        <w:rPr>
          <w:rFonts w:ascii="Courier New"/>
          <w:spacing w:val="-2"/>
          <w:position w:val="-2"/>
          <w:sz w:val="18"/>
        </w:rPr>
        <w:t>1800y</w:t>
      </w:r>
    </w:p>
    <w:p w14:paraId="7689C5A2" w14:textId="77777777" w:rsidR="004B174B" w:rsidRDefault="004B174B" w:rsidP="004B174B">
      <w:pPr>
        <w:pStyle w:val="BodyText"/>
        <w:rPr>
          <w:rFonts w:ascii="Courier New"/>
          <w:sz w:val="18"/>
        </w:rPr>
      </w:pPr>
    </w:p>
    <w:p w14:paraId="1E6FD7C2" w14:textId="77777777" w:rsidR="004B174B" w:rsidRDefault="004B174B" w:rsidP="004B174B">
      <w:pPr>
        <w:pStyle w:val="BodyText"/>
        <w:spacing w:before="69"/>
        <w:rPr>
          <w:rFonts w:ascii="Courier New"/>
          <w:sz w:val="18"/>
        </w:rPr>
      </w:pPr>
    </w:p>
    <w:p w14:paraId="43B4E35A" w14:textId="77777777" w:rsidR="004B174B" w:rsidRDefault="004B174B" w:rsidP="004B174B">
      <w:pPr>
        <w:pStyle w:val="Heading7"/>
      </w:pPr>
      <w:r>
        <w:rPr>
          <w:spacing w:val="-2"/>
        </w:rPr>
        <w:t>Presence</w:t>
      </w:r>
    </w:p>
    <w:p w14:paraId="0D82BE2D" w14:textId="77777777" w:rsidR="004B174B" w:rsidRDefault="004B174B" w:rsidP="004B174B">
      <w:pPr>
        <w:pStyle w:val="BodyText"/>
        <w:spacing w:before="130"/>
        <w:ind w:left="992"/>
      </w:pPr>
      <w:r>
        <w:rPr>
          <w:spacing w:val="-2"/>
        </w:rPr>
        <w:t>Mandatory</w:t>
      </w:r>
    </w:p>
    <w:p w14:paraId="6BC68CF3" w14:textId="77777777" w:rsidR="004B174B" w:rsidRDefault="004B174B" w:rsidP="004B174B">
      <w:pPr>
        <w:pStyle w:val="Heading7"/>
        <w:spacing w:before="170"/>
      </w:pPr>
      <w:r>
        <w:rPr>
          <w:spacing w:val="-2"/>
        </w:rPr>
        <w:t>Definition</w:t>
      </w:r>
    </w:p>
    <w:p w14:paraId="3B1A46DB" w14:textId="77777777" w:rsidR="004B174B" w:rsidRDefault="004B174B" w:rsidP="004B174B">
      <w:pPr>
        <w:pStyle w:val="BodyText"/>
        <w:spacing w:before="130"/>
        <w:ind w:left="992"/>
      </w:pPr>
      <w:r>
        <w:t>This</w:t>
      </w:r>
      <w:r>
        <w:rPr>
          <w:spacing w:val="-5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EDIFACT</w:t>
      </w:r>
      <w:r>
        <w:rPr>
          <w:spacing w:val="-2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being</w:t>
      </w:r>
      <w:r>
        <w:rPr>
          <w:spacing w:val="-2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Receiver.</w:t>
      </w:r>
    </w:p>
    <w:p w14:paraId="7A1D0DB5" w14:textId="77777777" w:rsidR="004B174B" w:rsidRDefault="004B174B" w:rsidP="004B174B">
      <w:pPr>
        <w:pStyle w:val="Heading7"/>
        <w:spacing w:before="170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47A3C3E7" w14:textId="77777777" w:rsidR="004B174B" w:rsidRDefault="004B174B" w:rsidP="004B174B">
      <w:pPr>
        <w:pStyle w:val="BodyText"/>
        <w:spacing w:before="130" w:line="249" w:lineRule="auto"/>
        <w:ind w:left="992"/>
      </w:pPr>
      <w:r>
        <w:t>For the purposes of this message, the EDIFACT syntax, as defined in the EDIFACT syntax rules (ISO 9735),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field.</w:t>
      </w:r>
      <w:r>
        <w:rPr>
          <w:spacing w:val="-2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volume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EDIFACT</w:t>
      </w:r>
      <w:r>
        <w:rPr>
          <w:spacing w:val="-2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Implementation Guidelines</w:t>
      </w:r>
      <w:r>
        <w:rPr>
          <w:spacing w:val="-3"/>
        </w:rPr>
        <w:t xml:space="preserve"> </w:t>
      </w:r>
      <w:r>
        <w:t>(MIGs)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guidance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EDIFACT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contained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this </w:t>
      </w:r>
      <w:r>
        <w:rPr>
          <w:spacing w:val="-2"/>
        </w:rPr>
        <w:t>field.</w:t>
      </w:r>
    </w:p>
    <w:p w14:paraId="709F452A" w14:textId="77777777" w:rsidR="004B174B" w:rsidRDefault="004B174B" w:rsidP="004B174B">
      <w:pPr>
        <w:pStyle w:val="BodyText"/>
        <w:spacing w:before="124" w:line="249" w:lineRule="auto"/>
        <w:ind w:left="992" w:right="212"/>
      </w:pPr>
      <w:r>
        <w:t>When the content of field 27: Sequence of Total is other than 1/1, that is, more than one MT 105 is 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convey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contents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EDIFACT</w:t>
      </w:r>
      <w:r>
        <w:rPr>
          <w:spacing w:val="-4"/>
        </w:rPr>
        <w:t xml:space="preserve"> </w:t>
      </w:r>
      <w:r>
        <w:t>message,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EDIFACT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divided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any point up to the maximum field capacity of 1800 characters.</w:t>
      </w:r>
    </w:p>
    <w:p w14:paraId="6D727967" w14:textId="77777777" w:rsidR="004B174B" w:rsidRDefault="004B174B"/>
    <w:sectPr w:rsidR="004B1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4B"/>
    <w:rsid w:val="004B174B"/>
    <w:rsid w:val="005F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29047"/>
  <w15:chartTrackingRefBased/>
  <w15:docId w15:val="{325E2DF2-6939-400C-A583-DD59ADBB7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74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74B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74B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74B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74B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74B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74B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4B174B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74B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74B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1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4B1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74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1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74B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1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74B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1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74B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1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74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74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B174B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B174B"/>
    <w:rPr>
      <w:rFonts w:ascii="Arial" w:eastAsia="Arial" w:hAnsi="Arial" w:cs="Arial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Soni</dc:creator>
  <cp:keywords/>
  <dc:description/>
  <cp:lastModifiedBy>Manish Soni</cp:lastModifiedBy>
  <cp:revision>1</cp:revision>
  <dcterms:created xsi:type="dcterms:W3CDTF">2025-10-28T04:20:00Z</dcterms:created>
  <dcterms:modified xsi:type="dcterms:W3CDTF">2025-10-28T04:21:00Z</dcterms:modified>
</cp:coreProperties>
</file>