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менеджеров, сотрудники которых продавали Настольные лампы.</w:t>
      </w:r>
    </w:p>
    <w:p w:rsidR="00000000" w:rsidDel="00000000" w:rsidP="00000000" w:rsidRDefault="00000000" w:rsidRPr="00000000" w14:paraId="00000002">
      <w:pPr>
        <w:spacing w:after="240" w:before="24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m.sp_name managers</w:t>
        <w:br w:type="textWrapping"/>
        <w:t xml:space="preserve">from Sperson e, Sperson m, Sale s, Product p</w:t>
        <w:br w:type="textWrapping"/>
        <w:t xml:space="preserve">where e.man_id = m.sp_id</w:t>
        <w:br w:type="textWrapping"/>
        <w:t xml:space="preserve">and e.sp_id = s.sp_id</w:t>
        <w:br w:type="textWrapping"/>
        <w:t xml:space="preserve">and s.p_id = p.p_id</w:t>
        <w:br w:type="textWrapping"/>
        <w:t xml:space="preserve">and p.p_desc = 'Desc lamp';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 одну таблицу данные 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всех сотрудниках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продажах (имя и фамилия, название региона, комиссионные,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название товара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количество проданного товара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240" w:before="240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sp.sp_name, o.office, sp.comm, s.data, p.p_desc, s.qty</w:t>
        <w:br w:type="textWrapping"/>
        <w:t xml:space="preserve">from sperson sp</w:t>
        <w:br w:type="textWrapping"/>
        <w:t xml:space="preserve">left join sale s on sp.sp_id = s.sp_id</w:t>
        <w:br w:type="textWrapping"/>
        <w:t xml:space="preserve">left join  product p on s.p_id = p.p_id</w:t>
        <w:br w:type="textWrapping"/>
        <w:t xml:space="preserve">join  office o on sp.of_id = o.of_id;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менеджеров, сотрудники которых продавали  товары, произведенные фирмой Лампы Лама.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distinct m.sp_name managers</w:t>
        <w:br w:type="textWrapping"/>
        <w:t xml:space="preserve">from Sperson e, Sperson m, Sale s, Product p, manufact m</w:t>
        <w:br w:type="textWrapping"/>
        <w:t xml:space="preserve">where e.man_id = m.sp_id</w:t>
        <w:br w:type="textWrapping"/>
        <w:t xml:space="preserve">and e.sp_id = s.sp_id</w:t>
        <w:br w:type="textWrapping"/>
        <w:t xml:space="preserve">and s.p_id = p.p_id</w:t>
        <w:br w:type="textWrapping"/>
        <w:t xml:space="preserve">and p.m_id = m.m_id</w:t>
        <w:br w:type="textWrapping"/>
        <w:t xml:space="preserve">and m.m_name = 'Lampy Lama';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менеджеров, сотрудники которых продавали  товары, произведенные в Перу.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distinct m.sp_name managers</w:t>
        <w:br w:type="textWrapping"/>
        <w:t xml:space="preserve">from Sperson e, Sperson m, Sale s, Product p, manufact m, country c</w:t>
        <w:br w:type="textWrapping"/>
        <w:t xml:space="preserve">where e.man_id = m.sp_id</w:t>
        <w:br w:type="textWrapping"/>
        <w:t xml:space="preserve">and e.sp_id = s.sp_id</w:t>
        <w:br w:type="textWrapping"/>
        <w:t xml:space="preserve">and s.p_id = p.p_id</w:t>
        <w:br w:type="textWrapping"/>
        <w:t xml:space="preserve">and p.m_id = m.m_id</w:t>
        <w:br w:type="textWrapping"/>
        <w:t xml:space="preserve">and m.cn_id = c.cn_id</w:t>
        <w:br w:type="textWrapping"/>
        <w:t xml:space="preserve">and c.country = 'Peru';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сотрудников, менеджеры которых продавали товары из Нигерии.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s1.sp_name </w:t>
        <w:br w:type="textWrapping"/>
        <w:t xml:space="preserve">from country cn, manufact m, product p,</w:t>
        <w:br w:type="textWrapping"/>
        <w:t xml:space="preserve">sale sa, sperson s1, sperson s2</w:t>
        <w:br w:type="textWrapping"/>
        <w:t xml:space="preserve">where cn.country='Nigeria' and</w:t>
        <w:br w:type="textWrapping"/>
        <w:t xml:space="preserve">cn.cn_id=m.cn_id and</w:t>
        <w:br w:type="textWrapping"/>
        <w:t xml:space="preserve">m.m_id=p.m_id and</w:t>
        <w:br w:type="textWrapping"/>
        <w:t xml:space="preserve">p.p_id=sa.p_id and</w:t>
        <w:br w:type="textWrapping"/>
        <w:t xml:space="preserve">sa.sp_id=s2.sp_id and</w:t>
        <w:br w:type="textWrapping"/>
        <w:t xml:space="preserve">s1.man_id=s2.sp_id;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сотрудников, менеджеры которых работают в Чикаго.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e.sp_name employees</w:t>
        <w:br w:type="textWrapping"/>
        <w:t xml:space="preserve">from Sperson e, Sperson m, Office o</w:t>
        <w:br w:type="textWrapping"/>
        <w:t xml:space="preserve">where e.man_id = m.sp_id </w:t>
        <w:br w:type="textWrapping"/>
        <w:t xml:space="preserve">and m.of_id = o.of_id </w:t>
        <w:br w:type="textWrapping"/>
        <w:t xml:space="preserve">and o.office = 'Chicago';  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имена и фамилии менеджеров, сотрудники которых продавали Настольные лампы клиентам из Японии.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distinct s2.sp_name </w:t>
        <w:br w:type="textWrapping"/>
        <w:t xml:space="preserve">from customer c, country cn, sale s, product p,</w:t>
        <w:br w:type="textWrapping"/>
        <w:t xml:space="preserve">sperson s1, sperson s2</w:t>
        <w:br w:type="textWrapping"/>
        <w:t xml:space="preserve">where cn.country = 'Japan'  </w:t>
        <w:br w:type="textWrapping"/>
        <w:t xml:space="preserve">and c.cn_id = cn.cn_id </w:t>
        <w:br w:type="textWrapping"/>
        <w:t xml:space="preserve">and c.c_id = s.c_id </w:t>
        <w:br w:type="textWrapping"/>
        <w:t xml:space="preserve">and s.sp_id = s1.sp_id </w:t>
        <w:br w:type="textWrapping"/>
        <w:t xml:space="preserve">and s1.man_id = s2.sp_id</w:t>
        <w:br w:type="textWrapping"/>
        <w:t xml:space="preserve">and s.p_id = p.p_id </w:t>
        <w:br w:type="textWrapping"/>
        <w:t xml:space="preserve">and p.p_desc = 'Desc lamp';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Отсортировать записи в таблице SPERSON в обратном  порядке  кодов офисов.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sperson</w:t>
        <w:br w:type="textWrapping"/>
        <w:t xml:space="preserve">order by of_id desc;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* from sperson</w:t>
        <w:br w:type="textWrapping"/>
        <w:t xml:space="preserve">order by 4 desc;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Отсортировать записи в таблице SPERSON следующим образом: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коды офисов установить в возрастающем порядке; для одинаковых офисов фамилии сотрудников вывести в обратном алфавитном порядке.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* from sperson</w:t>
        <w:br w:type="textWrapping"/>
        <w:t xml:space="preserve">order by of_id, sp_name desc;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Посчитать количество сотрудников, работающих в каждом регионе.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o.of_id, o.office, COUNT(s.sp_id) employee_count</w:t>
        <w:br w:type="textWrapping"/>
        <w:t xml:space="preserve">from office o, sperson s</w:t>
        <w:br w:type="textWrapping"/>
        <w:t xml:space="preserve">where o.of_id = s.of_id</w:t>
        <w:br w:type="textWrapping"/>
        <w:t xml:space="preserve">group by o.of_id, o.office</w:t>
        <w:br w:type="textWrapping"/>
        <w:t xml:space="preserve">order by o.office;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максимальный и минимальный процент комиссионных сотрудников в каждом регионе.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o.of_id, o.office, max(s.comm) max_comm, min(s.comm) min_comm </w:t>
        <w:br w:type="textWrapping"/>
        <w:t xml:space="preserve">from office o, sperson s</w:t>
        <w:br w:type="textWrapping"/>
        <w:t xml:space="preserve">where o.of_id=s.of_id</w:t>
        <w:br w:type="textWrapping"/>
        <w:t xml:space="preserve">group by o.office, o.of_id</w:t>
        <w:br w:type="textWrapping"/>
        <w:t xml:space="preserve">order by 2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Определить максимальный и минимальный процент комиссионных сотрудников, работающих в Токио, Брюсселе и в Чикаго (Tokyo, Brussel, Chicago).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o.office,max(s.comm) max_comm,min(s.comm) min_comm</w:t>
        <w:br w:type="textWrapping"/>
        <w:t xml:space="preserve">from sperson s ,office o</w:t>
        <w:br w:type="textWrapping"/>
        <w:t xml:space="preserve">where s.of_id=o.of_id and o.office in ('Tokyo', 'Bruxelles', 'Chicago')</w:t>
        <w:br w:type="textWrapping"/>
        <w:t xml:space="preserve">group by o.of_id,  o.office</w:t>
        <w:br w:type="textWrapping"/>
        <w:t xml:space="preserve">order by 2;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o.office,max(s.comm) max_comm,min(s.comm) min_comm</w:t>
        <w:br w:type="textWrapping"/>
        <w:t xml:space="preserve">from sperson s ,office o</w:t>
        <w:br w:type="textWrapping"/>
        <w:t xml:space="preserve">where s.of_id=o.of_id and o.office!='Buenos-Aires'</w:t>
        <w:br w:type="textWrapping"/>
        <w:t xml:space="preserve">group by o.of_id,  o.office</w:t>
        <w:br w:type="textWrapping"/>
        <w:t xml:space="preserve">order by 2;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средний процент комиссионных для всех регионов за исключением Токио (Tokyo). В результирующей таблице отобразить только те регионы, для которых средний процент комиссионных &gt;11%.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o.of_id, o.office, avg(s.comm) avg_comm </w:t>
        <w:br w:type="textWrapping"/>
        <w:t xml:space="preserve">from office o, sperson s</w:t>
        <w:br w:type="textWrapping"/>
        <w:t xml:space="preserve">where o.of_id=s.of_id and o.office!='Tokyo'</w:t>
        <w:br w:type="textWrapping"/>
        <w:t xml:space="preserve">group by o.office, o.of_id</w:t>
        <w:br w:type="textWrapping"/>
        <w:t xml:space="preserve">having avg(s.comm) &gt; 11  </w:t>
        <w:br w:type="textWrapping"/>
        <w:t xml:space="preserve">order by 2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среднюю, минимальную и максимальную закупочную стоимость Настольных ламп (Desc lamp).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avg(p.cost) avg_cost, min(p.cost) min_cost, max(p.cost) max_cost</w:t>
        <w:br w:type="textWrapping"/>
        <w:t xml:space="preserve">from Product p</w:t>
        <w:br w:type="textWrapping"/>
        <w:t xml:space="preserve">where p.p_desc = 'Desc lamp';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Посчитать количество сотрудников, работающих в каждом регионе. В результирующей таблице отобразить только те регионы, в которых работает более двух сотрудников.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o.office, count(sp.sp_id) employee_count</w:t>
        <w:br w:type="textWrapping"/>
        <w:t xml:space="preserve">from sperson sp</w:t>
        <w:br w:type="textWrapping"/>
        <w:t xml:space="preserve">join Office o on sp.of_id = o.of_id</w:t>
        <w:br w:type="textWrapping"/>
        <w:t xml:space="preserve">group by o.office</w:t>
        <w:br w:type="textWrapping"/>
        <w:t xml:space="preserve">having count(sp.sp_id) &gt; 2;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