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DBF2F1" w14:textId="77777777" w:rsidR="00CD0054" w:rsidRDefault="00CD0054">
      <w:pPr>
        <w:rPr>
          <w:lang w:val="sv-SE"/>
        </w:rPr>
      </w:pPr>
    </w:p>
    <w:p w14:paraId="4F89CE50" w14:textId="77777777" w:rsidR="0029604C" w:rsidRPr="006F0173" w:rsidRDefault="0029604C" w:rsidP="0029604C">
      <w:pPr>
        <w:ind w:left="-142"/>
        <w:jc w:val="center"/>
        <w:outlineLvl w:val="0"/>
        <w:rPr>
          <w:rFonts w:ascii="Arial" w:hAnsi="Arial" w:cs="Arial"/>
          <w:sz w:val="28"/>
          <w:szCs w:val="28"/>
          <w:lang w:val="fi-FI"/>
        </w:rPr>
      </w:pPr>
      <w:r w:rsidRPr="00A40629">
        <w:rPr>
          <w:noProof/>
        </w:rPr>
        <w:drawing>
          <wp:anchor distT="0" distB="0" distL="114300" distR="114300" simplePos="0" relativeHeight="251662336" behindDoc="0" locked="0" layoutInCell="1" allowOverlap="1" wp14:anchorId="06967C35" wp14:editId="5627BA05">
            <wp:simplePos x="0" y="0"/>
            <wp:positionH relativeFrom="column">
              <wp:posOffset>-114300</wp:posOffset>
            </wp:positionH>
            <wp:positionV relativeFrom="paragraph">
              <wp:posOffset>104064</wp:posOffset>
            </wp:positionV>
            <wp:extent cx="806213" cy="929640"/>
            <wp:effectExtent l="0" t="0" r="0" b="3810"/>
            <wp:wrapNone/>
            <wp:docPr id="5" name="Picture 5" descr="Berkas:Logo-Cimahi.png - Wikipedia bahasa Indonesia, ensiklopedia beb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Berkas:Logo-Cimahi.png - Wikipedia bahasa Indonesia, ensiklopedia bebas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255" cy="9331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sz w:val="28"/>
          <w:szCs w:val="28"/>
          <w:lang w:val="fi-FI"/>
        </w:rPr>
        <w:t xml:space="preserve">         </w:t>
      </w:r>
      <w:r w:rsidRPr="006F0173">
        <w:rPr>
          <w:rFonts w:ascii="Arial" w:hAnsi="Arial" w:cs="Arial"/>
          <w:sz w:val="28"/>
          <w:szCs w:val="28"/>
          <w:lang w:val="fi-FI"/>
        </w:rPr>
        <w:t>PEMERINTAH KOTA CIMAHI</w:t>
      </w:r>
    </w:p>
    <w:p w14:paraId="74BCC57A" w14:textId="77777777" w:rsidR="0029604C" w:rsidRDefault="0029604C" w:rsidP="0029604C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 Narrow" w:hAnsi="Arial Narrow" w:cs="Arial"/>
          <w:b/>
          <w:bCs/>
          <w:iCs/>
          <w:kern w:val="24"/>
          <w:sz w:val="28"/>
          <w:szCs w:val="28"/>
        </w:rPr>
        <w:t xml:space="preserve">            </w:t>
      </w:r>
      <w:r w:rsidRPr="006F0173">
        <w:rPr>
          <w:rFonts w:ascii="Arial" w:hAnsi="Arial" w:cs="Arial"/>
          <w:b/>
          <w:bCs/>
          <w:sz w:val="36"/>
          <w:szCs w:val="36"/>
        </w:rPr>
        <w:t xml:space="preserve">DINAS PENANAMAN MODAL DAN </w:t>
      </w:r>
    </w:p>
    <w:p w14:paraId="08F0C12D" w14:textId="77777777" w:rsidR="0029604C" w:rsidRPr="006F0173" w:rsidRDefault="0029604C" w:rsidP="0029604C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sz w:val="36"/>
          <w:szCs w:val="36"/>
        </w:rPr>
        <w:t xml:space="preserve">        </w:t>
      </w:r>
      <w:r w:rsidRPr="006F0173">
        <w:rPr>
          <w:rFonts w:ascii="Arial" w:hAnsi="Arial" w:cs="Arial"/>
          <w:b/>
          <w:bCs/>
          <w:sz w:val="36"/>
          <w:szCs w:val="36"/>
        </w:rPr>
        <w:t>PELAYANAN TERPADU SATU PINTU</w:t>
      </w:r>
    </w:p>
    <w:p w14:paraId="172F8589" w14:textId="77777777" w:rsidR="0029604C" w:rsidRDefault="0029604C" w:rsidP="0029604C">
      <w:pPr>
        <w:ind w:left="567"/>
        <w:jc w:val="center"/>
        <w:rPr>
          <w:rFonts w:ascii="Arial" w:hAnsi="Arial" w:cs="Arial"/>
          <w:sz w:val="22"/>
          <w:szCs w:val="22"/>
        </w:rPr>
      </w:pPr>
      <w:r w:rsidRPr="006F0173">
        <w:rPr>
          <w:rFonts w:ascii="Arial" w:hAnsi="Arial" w:cs="Arial"/>
          <w:sz w:val="22"/>
          <w:szCs w:val="22"/>
        </w:rPr>
        <w:t>Mal Pelayanan Publik Kota Cimahi Lantai 4, Jalan Aruman, Pasirkaliki,</w:t>
      </w:r>
    </w:p>
    <w:p w14:paraId="1522965D" w14:textId="77777777" w:rsidR="0029604C" w:rsidRDefault="0029604C" w:rsidP="0029604C">
      <w:pPr>
        <w:ind w:left="567"/>
        <w:jc w:val="center"/>
        <w:rPr>
          <w:rFonts w:ascii="Arial" w:hAnsi="Arial" w:cs="Arial"/>
          <w:sz w:val="22"/>
          <w:szCs w:val="22"/>
        </w:rPr>
      </w:pPr>
      <w:r w:rsidRPr="006F0173">
        <w:rPr>
          <w:rFonts w:ascii="Arial" w:hAnsi="Arial" w:cs="Arial"/>
          <w:sz w:val="22"/>
          <w:szCs w:val="22"/>
        </w:rPr>
        <w:t>Cimahi Utara, Cimahi, Jawa Barat 40514, Telepon (022) 6632601, 6642036,</w:t>
      </w:r>
    </w:p>
    <w:p w14:paraId="6AEF2D19" w14:textId="77777777" w:rsidR="0029604C" w:rsidRPr="006F0173" w:rsidRDefault="0029604C" w:rsidP="0029604C">
      <w:pPr>
        <w:ind w:left="567"/>
        <w:jc w:val="center"/>
        <w:rPr>
          <w:rFonts w:ascii="Arial" w:hAnsi="Arial" w:cs="Arial"/>
          <w:color w:val="000000"/>
          <w:sz w:val="22"/>
          <w:szCs w:val="22"/>
        </w:rPr>
      </w:pPr>
      <w:r w:rsidRPr="006F0173">
        <w:rPr>
          <w:rFonts w:ascii="Arial" w:hAnsi="Arial" w:cs="Arial"/>
          <w:sz w:val="22"/>
          <w:szCs w:val="22"/>
        </w:rPr>
        <w:t>Laman www.</w:t>
      </w:r>
      <w:r w:rsidRPr="006F0173">
        <w:rPr>
          <w:rFonts w:ascii="Arial" w:hAnsi="Arial" w:cs="Arial"/>
          <w:color w:val="000000"/>
          <w:sz w:val="22"/>
          <w:szCs w:val="22"/>
        </w:rPr>
        <w:t>dpmptsp.cimahikota.go</w:t>
      </w:r>
      <w:r w:rsidRPr="006F0173">
        <w:rPr>
          <w:rFonts w:ascii="Arial" w:hAnsi="Arial" w:cs="Arial"/>
          <w:color w:val="000000" w:themeColor="text1"/>
          <w:sz w:val="22"/>
          <w:szCs w:val="22"/>
        </w:rPr>
        <w:t xml:space="preserve">.id, Pos-el </w:t>
      </w:r>
      <w:hyperlink r:id="rId10" w:history="1">
        <w:r w:rsidRPr="006F0173">
          <w:rPr>
            <w:rFonts w:ascii="Arial" w:hAnsi="Arial" w:cs="Arial"/>
            <w:bCs/>
            <w:color w:val="000000" w:themeColor="text1"/>
            <w:sz w:val="22"/>
            <w:szCs w:val="22"/>
            <w:u w:val="single"/>
          </w:rPr>
          <w:t>dpmptsp@cimahikota.go.id</w:t>
        </w:r>
      </w:hyperlink>
    </w:p>
    <w:p w14:paraId="2AA8B52B" w14:textId="0AAAB8D4" w:rsidR="003B5856" w:rsidRPr="0090131C" w:rsidRDefault="0029604C" w:rsidP="0090131C">
      <w:pPr>
        <w:tabs>
          <w:tab w:val="left" w:pos="960"/>
        </w:tabs>
        <w:jc w:val="center"/>
        <w:rPr>
          <w:sz w:val="28"/>
          <w:szCs w:val="28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183792" wp14:editId="3518A924">
                <wp:simplePos x="0" y="0"/>
                <wp:positionH relativeFrom="margin">
                  <wp:posOffset>0</wp:posOffset>
                </wp:positionH>
                <wp:positionV relativeFrom="paragraph">
                  <wp:posOffset>99676</wp:posOffset>
                </wp:positionV>
                <wp:extent cx="5724724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24724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1EDC11" id="Straight Connector 2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7.85pt" to="450.75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" strokeweight="1.5pt">
                <w10:wrap anchorx="margin"/>
              </v:line>
            </w:pict>
          </mc:Fallback>
        </mc:AlternateConten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6E904EFB" w14:textId="5B9CD51E" w:rsidR="003B5856" w:rsidRPr="00EC11AC" w:rsidRDefault="003B5856" w:rsidP="003B5856">
      <w:pPr>
        <w:spacing w:line="360" w:lineRule="auto"/>
        <w:jc w:val="center"/>
        <w:rPr>
          <w:rFonts w:ascii="Arial" w:hAnsi="Arial" w:cs="Arial"/>
          <w:b/>
          <w:sz w:val="28"/>
          <w:szCs w:val="28"/>
          <w:lang w:val="it-IT"/>
        </w:rPr>
      </w:pPr>
      <w:r w:rsidRPr="00EC11AC">
        <w:rPr>
          <w:rFonts w:ascii="Arial" w:hAnsi="Arial" w:cs="Arial"/>
          <w:b/>
          <w:sz w:val="28"/>
          <w:szCs w:val="28"/>
          <w:lang w:val="it-IT"/>
        </w:rPr>
        <w:t>BERITA ACARA</w:t>
      </w:r>
    </w:p>
    <w:p w14:paraId="30822101" w14:textId="77777777" w:rsidR="009F6D9B" w:rsidRDefault="003B5856" w:rsidP="003B5856">
      <w:pPr>
        <w:spacing w:line="360" w:lineRule="auto"/>
        <w:jc w:val="center"/>
        <w:rPr>
          <w:rFonts w:ascii="Arial" w:hAnsi="Arial" w:cs="Arial"/>
          <w:b/>
          <w:sz w:val="28"/>
          <w:szCs w:val="28"/>
          <w:lang w:val="it-IT"/>
        </w:rPr>
      </w:pPr>
      <w:r w:rsidRPr="00EC11AC">
        <w:rPr>
          <w:rFonts w:ascii="Arial" w:hAnsi="Arial" w:cs="Arial"/>
          <w:b/>
          <w:sz w:val="28"/>
          <w:szCs w:val="28"/>
          <w:lang w:val="it-IT"/>
        </w:rPr>
        <w:t>Pengukuran Surve</w:t>
      </w:r>
      <w:r w:rsidR="00432FA7">
        <w:rPr>
          <w:rFonts w:ascii="Arial" w:hAnsi="Arial" w:cs="Arial"/>
          <w:b/>
          <w:sz w:val="28"/>
          <w:szCs w:val="28"/>
          <w:lang w:val="it-IT"/>
        </w:rPr>
        <w:t>i</w:t>
      </w:r>
      <w:r w:rsidRPr="00EC11AC">
        <w:rPr>
          <w:rFonts w:ascii="Arial" w:hAnsi="Arial" w:cs="Arial"/>
          <w:b/>
          <w:sz w:val="28"/>
          <w:szCs w:val="28"/>
          <w:lang w:val="it-IT"/>
        </w:rPr>
        <w:t xml:space="preserve"> Kepuasan Masyarakat dan </w:t>
      </w:r>
    </w:p>
    <w:p w14:paraId="29942B9B" w14:textId="0B38E2D5" w:rsidR="003B5856" w:rsidRPr="00EC11AC" w:rsidRDefault="00343639" w:rsidP="003B5856">
      <w:pPr>
        <w:spacing w:line="360" w:lineRule="auto"/>
        <w:jc w:val="center"/>
        <w:rPr>
          <w:rFonts w:ascii="Arial" w:hAnsi="Arial" w:cs="Arial"/>
          <w:b/>
          <w:sz w:val="28"/>
          <w:szCs w:val="28"/>
          <w:lang w:val="it-IT"/>
        </w:rPr>
      </w:pPr>
      <w:r>
        <w:rPr>
          <w:rFonts w:ascii="Arial" w:hAnsi="Arial" w:cs="Arial"/>
          <w:b/>
          <w:sz w:val="28"/>
          <w:szCs w:val="28"/>
          <w:lang w:val="it-IT"/>
        </w:rPr>
        <w:t xml:space="preserve">Survei </w:t>
      </w:r>
      <w:r w:rsidR="003B5856" w:rsidRPr="00EC11AC">
        <w:rPr>
          <w:rFonts w:ascii="Arial" w:hAnsi="Arial" w:cs="Arial"/>
          <w:b/>
          <w:sz w:val="28"/>
          <w:szCs w:val="28"/>
          <w:lang w:val="it-IT"/>
        </w:rPr>
        <w:t xml:space="preserve">Persepsi Korupsi </w:t>
      </w:r>
    </w:p>
    <w:p w14:paraId="6E6E9F2B" w14:textId="0016F0E7" w:rsidR="003B5856" w:rsidRPr="00A46C17" w:rsidRDefault="003B5856" w:rsidP="00A46C17">
      <w:pPr>
        <w:spacing w:after="240" w:line="360" w:lineRule="auto"/>
        <w:jc w:val="center"/>
        <w:rPr>
          <w:rFonts w:ascii="Arial" w:hAnsi="Arial" w:cs="Arial"/>
          <w:b/>
          <w:sz w:val="28"/>
          <w:szCs w:val="28"/>
          <w:lang w:val="it-IT"/>
        </w:rPr>
      </w:pPr>
      <w:r w:rsidRPr="00EC11AC">
        <w:rPr>
          <w:rFonts w:ascii="Arial" w:hAnsi="Arial" w:cs="Arial"/>
          <w:b/>
          <w:sz w:val="28"/>
          <w:szCs w:val="28"/>
          <w:lang w:val="it-IT"/>
        </w:rPr>
        <w:t>Tingkat MPP Kota Cimahi</w:t>
      </w:r>
    </w:p>
    <w:p w14:paraId="136E9FE9" w14:textId="53821E78" w:rsidR="003B5856" w:rsidRPr="00EC11AC" w:rsidRDefault="0029604C" w:rsidP="003B5856">
      <w:pPr>
        <w:spacing w:line="360" w:lineRule="auto"/>
        <w:ind w:left="2835"/>
        <w:rPr>
          <w:rFonts w:ascii="Arial" w:hAnsi="Arial" w:cs="Arial"/>
          <w:bCs/>
          <w:lang w:val="it-IT"/>
        </w:rPr>
      </w:pPr>
      <w:r>
        <w:rPr>
          <w:rFonts w:ascii="Arial" w:hAnsi="Arial" w:cs="Arial"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D7BFEE" wp14:editId="225F3905">
                <wp:simplePos x="0" y="0"/>
                <wp:positionH relativeFrom="column">
                  <wp:posOffset>1795145</wp:posOffset>
                </wp:positionH>
                <wp:positionV relativeFrom="paragraph">
                  <wp:posOffset>220663</wp:posOffset>
                </wp:positionV>
                <wp:extent cx="2181225" cy="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12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FFFB9C" id="Straight Connector 1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.35pt,17.4pt" to="313.1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" strokecolor="black [3213]"/>
            </w:pict>
          </mc:Fallback>
        </mc:AlternateContent>
      </w:r>
      <w:r w:rsidR="003B5856" w:rsidRPr="00EC11AC">
        <w:rPr>
          <w:rFonts w:ascii="Arial" w:hAnsi="Arial" w:cs="Arial"/>
          <w:bCs/>
          <w:lang w:val="it-IT"/>
        </w:rPr>
        <w:t>Nomor:</w:t>
      </w:r>
      <w:r w:rsidR="00EC11AC">
        <w:rPr>
          <w:rFonts w:ascii="Arial" w:hAnsi="Arial" w:cs="Arial"/>
          <w:bCs/>
          <w:lang w:val="it-IT"/>
        </w:rPr>
        <w:t xml:space="preserve"> </w:t>
      </w:r>
    </w:p>
    <w:p w14:paraId="4C844DD5" w14:textId="60E7D7FD" w:rsidR="0090131C" w:rsidRPr="0090131C" w:rsidRDefault="003B5856" w:rsidP="00C56F0A">
      <w:pPr>
        <w:spacing w:after="240" w:line="360" w:lineRule="auto"/>
        <w:ind w:left="2835"/>
        <w:rPr>
          <w:rFonts w:ascii="Arial" w:hAnsi="Arial" w:cs="Arial"/>
          <w:bCs/>
          <w:lang w:val="it-IT"/>
        </w:rPr>
      </w:pPr>
      <w:r w:rsidRPr="00EC11AC">
        <w:rPr>
          <w:rFonts w:ascii="Arial" w:hAnsi="Arial" w:cs="Arial"/>
          <w:bCs/>
          <w:lang w:val="it-IT"/>
        </w:rPr>
        <w:t>Nomor:</w:t>
      </w:r>
      <w:r w:rsidR="00EC11AC">
        <w:rPr>
          <w:rFonts w:ascii="Arial" w:hAnsi="Arial" w:cs="Arial"/>
          <w:bCs/>
          <w:lang w:val="it-IT"/>
        </w:rPr>
        <w:t xml:space="preserve"> </w:t>
      </w:r>
    </w:p>
    <w:p w14:paraId="59788009" w14:textId="23F8F83C" w:rsidR="003B5856" w:rsidRPr="00EC11AC" w:rsidRDefault="00B1295B" w:rsidP="00B1295B">
      <w:pPr>
        <w:spacing w:line="360" w:lineRule="auto"/>
        <w:ind w:firstLine="993"/>
        <w:jc w:val="both"/>
        <w:rPr>
          <w:rFonts w:ascii="Arial" w:hAnsi="Arial" w:cs="Arial"/>
          <w:bCs/>
          <w:lang w:val="it-IT"/>
        </w:rPr>
      </w:pPr>
      <w:r>
        <w:rPr>
          <w:rFonts w:ascii="Arial" w:hAnsi="Arial" w:cs="Arial"/>
          <w:bCs/>
          <w:lang w:val="it-IT"/>
        </w:rPr>
        <w:t>Dalam rangka optimalisasi Mal</w:t>
      </w:r>
      <w:r w:rsidR="003B5856" w:rsidRPr="00EC11AC">
        <w:rPr>
          <w:rFonts w:ascii="Arial" w:hAnsi="Arial" w:cs="Arial"/>
          <w:bCs/>
          <w:lang w:val="it-IT"/>
        </w:rPr>
        <w:t xml:space="preserve"> Pe</w:t>
      </w:r>
      <w:r w:rsidR="00B04B32">
        <w:rPr>
          <w:rFonts w:ascii="Arial" w:hAnsi="Arial" w:cs="Arial"/>
          <w:bCs/>
          <w:lang w:val="it-IT"/>
        </w:rPr>
        <w:t>layanan Publik (MPP) dan Penilaia</w:t>
      </w:r>
      <w:r w:rsidR="003B5856" w:rsidRPr="00EC11AC">
        <w:rPr>
          <w:rFonts w:ascii="Arial" w:hAnsi="Arial" w:cs="Arial"/>
          <w:bCs/>
          <w:lang w:val="it-IT"/>
        </w:rPr>
        <w:t>n Zona Integritas (ZI) Ko</w:t>
      </w:r>
      <w:r w:rsidR="00B66D56">
        <w:rPr>
          <w:rFonts w:ascii="Arial" w:hAnsi="Arial" w:cs="Arial"/>
          <w:bCs/>
          <w:lang w:val="it-IT"/>
        </w:rPr>
        <w:t>ta Cimahi tahun 2024 maka pada H</w:t>
      </w:r>
      <w:r w:rsidR="003B5856" w:rsidRPr="00EC11AC">
        <w:rPr>
          <w:rFonts w:ascii="Arial" w:hAnsi="Arial" w:cs="Arial"/>
          <w:bCs/>
          <w:lang w:val="it-IT"/>
        </w:rPr>
        <w:t xml:space="preserve">ari </w:t>
      </w:r>
      <w:r w:rsidR="00E9345A">
        <w:rPr>
          <w:rFonts w:ascii="Arial" w:hAnsi="Arial" w:cs="Arial"/>
          <w:bCs/>
          <w:lang w:val="it-IT"/>
        </w:rPr>
        <w:t xml:space="preserve">ini </w:t>
      </w:r>
      <w:r w:rsidR="004001EE">
        <w:rPr>
          <w:rFonts w:ascii="Arial" w:hAnsi="Arial" w:cs="Arial"/>
          <w:bCs/>
          <w:lang w:val="it-IT"/>
        </w:rPr>
        <w:t xml:space="preserve">Selasa </w:t>
      </w:r>
      <w:r w:rsidR="00B66D56">
        <w:rPr>
          <w:rFonts w:ascii="Arial" w:hAnsi="Arial" w:cs="Arial"/>
          <w:bCs/>
          <w:lang w:val="it-IT"/>
        </w:rPr>
        <w:t>T</w:t>
      </w:r>
      <w:r w:rsidR="00C56F0A">
        <w:rPr>
          <w:rFonts w:ascii="Arial" w:hAnsi="Arial" w:cs="Arial"/>
          <w:bCs/>
          <w:lang w:val="it-IT"/>
        </w:rPr>
        <w:t>anggal Dua Puluh Enam</w:t>
      </w:r>
      <w:r w:rsidR="003B5856" w:rsidRPr="00EC11AC">
        <w:rPr>
          <w:rFonts w:ascii="Arial" w:hAnsi="Arial" w:cs="Arial"/>
          <w:bCs/>
          <w:lang w:val="it-IT"/>
        </w:rPr>
        <w:t xml:space="preserve"> </w:t>
      </w:r>
      <w:r w:rsidR="00B66D56">
        <w:rPr>
          <w:rFonts w:ascii="Arial" w:hAnsi="Arial" w:cs="Arial"/>
          <w:bCs/>
          <w:lang w:val="it-IT"/>
        </w:rPr>
        <w:t>B</w:t>
      </w:r>
      <w:r w:rsidR="004001EE">
        <w:rPr>
          <w:rFonts w:ascii="Arial" w:hAnsi="Arial" w:cs="Arial"/>
          <w:bCs/>
          <w:lang w:val="it-IT"/>
        </w:rPr>
        <w:t xml:space="preserve">ulan </w:t>
      </w:r>
      <w:r w:rsidR="00D80EDD">
        <w:rPr>
          <w:rFonts w:ascii="Arial" w:hAnsi="Arial" w:cs="Arial"/>
          <w:bCs/>
          <w:lang w:val="it-IT"/>
        </w:rPr>
        <w:t xml:space="preserve">Maret </w:t>
      </w:r>
      <w:r w:rsidR="00B66D56">
        <w:rPr>
          <w:rFonts w:ascii="Arial" w:hAnsi="Arial" w:cs="Arial"/>
          <w:bCs/>
          <w:lang w:val="it-IT"/>
        </w:rPr>
        <w:t>T</w:t>
      </w:r>
      <w:r w:rsidR="004001EE">
        <w:rPr>
          <w:rFonts w:ascii="Arial" w:hAnsi="Arial" w:cs="Arial"/>
          <w:bCs/>
          <w:lang w:val="it-IT"/>
        </w:rPr>
        <w:t xml:space="preserve">ahun </w:t>
      </w:r>
      <w:r w:rsidR="00C56F0A">
        <w:rPr>
          <w:rFonts w:ascii="Arial" w:hAnsi="Arial" w:cs="Arial"/>
          <w:bCs/>
          <w:lang w:val="it-IT"/>
        </w:rPr>
        <w:t xml:space="preserve">Dua Ribu Dua Puluh Empat (26-03-2024) </w:t>
      </w:r>
      <w:r w:rsidR="006B0286" w:rsidRPr="00EC11AC">
        <w:rPr>
          <w:rFonts w:ascii="Arial" w:hAnsi="Arial" w:cs="Arial"/>
          <w:bCs/>
          <w:lang w:val="it-IT"/>
        </w:rPr>
        <w:t xml:space="preserve">bertempat di </w:t>
      </w:r>
      <w:r w:rsidR="006B0286" w:rsidRPr="006B0286">
        <w:rPr>
          <w:rFonts w:ascii="Arial" w:hAnsi="Arial" w:cs="Arial"/>
          <w:bCs/>
          <w:i/>
          <w:lang w:val="it-IT"/>
        </w:rPr>
        <w:t>Ballroom</w:t>
      </w:r>
      <w:r w:rsidR="00304EDE">
        <w:rPr>
          <w:rFonts w:ascii="Arial" w:hAnsi="Arial" w:cs="Arial"/>
          <w:bCs/>
          <w:i/>
          <w:lang w:val="it-IT"/>
        </w:rPr>
        <w:t xml:space="preserve"> </w:t>
      </w:r>
      <w:r w:rsidR="00F114CA">
        <w:rPr>
          <w:rFonts w:ascii="Arial" w:hAnsi="Arial" w:cs="Arial"/>
          <w:bCs/>
          <w:lang w:val="it-IT"/>
        </w:rPr>
        <w:t xml:space="preserve">Mal Pelayanan Publik (MPP) </w:t>
      </w:r>
      <w:r w:rsidR="006B0286">
        <w:rPr>
          <w:rFonts w:ascii="Arial" w:hAnsi="Arial" w:cs="Arial"/>
          <w:bCs/>
          <w:lang w:val="it-IT"/>
        </w:rPr>
        <w:t>Kota Cimahi</w:t>
      </w:r>
      <w:r w:rsidR="00F114CA">
        <w:rPr>
          <w:rFonts w:ascii="Arial" w:hAnsi="Arial" w:cs="Arial"/>
          <w:bCs/>
          <w:lang w:val="it-IT"/>
        </w:rPr>
        <w:t xml:space="preserve"> </w:t>
      </w:r>
      <w:r w:rsidR="00367776">
        <w:rPr>
          <w:rFonts w:ascii="Arial" w:hAnsi="Arial" w:cs="Arial"/>
          <w:bCs/>
          <w:lang w:val="it-IT"/>
        </w:rPr>
        <w:t xml:space="preserve">telah </w:t>
      </w:r>
      <w:r w:rsidR="003B5856" w:rsidRPr="00EC11AC">
        <w:rPr>
          <w:rFonts w:ascii="Arial" w:hAnsi="Arial" w:cs="Arial"/>
          <w:bCs/>
          <w:lang w:val="it-IT"/>
        </w:rPr>
        <w:t>dilaksanakan rapat sosialisasi dan penandatang</w:t>
      </w:r>
      <w:r w:rsidR="00EF5281">
        <w:rPr>
          <w:rFonts w:ascii="Arial" w:hAnsi="Arial" w:cs="Arial"/>
          <w:bCs/>
          <w:lang w:val="it-IT"/>
        </w:rPr>
        <w:t>a</w:t>
      </w:r>
      <w:r w:rsidR="003B5856" w:rsidRPr="00EC11AC">
        <w:rPr>
          <w:rFonts w:ascii="Arial" w:hAnsi="Arial" w:cs="Arial"/>
          <w:bCs/>
          <w:lang w:val="it-IT"/>
        </w:rPr>
        <w:t xml:space="preserve">nan </w:t>
      </w:r>
      <w:r w:rsidR="006B0286">
        <w:rPr>
          <w:rFonts w:ascii="Arial" w:hAnsi="Arial" w:cs="Arial"/>
          <w:bCs/>
          <w:lang w:val="it-IT"/>
        </w:rPr>
        <w:t>B</w:t>
      </w:r>
      <w:r w:rsidR="003B5856" w:rsidRPr="00EC11AC">
        <w:rPr>
          <w:rFonts w:ascii="Arial" w:hAnsi="Arial" w:cs="Arial"/>
          <w:bCs/>
          <w:lang w:val="it-IT"/>
        </w:rPr>
        <w:t xml:space="preserve">erita </w:t>
      </w:r>
      <w:r w:rsidR="006B0286">
        <w:rPr>
          <w:rFonts w:ascii="Arial" w:hAnsi="Arial" w:cs="Arial"/>
          <w:bCs/>
          <w:lang w:val="it-IT"/>
        </w:rPr>
        <w:t>A</w:t>
      </w:r>
      <w:r w:rsidR="003B5856" w:rsidRPr="00EC11AC">
        <w:rPr>
          <w:rFonts w:ascii="Arial" w:hAnsi="Arial" w:cs="Arial"/>
          <w:bCs/>
          <w:lang w:val="it-IT"/>
        </w:rPr>
        <w:t xml:space="preserve">cara (BA) </w:t>
      </w:r>
      <w:r w:rsidR="00EC11AC" w:rsidRPr="00EC11AC">
        <w:rPr>
          <w:rFonts w:ascii="Arial" w:hAnsi="Arial" w:cs="Arial"/>
          <w:bCs/>
          <w:lang w:val="it-IT"/>
        </w:rPr>
        <w:t>P</w:t>
      </w:r>
      <w:r w:rsidR="00195EA4">
        <w:rPr>
          <w:rFonts w:ascii="Arial" w:hAnsi="Arial" w:cs="Arial"/>
          <w:bCs/>
          <w:lang w:val="it-IT"/>
        </w:rPr>
        <w:t>engukuran Survei</w:t>
      </w:r>
      <w:r w:rsidR="003B5856" w:rsidRPr="00EC11AC">
        <w:rPr>
          <w:rFonts w:ascii="Arial" w:hAnsi="Arial" w:cs="Arial"/>
          <w:bCs/>
          <w:lang w:val="it-IT"/>
        </w:rPr>
        <w:t xml:space="preserve"> Kepuasan Masyarakat (SKM) </w:t>
      </w:r>
      <w:r w:rsidR="00F612DF">
        <w:rPr>
          <w:rFonts w:ascii="Arial" w:hAnsi="Arial" w:cs="Arial"/>
          <w:bCs/>
          <w:lang w:val="it-IT"/>
        </w:rPr>
        <w:t>dan Survei</w:t>
      </w:r>
      <w:r w:rsidR="00EC11AC" w:rsidRPr="00EC11AC">
        <w:rPr>
          <w:rFonts w:ascii="Arial" w:hAnsi="Arial" w:cs="Arial"/>
          <w:bCs/>
          <w:lang w:val="it-IT"/>
        </w:rPr>
        <w:t xml:space="preserve"> Persepsi Korupsi </w:t>
      </w:r>
      <w:r w:rsidR="00C56F0A">
        <w:rPr>
          <w:rFonts w:ascii="Arial" w:hAnsi="Arial" w:cs="Arial"/>
          <w:bCs/>
          <w:lang w:val="it-IT"/>
        </w:rPr>
        <w:t>T</w:t>
      </w:r>
      <w:r w:rsidR="00EC11AC" w:rsidRPr="00EC11AC">
        <w:rPr>
          <w:rFonts w:ascii="Arial" w:hAnsi="Arial" w:cs="Arial"/>
          <w:bCs/>
          <w:lang w:val="it-IT"/>
        </w:rPr>
        <w:t>ing</w:t>
      </w:r>
      <w:r w:rsidR="00EA009C">
        <w:rPr>
          <w:rFonts w:ascii="Arial" w:hAnsi="Arial" w:cs="Arial"/>
          <w:bCs/>
          <w:lang w:val="it-IT"/>
        </w:rPr>
        <w:t>k</w:t>
      </w:r>
      <w:r w:rsidR="00EC11AC" w:rsidRPr="00EC11AC">
        <w:rPr>
          <w:rFonts w:ascii="Arial" w:hAnsi="Arial" w:cs="Arial"/>
          <w:bCs/>
          <w:lang w:val="it-IT"/>
        </w:rPr>
        <w:t xml:space="preserve">at MPP </w:t>
      </w:r>
      <w:r w:rsidR="003B5856" w:rsidRPr="00EC11AC">
        <w:rPr>
          <w:rFonts w:ascii="Arial" w:hAnsi="Arial" w:cs="Arial"/>
          <w:bCs/>
          <w:lang w:val="it-IT"/>
        </w:rPr>
        <w:t>tahun 2024.</w:t>
      </w:r>
    </w:p>
    <w:p w14:paraId="7D724693" w14:textId="3F8DD7BF" w:rsidR="003B5856" w:rsidRPr="00EC11AC" w:rsidRDefault="003B5856" w:rsidP="002D05CA">
      <w:pPr>
        <w:spacing w:line="360" w:lineRule="auto"/>
        <w:ind w:firstLine="993"/>
        <w:jc w:val="both"/>
        <w:rPr>
          <w:rFonts w:ascii="Arial" w:hAnsi="Arial" w:cs="Arial"/>
          <w:bCs/>
          <w:lang w:val="it-IT"/>
        </w:rPr>
      </w:pPr>
      <w:r w:rsidRPr="00EC11AC">
        <w:rPr>
          <w:rFonts w:ascii="Arial" w:hAnsi="Arial" w:cs="Arial"/>
          <w:bCs/>
          <w:lang w:val="it-IT"/>
        </w:rPr>
        <w:t xml:space="preserve">Bahwa </w:t>
      </w:r>
      <w:r w:rsidR="00EC11AC" w:rsidRPr="00EC11AC">
        <w:rPr>
          <w:rFonts w:ascii="Arial" w:hAnsi="Arial" w:cs="Arial"/>
          <w:bCs/>
          <w:lang w:val="it-IT"/>
        </w:rPr>
        <w:t>Dinas Penanaman M</w:t>
      </w:r>
      <w:r w:rsidR="00EF5281">
        <w:rPr>
          <w:rFonts w:ascii="Arial" w:hAnsi="Arial" w:cs="Arial"/>
          <w:bCs/>
          <w:lang w:val="it-IT"/>
        </w:rPr>
        <w:t xml:space="preserve">odal </w:t>
      </w:r>
      <w:r w:rsidR="00EC11AC" w:rsidRPr="00EC11AC">
        <w:rPr>
          <w:rFonts w:ascii="Arial" w:hAnsi="Arial" w:cs="Arial"/>
          <w:bCs/>
          <w:lang w:val="it-IT"/>
        </w:rPr>
        <w:t xml:space="preserve">dan Pelayanan Terpadu Satu Pintu (DPMPTSP) Kota Cimahi dan </w:t>
      </w:r>
      <w:r w:rsidRPr="000376AD">
        <w:rPr>
          <w:rFonts w:ascii="Arial" w:hAnsi="Arial" w:cs="Arial"/>
          <w:bCs/>
          <w:i/>
          <w:lang w:val="it-IT"/>
        </w:rPr>
        <w:t>tenant</w:t>
      </w:r>
      <w:r w:rsidR="003A71D5">
        <w:rPr>
          <w:rFonts w:ascii="Arial" w:hAnsi="Arial" w:cs="Arial"/>
          <w:bCs/>
          <w:i/>
          <w:lang w:val="it-IT"/>
        </w:rPr>
        <w:t xml:space="preserve"> </w:t>
      </w:r>
      <w:r w:rsidR="007B3AE8">
        <w:rPr>
          <w:rFonts w:ascii="Arial" w:hAnsi="Arial" w:cs="Arial"/>
          <w:b/>
          <w:iCs/>
          <w:lang w:val="it-IT"/>
        </w:rPr>
        <w:t xml:space="preserve">PT POS INDONESIA </w:t>
      </w:r>
      <w:r w:rsidRPr="00EC11AC">
        <w:rPr>
          <w:rFonts w:ascii="Arial" w:hAnsi="Arial" w:cs="Arial"/>
          <w:bCs/>
          <w:lang w:val="it-IT"/>
        </w:rPr>
        <w:t xml:space="preserve">telah sepakat </w:t>
      </w:r>
      <w:r w:rsidR="00EC11AC" w:rsidRPr="00EC11AC">
        <w:rPr>
          <w:rFonts w:ascii="Arial" w:hAnsi="Arial" w:cs="Arial"/>
          <w:bCs/>
          <w:lang w:val="it-IT"/>
        </w:rPr>
        <w:t>dan</w:t>
      </w:r>
      <w:r w:rsidR="00EC11AC">
        <w:rPr>
          <w:rFonts w:ascii="Arial" w:hAnsi="Arial" w:cs="Arial"/>
          <w:bCs/>
          <w:lang w:val="it-IT"/>
        </w:rPr>
        <w:t xml:space="preserve"> </w:t>
      </w:r>
      <w:r w:rsidR="00EC11AC" w:rsidRPr="00EC11AC">
        <w:rPr>
          <w:rFonts w:ascii="Arial" w:hAnsi="Arial" w:cs="Arial"/>
          <w:bCs/>
          <w:lang w:val="it-IT"/>
        </w:rPr>
        <w:t xml:space="preserve">sepaham dalam melakukan </w:t>
      </w:r>
      <w:r w:rsidR="00442A80">
        <w:rPr>
          <w:rFonts w:ascii="Arial" w:hAnsi="Arial" w:cs="Arial"/>
          <w:bCs/>
          <w:lang w:val="it-IT"/>
        </w:rPr>
        <w:t>P</w:t>
      </w:r>
      <w:r w:rsidRPr="00EC11AC">
        <w:rPr>
          <w:rFonts w:ascii="Arial" w:hAnsi="Arial" w:cs="Arial"/>
          <w:bCs/>
          <w:lang w:val="it-IT"/>
        </w:rPr>
        <w:t xml:space="preserve">engukuran </w:t>
      </w:r>
      <w:r w:rsidR="00B14486">
        <w:rPr>
          <w:rFonts w:ascii="Arial" w:hAnsi="Arial" w:cs="Arial"/>
          <w:bCs/>
          <w:lang w:val="it-IT"/>
        </w:rPr>
        <w:t>Survei</w:t>
      </w:r>
      <w:r w:rsidR="00EC11AC" w:rsidRPr="00EC11AC">
        <w:rPr>
          <w:rFonts w:ascii="Arial" w:hAnsi="Arial" w:cs="Arial"/>
          <w:bCs/>
          <w:lang w:val="it-IT"/>
        </w:rPr>
        <w:t xml:space="preserve"> Kepuasan Masyarakat (SKM) dan</w:t>
      </w:r>
      <w:r w:rsidR="00C56F0A">
        <w:rPr>
          <w:rFonts w:ascii="Arial" w:hAnsi="Arial" w:cs="Arial"/>
          <w:bCs/>
          <w:lang w:val="it-IT"/>
        </w:rPr>
        <w:t xml:space="preserve"> Survei</w:t>
      </w:r>
      <w:r w:rsidR="00EC11AC" w:rsidRPr="00EC11AC">
        <w:rPr>
          <w:rFonts w:ascii="Arial" w:hAnsi="Arial" w:cs="Arial"/>
          <w:bCs/>
          <w:lang w:val="it-IT"/>
        </w:rPr>
        <w:t xml:space="preserve"> Persepsi Korupsi </w:t>
      </w:r>
      <w:r w:rsidR="00C56F0A">
        <w:rPr>
          <w:rFonts w:ascii="Arial" w:hAnsi="Arial" w:cs="Arial"/>
          <w:bCs/>
          <w:lang w:val="it-IT"/>
        </w:rPr>
        <w:t>T</w:t>
      </w:r>
      <w:r w:rsidRPr="00EC11AC">
        <w:rPr>
          <w:rFonts w:ascii="Arial" w:hAnsi="Arial" w:cs="Arial"/>
          <w:bCs/>
          <w:lang w:val="it-IT"/>
        </w:rPr>
        <w:t>ingkat MPP Kota Cimahi</w:t>
      </w:r>
      <w:r w:rsidR="002D05CA">
        <w:rPr>
          <w:rFonts w:ascii="Arial" w:hAnsi="Arial" w:cs="Arial"/>
          <w:bCs/>
          <w:lang w:val="it-IT"/>
        </w:rPr>
        <w:t xml:space="preserve"> melalui </w:t>
      </w:r>
      <w:r w:rsidR="00E0508A">
        <w:rPr>
          <w:rFonts w:ascii="Arial" w:hAnsi="Arial" w:cs="Arial"/>
          <w:bCs/>
          <w:lang w:val="it-IT"/>
        </w:rPr>
        <w:t xml:space="preserve">halaman </w:t>
      </w:r>
      <w:r w:rsidR="00E0508A" w:rsidRPr="003A71D5">
        <w:rPr>
          <w:rFonts w:ascii="Arial" w:hAnsi="Arial" w:cs="Arial"/>
          <w:bCs/>
          <w:i/>
          <w:iCs/>
          <w:lang w:val="it-IT"/>
        </w:rPr>
        <w:t>website</w:t>
      </w:r>
      <w:r w:rsidR="00185AE6">
        <w:rPr>
          <w:rFonts w:ascii="Arial" w:hAnsi="Arial" w:cs="Arial"/>
          <w:bCs/>
          <w:lang w:val="it-IT"/>
        </w:rPr>
        <w:t xml:space="preserve"> </w:t>
      </w:r>
      <w:r w:rsidR="00976981" w:rsidRPr="00C56F0A">
        <w:rPr>
          <w:rFonts w:ascii="Arial" w:hAnsi="Arial" w:cs="Arial"/>
          <w:b/>
          <w:bCs/>
          <w:lang w:val="it-IT"/>
        </w:rPr>
        <w:t>siprimabersih.cimahikota.go.id</w:t>
      </w:r>
      <w:r w:rsidR="002D05CA">
        <w:rPr>
          <w:rFonts w:ascii="Arial" w:hAnsi="Arial" w:cs="Arial"/>
          <w:bCs/>
          <w:lang w:val="it-IT"/>
        </w:rPr>
        <w:t xml:space="preserve"> dan </w:t>
      </w:r>
      <w:r w:rsidR="00EC11AC" w:rsidRPr="00EC11AC">
        <w:rPr>
          <w:rFonts w:ascii="Arial" w:hAnsi="Arial" w:cs="Arial"/>
          <w:bCs/>
          <w:lang w:val="it-IT"/>
        </w:rPr>
        <w:t xml:space="preserve">hasil penilaian </w:t>
      </w:r>
      <w:r w:rsidRPr="00EC11AC">
        <w:rPr>
          <w:rFonts w:ascii="Arial" w:hAnsi="Arial" w:cs="Arial"/>
          <w:bCs/>
          <w:lang w:val="it-IT"/>
        </w:rPr>
        <w:t>hany</w:t>
      </w:r>
      <w:r w:rsidR="00EC11AC" w:rsidRPr="00EC11AC">
        <w:rPr>
          <w:rFonts w:ascii="Arial" w:hAnsi="Arial" w:cs="Arial"/>
          <w:bCs/>
          <w:lang w:val="it-IT"/>
        </w:rPr>
        <w:t>a</w:t>
      </w:r>
      <w:r w:rsidRPr="00EC11AC">
        <w:rPr>
          <w:rFonts w:ascii="Arial" w:hAnsi="Arial" w:cs="Arial"/>
          <w:bCs/>
          <w:lang w:val="it-IT"/>
        </w:rPr>
        <w:t xml:space="preserve"> berlaku untuk pelaya</w:t>
      </w:r>
      <w:r w:rsidR="00B1295B">
        <w:rPr>
          <w:rFonts w:ascii="Arial" w:hAnsi="Arial" w:cs="Arial"/>
          <w:bCs/>
          <w:lang w:val="it-IT"/>
        </w:rPr>
        <w:t>nan yang diselenggarakan di Mal</w:t>
      </w:r>
      <w:r w:rsidRPr="00EC11AC">
        <w:rPr>
          <w:rFonts w:ascii="Arial" w:hAnsi="Arial" w:cs="Arial"/>
          <w:bCs/>
          <w:lang w:val="it-IT"/>
        </w:rPr>
        <w:t xml:space="preserve"> </w:t>
      </w:r>
      <w:r w:rsidR="00EC11AC" w:rsidRPr="00EC11AC">
        <w:rPr>
          <w:rFonts w:ascii="Arial" w:hAnsi="Arial" w:cs="Arial"/>
          <w:bCs/>
          <w:lang w:val="it-IT"/>
        </w:rPr>
        <w:t>P</w:t>
      </w:r>
      <w:r w:rsidRPr="00EC11AC">
        <w:rPr>
          <w:rFonts w:ascii="Arial" w:hAnsi="Arial" w:cs="Arial"/>
          <w:bCs/>
          <w:lang w:val="it-IT"/>
        </w:rPr>
        <w:t xml:space="preserve">elayanan Publik </w:t>
      </w:r>
      <w:r w:rsidR="00EC11AC">
        <w:rPr>
          <w:rFonts w:ascii="Arial" w:hAnsi="Arial" w:cs="Arial"/>
          <w:bCs/>
          <w:lang w:val="it-IT"/>
        </w:rPr>
        <w:t xml:space="preserve">(MPP) </w:t>
      </w:r>
      <w:r w:rsidRPr="00EC11AC">
        <w:rPr>
          <w:rFonts w:ascii="Arial" w:hAnsi="Arial" w:cs="Arial"/>
          <w:bCs/>
          <w:lang w:val="it-IT"/>
        </w:rPr>
        <w:t>Kota Cimahi dan tidak</w:t>
      </w:r>
      <w:r w:rsidR="00EC11AC" w:rsidRPr="00EC11AC">
        <w:rPr>
          <w:rFonts w:ascii="Arial" w:hAnsi="Arial" w:cs="Arial"/>
          <w:bCs/>
          <w:lang w:val="it-IT"/>
        </w:rPr>
        <w:t xml:space="preserve"> </w:t>
      </w:r>
      <w:r w:rsidRPr="00EC11AC">
        <w:rPr>
          <w:rFonts w:ascii="Arial" w:hAnsi="Arial" w:cs="Arial"/>
          <w:bCs/>
          <w:lang w:val="it-IT"/>
        </w:rPr>
        <w:t>menc</w:t>
      </w:r>
      <w:r w:rsidR="00EC11AC" w:rsidRPr="00EC11AC">
        <w:rPr>
          <w:rFonts w:ascii="Arial" w:hAnsi="Arial" w:cs="Arial"/>
          <w:bCs/>
          <w:lang w:val="it-IT"/>
        </w:rPr>
        <w:t>e</w:t>
      </w:r>
      <w:r w:rsidRPr="00EC11AC">
        <w:rPr>
          <w:rFonts w:ascii="Arial" w:hAnsi="Arial" w:cs="Arial"/>
          <w:bCs/>
          <w:lang w:val="it-IT"/>
        </w:rPr>
        <w:t xml:space="preserve">rminkan seluruh kinerja penilaian masing-masing </w:t>
      </w:r>
      <w:r w:rsidR="00010662">
        <w:rPr>
          <w:rFonts w:ascii="Arial" w:hAnsi="Arial" w:cs="Arial"/>
          <w:bCs/>
          <w:lang w:val="it-IT"/>
        </w:rPr>
        <w:t>instansi/lemba</w:t>
      </w:r>
      <w:r w:rsidR="00EC11AC">
        <w:rPr>
          <w:rFonts w:ascii="Arial" w:hAnsi="Arial" w:cs="Arial"/>
          <w:bCs/>
          <w:lang w:val="it-IT"/>
        </w:rPr>
        <w:t>ga/SKPD/</w:t>
      </w:r>
      <w:r w:rsidR="00F6210A">
        <w:rPr>
          <w:rFonts w:ascii="Arial" w:hAnsi="Arial" w:cs="Arial"/>
          <w:bCs/>
          <w:lang w:val="it-IT"/>
        </w:rPr>
        <w:t xml:space="preserve"> </w:t>
      </w:r>
      <w:r w:rsidRPr="00EC11AC">
        <w:rPr>
          <w:rFonts w:ascii="Arial" w:hAnsi="Arial" w:cs="Arial"/>
          <w:bCs/>
          <w:lang w:val="it-IT"/>
        </w:rPr>
        <w:t xml:space="preserve">kantor </w:t>
      </w:r>
      <w:r w:rsidR="00EC11AC">
        <w:rPr>
          <w:rFonts w:ascii="Arial" w:hAnsi="Arial" w:cs="Arial"/>
          <w:bCs/>
          <w:lang w:val="it-IT"/>
        </w:rPr>
        <w:t xml:space="preserve">asal </w:t>
      </w:r>
      <w:r w:rsidR="00EC11AC" w:rsidRPr="000376AD">
        <w:rPr>
          <w:rFonts w:ascii="Arial" w:hAnsi="Arial" w:cs="Arial"/>
          <w:bCs/>
          <w:i/>
          <w:lang w:val="it-IT"/>
        </w:rPr>
        <w:t>tenant</w:t>
      </w:r>
      <w:r w:rsidRPr="00EC11AC">
        <w:rPr>
          <w:rFonts w:ascii="Arial" w:hAnsi="Arial" w:cs="Arial"/>
          <w:bCs/>
          <w:lang w:val="it-IT"/>
        </w:rPr>
        <w:t>.</w:t>
      </w:r>
    </w:p>
    <w:p w14:paraId="4000F079" w14:textId="48574042" w:rsidR="003B5856" w:rsidRPr="00EC11AC" w:rsidRDefault="003B5856" w:rsidP="00B1295B">
      <w:pPr>
        <w:spacing w:line="360" w:lineRule="auto"/>
        <w:ind w:firstLine="993"/>
        <w:jc w:val="both"/>
        <w:rPr>
          <w:rFonts w:ascii="Arial" w:hAnsi="Arial" w:cs="Arial"/>
          <w:bCs/>
          <w:lang w:val="it-IT"/>
        </w:rPr>
      </w:pPr>
      <w:r w:rsidRPr="00EC11AC">
        <w:rPr>
          <w:rFonts w:ascii="Arial" w:hAnsi="Arial" w:cs="Arial"/>
          <w:bCs/>
          <w:lang w:val="it-IT"/>
        </w:rPr>
        <w:t>D</w:t>
      </w:r>
      <w:r w:rsidR="00EC11AC" w:rsidRPr="00EC11AC">
        <w:rPr>
          <w:rFonts w:ascii="Arial" w:hAnsi="Arial" w:cs="Arial"/>
          <w:bCs/>
          <w:lang w:val="it-IT"/>
        </w:rPr>
        <w:t>e</w:t>
      </w:r>
      <w:r w:rsidRPr="00EC11AC">
        <w:rPr>
          <w:rFonts w:ascii="Arial" w:hAnsi="Arial" w:cs="Arial"/>
          <w:bCs/>
          <w:lang w:val="it-IT"/>
        </w:rPr>
        <w:t xml:space="preserve">mikian Berita </w:t>
      </w:r>
      <w:r w:rsidR="00EC11AC">
        <w:rPr>
          <w:rFonts w:ascii="Arial" w:hAnsi="Arial" w:cs="Arial"/>
          <w:bCs/>
          <w:lang w:val="it-IT"/>
        </w:rPr>
        <w:t>Ac</w:t>
      </w:r>
      <w:r w:rsidRPr="00EC11AC">
        <w:rPr>
          <w:rFonts w:ascii="Arial" w:hAnsi="Arial" w:cs="Arial"/>
          <w:bCs/>
          <w:lang w:val="it-IT"/>
        </w:rPr>
        <w:t xml:space="preserve">ara </w:t>
      </w:r>
      <w:r w:rsidR="00EC11AC">
        <w:rPr>
          <w:rFonts w:ascii="Arial" w:hAnsi="Arial" w:cs="Arial"/>
          <w:bCs/>
          <w:lang w:val="it-IT"/>
        </w:rPr>
        <w:t xml:space="preserve">(BA) </w:t>
      </w:r>
      <w:r w:rsidRPr="00EC11AC">
        <w:rPr>
          <w:rFonts w:ascii="Arial" w:hAnsi="Arial" w:cs="Arial"/>
          <w:bCs/>
          <w:lang w:val="it-IT"/>
        </w:rPr>
        <w:t>ini disepakati dan untuk dapat dip</w:t>
      </w:r>
      <w:r w:rsidR="00EF5281">
        <w:rPr>
          <w:rFonts w:ascii="Arial" w:hAnsi="Arial" w:cs="Arial"/>
          <w:bCs/>
          <w:lang w:val="it-IT"/>
        </w:rPr>
        <w:t>e</w:t>
      </w:r>
      <w:r w:rsidRPr="00EC11AC">
        <w:rPr>
          <w:rFonts w:ascii="Arial" w:hAnsi="Arial" w:cs="Arial"/>
          <w:bCs/>
          <w:lang w:val="it-IT"/>
        </w:rPr>
        <w:t>rgunakan sebagaimana mestinya.</w:t>
      </w:r>
    </w:p>
    <w:p w14:paraId="4F70874C" w14:textId="77777777" w:rsidR="00C56F0A" w:rsidRDefault="00EC11AC" w:rsidP="00C56F0A">
      <w:pPr>
        <w:ind w:left="4320" w:firstLine="500"/>
        <w:jc w:val="center"/>
        <w:rPr>
          <w:rFonts w:ascii="Arial" w:hAnsi="Arial" w:cs="Arial"/>
          <w:bCs/>
          <w:lang w:val="it-IT"/>
        </w:rPr>
      </w:pPr>
      <w:r w:rsidRPr="00EC11AC">
        <w:rPr>
          <w:rFonts w:ascii="Arial" w:hAnsi="Arial" w:cs="Arial"/>
          <w:bCs/>
          <w:lang w:val="it-IT"/>
        </w:rPr>
        <w:t xml:space="preserve">Ditandatangan, </w:t>
      </w:r>
    </w:p>
    <w:p w14:paraId="5B7ED5DB" w14:textId="2B0340F5" w:rsidR="001F06D0" w:rsidRDefault="00EC11AC" w:rsidP="00C56F0A">
      <w:pPr>
        <w:ind w:left="4320" w:firstLine="1320"/>
        <w:jc w:val="center"/>
        <w:rPr>
          <w:rFonts w:ascii="Arial" w:hAnsi="Arial" w:cs="Arial"/>
          <w:bCs/>
          <w:lang w:val="it-IT"/>
        </w:rPr>
      </w:pPr>
      <w:r w:rsidRPr="00EC11AC">
        <w:rPr>
          <w:rFonts w:ascii="Arial" w:hAnsi="Arial" w:cs="Arial"/>
          <w:bCs/>
          <w:lang w:val="it-IT"/>
        </w:rPr>
        <w:t>Cimahi</w:t>
      </w:r>
      <w:r>
        <w:rPr>
          <w:rFonts w:ascii="Arial" w:hAnsi="Arial" w:cs="Arial"/>
          <w:bCs/>
          <w:lang w:val="it-IT"/>
        </w:rPr>
        <w:t xml:space="preserve">, </w:t>
      </w:r>
      <w:r w:rsidRPr="00EC11AC">
        <w:rPr>
          <w:rFonts w:ascii="Arial" w:hAnsi="Arial" w:cs="Arial"/>
          <w:bCs/>
          <w:lang w:val="it-IT"/>
        </w:rPr>
        <w:t>26 Maret 2024</w:t>
      </w:r>
    </w:p>
    <w:p w14:paraId="0D2B00AB" w14:textId="77777777" w:rsidR="0090131C" w:rsidRPr="00EC11AC" w:rsidRDefault="0090131C" w:rsidP="0090131C">
      <w:pPr>
        <w:jc w:val="right"/>
        <w:rPr>
          <w:rFonts w:ascii="Arial" w:hAnsi="Arial" w:cs="Arial"/>
          <w:bCs/>
          <w:lang w:val="it-IT"/>
        </w:rPr>
      </w:pPr>
    </w:p>
    <w:tbl>
      <w:tblPr>
        <w:tblW w:w="9498" w:type="dxa"/>
        <w:tblLook w:val="04A0" w:firstRow="1" w:lastRow="0" w:firstColumn="1" w:lastColumn="0" w:noHBand="0" w:noVBand="1"/>
      </w:tblPr>
      <w:tblGrid>
        <w:gridCol w:w="5305"/>
        <w:gridCol w:w="4193"/>
      </w:tblGrid>
      <w:tr w:rsidR="001F06D0" w14:paraId="07B3E915" w14:textId="77777777" w:rsidTr="007B3AE8">
        <w:trPr>
          <w:trHeight w:val="945"/>
        </w:trPr>
        <w:tc>
          <w:tcPr>
            <w:tcW w:w="5305" w:type="dxa"/>
            <w:shd w:val="clear" w:color="auto" w:fill="auto"/>
            <w:vAlign w:val="center"/>
            <w:hideMark/>
          </w:tcPr>
          <w:p w14:paraId="610A7047" w14:textId="77777777" w:rsidR="007B3AE8" w:rsidRDefault="001F06D0" w:rsidP="007B3AE8">
            <w:pPr>
              <w:rPr>
                <w:rFonts w:ascii="Arial" w:hAnsi="Arial" w:cs="Arial"/>
                <w:b/>
                <w:bCs/>
                <w:color w:val="000000" w:themeColor="text1"/>
                <w:lang w:val="sv-SE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lang w:val="sv-SE"/>
              </w:rPr>
              <w:t xml:space="preserve">KEPALA DINAS PENANAMAN MODAL DAN PELAYANAN TERPADU SATU PINTU </w:t>
            </w:r>
          </w:p>
          <w:p w14:paraId="5420793D" w14:textId="5B1C2027" w:rsidR="001F06D0" w:rsidRDefault="001F06D0" w:rsidP="007B3AE8">
            <w:pPr>
              <w:rPr>
                <w:rFonts w:ascii="Arial" w:hAnsi="Arial" w:cs="Arial"/>
                <w:b/>
                <w:bCs/>
                <w:color w:val="000000"/>
                <w:lang w:val="en-ID" w:eastAsia="en-ID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lang w:val="sv-SE"/>
              </w:rPr>
              <w:t>KOTA CIMAHI,</w:t>
            </w:r>
          </w:p>
        </w:tc>
        <w:tc>
          <w:tcPr>
            <w:tcW w:w="4193" w:type="dxa"/>
            <w:shd w:val="clear" w:color="auto" w:fill="auto"/>
            <w:vAlign w:val="center"/>
            <w:hideMark/>
          </w:tcPr>
          <w:p w14:paraId="7CD80E92" w14:textId="6B922CBA" w:rsidR="001F06D0" w:rsidRDefault="002D05CA" w:rsidP="00BD1DE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Pimpinan </w:t>
            </w:r>
            <w:r w:rsidR="001F06D0" w:rsidRPr="000376AD">
              <w:rPr>
                <w:rFonts w:ascii="Arial" w:hAnsi="Arial" w:cs="Arial"/>
                <w:b/>
                <w:bCs/>
                <w:i/>
                <w:color w:val="000000"/>
              </w:rPr>
              <w:t>Tenant</w:t>
            </w:r>
          </w:p>
        </w:tc>
      </w:tr>
      <w:tr w:rsidR="001F06D0" w14:paraId="33291D45" w14:textId="77777777" w:rsidTr="007B3AE8">
        <w:trPr>
          <w:trHeight w:val="315"/>
        </w:trPr>
        <w:tc>
          <w:tcPr>
            <w:tcW w:w="5305" w:type="dxa"/>
            <w:shd w:val="clear" w:color="auto" w:fill="auto"/>
            <w:vAlign w:val="center"/>
            <w:hideMark/>
          </w:tcPr>
          <w:p w14:paraId="0D850D90" w14:textId="77777777" w:rsidR="001F06D0" w:rsidRDefault="001F06D0" w:rsidP="002C61CB">
            <w:pPr>
              <w:rPr>
                <w:rFonts w:ascii="Arial" w:hAnsi="Arial" w:cs="Arial"/>
                <w:b/>
                <w:bCs/>
                <w:color w:val="000000"/>
              </w:rPr>
            </w:pPr>
          </w:p>
          <w:p w14:paraId="79715800" w14:textId="77777777" w:rsidR="005E5EE2" w:rsidRDefault="005E5EE2" w:rsidP="002C61CB">
            <w:pPr>
              <w:rPr>
                <w:rFonts w:ascii="Arial" w:hAnsi="Arial" w:cs="Arial"/>
                <w:b/>
                <w:bCs/>
                <w:color w:val="000000"/>
              </w:rPr>
            </w:pPr>
          </w:p>
          <w:p w14:paraId="69C17440" w14:textId="77777777" w:rsidR="00A46C17" w:rsidRDefault="00A46C17" w:rsidP="002C61CB">
            <w:pPr>
              <w:rPr>
                <w:rFonts w:ascii="Arial" w:hAnsi="Arial" w:cs="Arial"/>
                <w:b/>
                <w:bCs/>
                <w:color w:val="000000"/>
              </w:rPr>
            </w:pPr>
          </w:p>
          <w:p w14:paraId="1C018FCA" w14:textId="77777777" w:rsidR="001F06D0" w:rsidRDefault="001F06D0" w:rsidP="00BD1DE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4193" w:type="dxa"/>
            <w:shd w:val="clear" w:color="auto" w:fill="auto"/>
            <w:vAlign w:val="center"/>
            <w:hideMark/>
          </w:tcPr>
          <w:p w14:paraId="0E441AC3" w14:textId="77777777" w:rsidR="001F06D0" w:rsidRDefault="001F06D0" w:rsidP="00BD1DE4">
            <w:pPr>
              <w:jc w:val="center"/>
              <w:rPr>
                <w:sz w:val="20"/>
                <w:szCs w:val="20"/>
              </w:rPr>
            </w:pPr>
          </w:p>
          <w:p w14:paraId="02F604F7" w14:textId="77777777" w:rsidR="00C56F0A" w:rsidRDefault="00C56F0A" w:rsidP="00BD1DE4">
            <w:pPr>
              <w:jc w:val="center"/>
              <w:rPr>
                <w:sz w:val="20"/>
                <w:szCs w:val="20"/>
              </w:rPr>
            </w:pPr>
          </w:p>
        </w:tc>
      </w:tr>
      <w:tr w:rsidR="001F06D0" w14:paraId="366BAE38" w14:textId="77777777" w:rsidTr="007B3AE8">
        <w:trPr>
          <w:trHeight w:val="315"/>
        </w:trPr>
        <w:tc>
          <w:tcPr>
            <w:tcW w:w="5305" w:type="dxa"/>
            <w:shd w:val="clear" w:color="auto" w:fill="auto"/>
            <w:vAlign w:val="center"/>
            <w:hideMark/>
          </w:tcPr>
          <w:p w14:paraId="4B54B9FB" w14:textId="2D473869" w:rsidR="001F06D0" w:rsidRDefault="005E5EE2" w:rsidP="00BD1DE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lang w:val="sv-SE"/>
              </w:rPr>
              <w:t>DADAN DARMAWAN</w:t>
            </w:r>
            <w:r w:rsidR="001F06D0">
              <w:rPr>
                <w:rFonts w:ascii="Arial" w:hAnsi="Arial" w:cs="Arial"/>
                <w:b/>
                <w:bCs/>
                <w:color w:val="000000" w:themeColor="text1"/>
                <w:lang w:val="sv-SE"/>
              </w:rPr>
              <w:t>, S.Sos., M.Si</w:t>
            </w:r>
          </w:p>
        </w:tc>
        <w:tc>
          <w:tcPr>
            <w:tcW w:w="4193" w:type="dxa"/>
            <w:shd w:val="clear" w:color="auto" w:fill="auto"/>
            <w:vAlign w:val="center"/>
            <w:hideMark/>
          </w:tcPr>
          <w:p w14:paraId="0C6FC1D5" w14:textId="4231FFBC" w:rsidR="001F06D0" w:rsidRPr="00AA016B" w:rsidRDefault="001F06D0" w:rsidP="00367776">
            <w:pPr>
              <w:jc w:val="center"/>
              <w:rPr>
                <w:rFonts w:ascii="Arial" w:hAnsi="Arial" w:cs="Arial"/>
                <w:bCs/>
                <w:color w:val="000000"/>
              </w:rPr>
            </w:pPr>
            <w:r w:rsidRPr="00AA016B">
              <w:rPr>
                <w:rFonts w:ascii="Arial" w:hAnsi="Arial" w:cs="Arial"/>
                <w:bCs/>
                <w:color w:val="000000"/>
              </w:rPr>
              <w:t>(</w:t>
            </w:r>
            <w:r w:rsidR="00367776">
              <w:rPr>
                <w:rFonts w:ascii="Arial" w:hAnsi="Arial" w:cs="Arial"/>
                <w:bCs/>
                <w:color w:val="000000"/>
              </w:rPr>
              <w:t>………………</w:t>
            </w:r>
            <w:r w:rsidR="002B5805">
              <w:rPr>
                <w:rFonts w:ascii="Arial" w:hAnsi="Arial" w:cs="Arial"/>
                <w:bCs/>
                <w:color w:val="000000"/>
              </w:rPr>
              <w:t>………..</w:t>
            </w:r>
            <w:r w:rsidR="00367776">
              <w:rPr>
                <w:rFonts w:ascii="Arial" w:hAnsi="Arial" w:cs="Arial"/>
                <w:bCs/>
                <w:color w:val="000000"/>
              </w:rPr>
              <w:t>……</w:t>
            </w:r>
            <w:r w:rsidRPr="00AA016B">
              <w:rPr>
                <w:rFonts w:ascii="Arial" w:hAnsi="Arial" w:cs="Arial"/>
                <w:bCs/>
                <w:color w:val="000000"/>
              </w:rPr>
              <w:t>)</w:t>
            </w:r>
          </w:p>
        </w:tc>
      </w:tr>
      <w:tr w:rsidR="001F06D0" w14:paraId="524AF9F9" w14:textId="77777777" w:rsidTr="007B3AE8">
        <w:trPr>
          <w:trHeight w:val="300"/>
        </w:trPr>
        <w:tc>
          <w:tcPr>
            <w:tcW w:w="5305" w:type="dxa"/>
            <w:shd w:val="clear" w:color="auto" w:fill="auto"/>
            <w:vAlign w:val="center"/>
            <w:hideMark/>
          </w:tcPr>
          <w:p w14:paraId="5C0769C4" w14:textId="77777777" w:rsidR="001F06D0" w:rsidRDefault="001F06D0" w:rsidP="00BD1DE4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 w:themeColor="text1"/>
                <w:lang w:val="fi-FI"/>
              </w:rPr>
              <w:t>Pembina Utama Muda</w:t>
            </w:r>
          </w:p>
        </w:tc>
        <w:tc>
          <w:tcPr>
            <w:tcW w:w="4193" w:type="dxa"/>
            <w:shd w:val="clear" w:color="auto" w:fill="auto"/>
            <w:vAlign w:val="center"/>
            <w:hideMark/>
          </w:tcPr>
          <w:p w14:paraId="237172B9" w14:textId="77777777" w:rsidR="001F06D0" w:rsidRDefault="001F06D0" w:rsidP="00BD1DE4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1F06D0" w14:paraId="2100B486" w14:textId="77777777" w:rsidTr="007B3AE8">
        <w:trPr>
          <w:trHeight w:val="300"/>
        </w:trPr>
        <w:tc>
          <w:tcPr>
            <w:tcW w:w="5305" w:type="dxa"/>
            <w:shd w:val="clear" w:color="auto" w:fill="auto"/>
            <w:vAlign w:val="center"/>
            <w:hideMark/>
          </w:tcPr>
          <w:p w14:paraId="2164AC56" w14:textId="77777777" w:rsidR="001F06D0" w:rsidRDefault="001F06D0" w:rsidP="00BD1DE4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 w:themeColor="text1"/>
                <w:lang w:val="fi-FI"/>
              </w:rPr>
              <w:t>NIP. 19720130 199303 1 005</w:t>
            </w:r>
          </w:p>
        </w:tc>
        <w:tc>
          <w:tcPr>
            <w:tcW w:w="4193" w:type="dxa"/>
            <w:shd w:val="clear" w:color="auto" w:fill="auto"/>
            <w:vAlign w:val="center"/>
            <w:hideMark/>
          </w:tcPr>
          <w:p w14:paraId="2E3421C8" w14:textId="77777777" w:rsidR="001F06D0" w:rsidRDefault="001F06D0" w:rsidP="00BD1DE4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</w:tbl>
    <w:p w14:paraId="4C5C9BD0" w14:textId="77777777" w:rsidR="007753E4" w:rsidRPr="007753E4" w:rsidRDefault="007753E4" w:rsidP="007753E4">
      <w:pPr>
        <w:ind w:firstLine="720"/>
        <w:rPr>
          <w:rFonts w:ascii="Arial" w:hAnsi="Arial" w:cs="Arial"/>
          <w:lang w:val="it-IT"/>
        </w:rPr>
      </w:pPr>
    </w:p>
    <w:sectPr w:rsidR="007753E4" w:rsidRPr="007753E4" w:rsidSect="00B354A0">
      <w:pgSz w:w="11907" w:h="16839" w:code="9"/>
      <w:pgMar w:top="142" w:right="1440" w:bottom="28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B10C96" w14:textId="77777777" w:rsidR="00B354A0" w:rsidRDefault="00B354A0">
      <w:r>
        <w:separator/>
      </w:r>
    </w:p>
  </w:endnote>
  <w:endnote w:type="continuationSeparator" w:id="0">
    <w:p w14:paraId="2572CE85" w14:textId="77777777" w:rsidR="00B354A0" w:rsidRDefault="00B354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184747" w14:textId="77777777" w:rsidR="00B354A0" w:rsidRDefault="00B354A0">
      <w:r>
        <w:separator/>
      </w:r>
    </w:p>
  </w:footnote>
  <w:footnote w:type="continuationSeparator" w:id="0">
    <w:p w14:paraId="36605B6D" w14:textId="77777777" w:rsidR="00B354A0" w:rsidRDefault="00B354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DE5E33"/>
    <w:multiLevelType w:val="multilevel"/>
    <w:tmpl w:val="31DE5E3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C95347"/>
    <w:multiLevelType w:val="hybridMultilevel"/>
    <w:tmpl w:val="C8C60E2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5666729">
    <w:abstractNumId w:val="0"/>
  </w:num>
  <w:num w:numId="2" w16cid:durableId="545517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85B"/>
    <w:rsid w:val="00000631"/>
    <w:rsid w:val="00010662"/>
    <w:rsid w:val="00017807"/>
    <w:rsid w:val="00030564"/>
    <w:rsid w:val="0003143C"/>
    <w:rsid w:val="00032972"/>
    <w:rsid w:val="000353F6"/>
    <w:rsid w:val="000376AD"/>
    <w:rsid w:val="00051CD8"/>
    <w:rsid w:val="00056115"/>
    <w:rsid w:val="00061CE5"/>
    <w:rsid w:val="00061FB6"/>
    <w:rsid w:val="000663A9"/>
    <w:rsid w:val="000805A0"/>
    <w:rsid w:val="000807B6"/>
    <w:rsid w:val="00085F67"/>
    <w:rsid w:val="000C15AB"/>
    <w:rsid w:val="000C3672"/>
    <w:rsid w:val="000C4646"/>
    <w:rsid w:val="000D4DE0"/>
    <w:rsid w:val="000D5568"/>
    <w:rsid w:val="000E0943"/>
    <w:rsid w:val="000E3D6E"/>
    <w:rsid w:val="000F05C5"/>
    <w:rsid w:val="0010496F"/>
    <w:rsid w:val="00106868"/>
    <w:rsid w:val="001110F8"/>
    <w:rsid w:val="00113052"/>
    <w:rsid w:val="00114073"/>
    <w:rsid w:val="00117A64"/>
    <w:rsid w:val="00122C6D"/>
    <w:rsid w:val="001247EF"/>
    <w:rsid w:val="00135A5F"/>
    <w:rsid w:val="001400FE"/>
    <w:rsid w:val="001630CA"/>
    <w:rsid w:val="001678E0"/>
    <w:rsid w:val="00176F74"/>
    <w:rsid w:val="00185AE6"/>
    <w:rsid w:val="00187432"/>
    <w:rsid w:val="001928B8"/>
    <w:rsid w:val="00195EA4"/>
    <w:rsid w:val="00196EDD"/>
    <w:rsid w:val="001A27D0"/>
    <w:rsid w:val="001B1AE5"/>
    <w:rsid w:val="001F06D0"/>
    <w:rsid w:val="00203D70"/>
    <w:rsid w:val="00206402"/>
    <w:rsid w:val="00211789"/>
    <w:rsid w:val="002162AE"/>
    <w:rsid w:val="002357CA"/>
    <w:rsid w:val="00245212"/>
    <w:rsid w:val="00256F3E"/>
    <w:rsid w:val="00265401"/>
    <w:rsid w:val="00282B47"/>
    <w:rsid w:val="0028510E"/>
    <w:rsid w:val="00286C12"/>
    <w:rsid w:val="00290A43"/>
    <w:rsid w:val="00290E60"/>
    <w:rsid w:val="0029604C"/>
    <w:rsid w:val="002A4F63"/>
    <w:rsid w:val="002A66EE"/>
    <w:rsid w:val="002B0B81"/>
    <w:rsid w:val="002B5805"/>
    <w:rsid w:val="002C4E3C"/>
    <w:rsid w:val="002C61CB"/>
    <w:rsid w:val="002D05CA"/>
    <w:rsid w:val="002E0FC9"/>
    <w:rsid w:val="002E276B"/>
    <w:rsid w:val="002F1587"/>
    <w:rsid w:val="00304EDE"/>
    <w:rsid w:val="0032085B"/>
    <w:rsid w:val="00320F92"/>
    <w:rsid w:val="00323242"/>
    <w:rsid w:val="0032366F"/>
    <w:rsid w:val="0032677A"/>
    <w:rsid w:val="00335307"/>
    <w:rsid w:val="00343639"/>
    <w:rsid w:val="00346A24"/>
    <w:rsid w:val="003500E0"/>
    <w:rsid w:val="00351AD5"/>
    <w:rsid w:val="00354025"/>
    <w:rsid w:val="00367776"/>
    <w:rsid w:val="00377EC8"/>
    <w:rsid w:val="00382C90"/>
    <w:rsid w:val="00386F55"/>
    <w:rsid w:val="003907A2"/>
    <w:rsid w:val="003A0E94"/>
    <w:rsid w:val="003A28FD"/>
    <w:rsid w:val="003A57A6"/>
    <w:rsid w:val="003A71D5"/>
    <w:rsid w:val="003B5856"/>
    <w:rsid w:val="003D58D6"/>
    <w:rsid w:val="003E5541"/>
    <w:rsid w:val="003E6CE8"/>
    <w:rsid w:val="004001EE"/>
    <w:rsid w:val="00400994"/>
    <w:rsid w:val="00402D26"/>
    <w:rsid w:val="00414ED7"/>
    <w:rsid w:val="004167D7"/>
    <w:rsid w:val="00422F96"/>
    <w:rsid w:val="00432FA7"/>
    <w:rsid w:val="00434949"/>
    <w:rsid w:val="004379DD"/>
    <w:rsid w:val="00441B98"/>
    <w:rsid w:val="00442A80"/>
    <w:rsid w:val="004536DC"/>
    <w:rsid w:val="00453CED"/>
    <w:rsid w:val="00460218"/>
    <w:rsid w:val="004A2DBA"/>
    <w:rsid w:val="004A6C50"/>
    <w:rsid w:val="004B7361"/>
    <w:rsid w:val="004B7733"/>
    <w:rsid w:val="004D0AC2"/>
    <w:rsid w:val="004D320F"/>
    <w:rsid w:val="004F5678"/>
    <w:rsid w:val="00504D36"/>
    <w:rsid w:val="005112D1"/>
    <w:rsid w:val="005126AB"/>
    <w:rsid w:val="00516F1A"/>
    <w:rsid w:val="00532391"/>
    <w:rsid w:val="005412A3"/>
    <w:rsid w:val="005601A6"/>
    <w:rsid w:val="00566912"/>
    <w:rsid w:val="0059659D"/>
    <w:rsid w:val="005A6990"/>
    <w:rsid w:val="005C0710"/>
    <w:rsid w:val="005C2EE4"/>
    <w:rsid w:val="005D440F"/>
    <w:rsid w:val="005E27B6"/>
    <w:rsid w:val="005E2BE8"/>
    <w:rsid w:val="005E5EE2"/>
    <w:rsid w:val="005F3753"/>
    <w:rsid w:val="00601B66"/>
    <w:rsid w:val="006132FA"/>
    <w:rsid w:val="0061687C"/>
    <w:rsid w:val="00617B32"/>
    <w:rsid w:val="00633EA0"/>
    <w:rsid w:val="00646E7A"/>
    <w:rsid w:val="00660B53"/>
    <w:rsid w:val="00660E78"/>
    <w:rsid w:val="00663F01"/>
    <w:rsid w:val="00666776"/>
    <w:rsid w:val="006730BA"/>
    <w:rsid w:val="0068422E"/>
    <w:rsid w:val="006873CB"/>
    <w:rsid w:val="006B0286"/>
    <w:rsid w:val="006B3DC3"/>
    <w:rsid w:val="006B46EA"/>
    <w:rsid w:val="006C01B3"/>
    <w:rsid w:val="006C2CD4"/>
    <w:rsid w:val="006D0962"/>
    <w:rsid w:val="006D757B"/>
    <w:rsid w:val="006E299D"/>
    <w:rsid w:val="006F0981"/>
    <w:rsid w:val="006F677F"/>
    <w:rsid w:val="0070661A"/>
    <w:rsid w:val="00721C3B"/>
    <w:rsid w:val="00742972"/>
    <w:rsid w:val="00744253"/>
    <w:rsid w:val="00760527"/>
    <w:rsid w:val="007753E4"/>
    <w:rsid w:val="007954DA"/>
    <w:rsid w:val="007B331E"/>
    <w:rsid w:val="007B3AE8"/>
    <w:rsid w:val="007B3C6A"/>
    <w:rsid w:val="007B672A"/>
    <w:rsid w:val="007C3ABD"/>
    <w:rsid w:val="007C3F0D"/>
    <w:rsid w:val="007C7B33"/>
    <w:rsid w:val="008171EB"/>
    <w:rsid w:val="00834EB8"/>
    <w:rsid w:val="00836311"/>
    <w:rsid w:val="0084557B"/>
    <w:rsid w:val="00855023"/>
    <w:rsid w:val="00857A22"/>
    <w:rsid w:val="008724EE"/>
    <w:rsid w:val="00877CF1"/>
    <w:rsid w:val="00886E57"/>
    <w:rsid w:val="008944A6"/>
    <w:rsid w:val="008B37B9"/>
    <w:rsid w:val="008B50D8"/>
    <w:rsid w:val="008F45BB"/>
    <w:rsid w:val="009000BD"/>
    <w:rsid w:val="0090131C"/>
    <w:rsid w:val="00906131"/>
    <w:rsid w:val="0090659E"/>
    <w:rsid w:val="00906882"/>
    <w:rsid w:val="009277BF"/>
    <w:rsid w:val="00951B77"/>
    <w:rsid w:val="00957388"/>
    <w:rsid w:val="00963520"/>
    <w:rsid w:val="009648CC"/>
    <w:rsid w:val="009652E8"/>
    <w:rsid w:val="00966005"/>
    <w:rsid w:val="00967955"/>
    <w:rsid w:val="00976981"/>
    <w:rsid w:val="00983421"/>
    <w:rsid w:val="009947AF"/>
    <w:rsid w:val="00995FA0"/>
    <w:rsid w:val="00996987"/>
    <w:rsid w:val="009969B7"/>
    <w:rsid w:val="009A30F0"/>
    <w:rsid w:val="009A72D0"/>
    <w:rsid w:val="009A77D1"/>
    <w:rsid w:val="009B0C16"/>
    <w:rsid w:val="009B21F3"/>
    <w:rsid w:val="009B4BC7"/>
    <w:rsid w:val="009B5E04"/>
    <w:rsid w:val="009B70CF"/>
    <w:rsid w:val="009B7F8F"/>
    <w:rsid w:val="009C05F6"/>
    <w:rsid w:val="009C3B8A"/>
    <w:rsid w:val="009D42EB"/>
    <w:rsid w:val="009D5EDF"/>
    <w:rsid w:val="009E2603"/>
    <w:rsid w:val="009E5843"/>
    <w:rsid w:val="009F6D9B"/>
    <w:rsid w:val="00A20883"/>
    <w:rsid w:val="00A25F4C"/>
    <w:rsid w:val="00A32A48"/>
    <w:rsid w:val="00A45B2C"/>
    <w:rsid w:val="00A46C17"/>
    <w:rsid w:val="00A51422"/>
    <w:rsid w:val="00A57FCF"/>
    <w:rsid w:val="00A740EC"/>
    <w:rsid w:val="00A82BB2"/>
    <w:rsid w:val="00A91ED8"/>
    <w:rsid w:val="00A94207"/>
    <w:rsid w:val="00A95901"/>
    <w:rsid w:val="00AA016B"/>
    <w:rsid w:val="00AA5601"/>
    <w:rsid w:val="00AA7DA1"/>
    <w:rsid w:val="00AB54A4"/>
    <w:rsid w:val="00AD0D06"/>
    <w:rsid w:val="00AD5E26"/>
    <w:rsid w:val="00AD73F6"/>
    <w:rsid w:val="00AE23B7"/>
    <w:rsid w:val="00AE31AA"/>
    <w:rsid w:val="00AF6D39"/>
    <w:rsid w:val="00B003C4"/>
    <w:rsid w:val="00B04B32"/>
    <w:rsid w:val="00B1146F"/>
    <w:rsid w:val="00B1295B"/>
    <w:rsid w:val="00B14486"/>
    <w:rsid w:val="00B23F39"/>
    <w:rsid w:val="00B2501C"/>
    <w:rsid w:val="00B31FAC"/>
    <w:rsid w:val="00B33054"/>
    <w:rsid w:val="00B354A0"/>
    <w:rsid w:val="00B37961"/>
    <w:rsid w:val="00B45560"/>
    <w:rsid w:val="00B47DFC"/>
    <w:rsid w:val="00B5004E"/>
    <w:rsid w:val="00B57C2D"/>
    <w:rsid w:val="00B66D56"/>
    <w:rsid w:val="00B67EB4"/>
    <w:rsid w:val="00B76546"/>
    <w:rsid w:val="00B8188B"/>
    <w:rsid w:val="00B85C0B"/>
    <w:rsid w:val="00B92F32"/>
    <w:rsid w:val="00B940A7"/>
    <w:rsid w:val="00B9451A"/>
    <w:rsid w:val="00BA3F77"/>
    <w:rsid w:val="00BB2ACD"/>
    <w:rsid w:val="00BB3F5E"/>
    <w:rsid w:val="00BF1117"/>
    <w:rsid w:val="00C05842"/>
    <w:rsid w:val="00C068A4"/>
    <w:rsid w:val="00C113B2"/>
    <w:rsid w:val="00C12BC4"/>
    <w:rsid w:val="00C1354A"/>
    <w:rsid w:val="00C16A32"/>
    <w:rsid w:val="00C30EF4"/>
    <w:rsid w:val="00C315C0"/>
    <w:rsid w:val="00C4260C"/>
    <w:rsid w:val="00C44AD3"/>
    <w:rsid w:val="00C450B2"/>
    <w:rsid w:val="00C477D1"/>
    <w:rsid w:val="00C540AE"/>
    <w:rsid w:val="00C56E10"/>
    <w:rsid w:val="00C56F0A"/>
    <w:rsid w:val="00C6748A"/>
    <w:rsid w:val="00C71D96"/>
    <w:rsid w:val="00C77C93"/>
    <w:rsid w:val="00C821D0"/>
    <w:rsid w:val="00C92324"/>
    <w:rsid w:val="00C968A8"/>
    <w:rsid w:val="00CA4E36"/>
    <w:rsid w:val="00CB0AE2"/>
    <w:rsid w:val="00CC25C5"/>
    <w:rsid w:val="00CD0054"/>
    <w:rsid w:val="00CD0FE8"/>
    <w:rsid w:val="00CD7285"/>
    <w:rsid w:val="00CE2BCB"/>
    <w:rsid w:val="00CE541E"/>
    <w:rsid w:val="00D10E03"/>
    <w:rsid w:val="00D15471"/>
    <w:rsid w:val="00D235EC"/>
    <w:rsid w:val="00D405AF"/>
    <w:rsid w:val="00D46195"/>
    <w:rsid w:val="00D47117"/>
    <w:rsid w:val="00D52A5A"/>
    <w:rsid w:val="00D72A09"/>
    <w:rsid w:val="00D80EDD"/>
    <w:rsid w:val="00D819E5"/>
    <w:rsid w:val="00D85941"/>
    <w:rsid w:val="00DC66D3"/>
    <w:rsid w:val="00DD5452"/>
    <w:rsid w:val="00DD72EB"/>
    <w:rsid w:val="00E04A23"/>
    <w:rsid w:val="00E0508A"/>
    <w:rsid w:val="00E128EF"/>
    <w:rsid w:val="00E23230"/>
    <w:rsid w:val="00E34A99"/>
    <w:rsid w:val="00E35E18"/>
    <w:rsid w:val="00E54255"/>
    <w:rsid w:val="00E716B6"/>
    <w:rsid w:val="00E755D5"/>
    <w:rsid w:val="00E856CD"/>
    <w:rsid w:val="00E9345A"/>
    <w:rsid w:val="00EA009C"/>
    <w:rsid w:val="00EB7BC6"/>
    <w:rsid w:val="00EC11AC"/>
    <w:rsid w:val="00EE5EB5"/>
    <w:rsid w:val="00EE76B3"/>
    <w:rsid w:val="00EF0129"/>
    <w:rsid w:val="00EF49BE"/>
    <w:rsid w:val="00EF5281"/>
    <w:rsid w:val="00F02BA2"/>
    <w:rsid w:val="00F0770C"/>
    <w:rsid w:val="00F114CA"/>
    <w:rsid w:val="00F15C6B"/>
    <w:rsid w:val="00F26FE6"/>
    <w:rsid w:val="00F360B1"/>
    <w:rsid w:val="00F612DF"/>
    <w:rsid w:val="00F61D24"/>
    <w:rsid w:val="00F6210A"/>
    <w:rsid w:val="00F65D1D"/>
    <w:rsid w:val="00F76073"/>
    <w:rsid w:val="00FA0602"/>
    <w:rsid w:val="00FA4945"/>
    <w:rsid w:val="00FB7EB1"/>
    <w:rsid w:val="00FD1D31"/>
    <w:rsid w:val="00FD4B17"/>
    <w:rsid w:val="00FE4AFE"/>
    <w:rsid w:val="071D35FF"/>
    <w:rsid w:val="1CF87735"/>
    <w:rsid w:val="1DF71797"/>
    <w:rsid w:val="2B13018C"/>
    <w:rsid w:val="54DE71E3"/>
    <w:rsid w:val="77AF1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A40BB51"/>
  <w15:docId w15:val="{18AC1229-541A-4DE7-A34A-1C2E7A4FF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="Times New Roman"/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pPr>
      <w:keepNext/>
      <w:jc w:val="center"/>
      <w:outlineLvl w:val="2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styleId="Hyperlink">
    <w:name w:val="Hyperlink"/>
    <w:unhideWhenUsed/>
    <w:qFormat/>
    <w:rPr>
      <w:color w:val="0000FF"/>
      <w:u w:val="single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le">
    <w:name w:val="Title"/>
    <w:basedOn w:val="Normal"/>
    <w:link w:val="TitleChar"/>
    <w:qFormat/>
    <w:pPr>
      <w:jc w:val="center"/>
    </w:pPr>
    <w:rPr>
      <w:b/>
      <w:bCs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rPr>
      <w:rFonts w:ascii="Times New Roman" w:eastAsia="Times New Roman" w:hAnsi="Times New Roman" w:cs="Times New Roman"/>
      <w:sz w:val="24"/>
      <w:szCs w:val="24"/>
      <w:u w:val="single"/>
    </w:rPr>
  </w:style>
  <w:style w:type="character" w:customStyle="1" w:styleId="TitleChar">
    <w:name w:val="Title Char"/>
    <w:basedOn w:val="DefaultParagraphFont"/>
    <w:link w:val="Title"/>
    <w:qFormat/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33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mailto:dpmptsp@cimahikota.go.id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167"/>
    <customShpInfo spid="_x0000_s1168"/>
    <customShpInfo spid="_x0000_s1169"/>
    <customShpInfo spid="_x0000_s116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5933312-AE9F-407E-9CCB-D601F13799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Soni Setiawan</cp:lastModifiedBy>
  <cp:revision>71</cp:revision>
  <cp:lastPrinted>2024-03-25T07:39:00Z</cp:lastPrinted>
  <dcterms:created xsi:type="dcterms:W3CDTF">2024-03-18T03:48:00Z</dcterms:created>
  <dcterms:modified xsi:type="dcterms:W3CDTF">2024-03-25T07:43:00Z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418F679F95A74EE0AE9EE2F9BD390EC3</vt:lpwstr>
  </property>
</Properties>
</file>