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8A07D" w14:textId="77777777" w:rsidR="00125E4A" w:rsidRPr="00834C71" w:rsidRDefault="00125E4A" w:rsidP="00125E4A">
      <w:pPr>
        <w:jc w:val="center"/>
        <w:outlineLvl w:val="0"/>
        <w:rPr>
          <w:rFonts w:ascii="Arial" w:hAnsi="Arial" w:cs="Arial"/>
          <w:b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60288" behindDoc="0" locked="0" layoutInCell="1" allowOverlap="1" wp14:anchorId="4A244E15" wp14:editId="5FE769DE">
            <wp:simplePos x="0" y="0"/>
            <wp:positionH relativeFrom="column">
              <wp:posOffset>-452755</wp:posOffset>
            </wp:positionH>
            <wp:positionV relativeFrom="paragraph">
              <wp:posOffset>-7621</wp:posOffset>
            </wp:positionV>
            <wp:extent cx="790104" cy="930275"/>
            <wp:effectExtent l="0" t="0" r="0" b="3175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16" cy="95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834C71">
        <w:rPr>
          <w:rFonts w:ascii="Arial" w:hAnsi="Arial" w:cs="Arial"/>
          <w:b/>
          <w:sz w:val="28"/>
          <w:szCs w:val="28"/>
          <w:lang w:val="fi-FI"/>
        </w:rPr>
        <w:t>PEMERINTAH DAERAH</w:t>
      </w:r>
      <w:r>
        <w:rPr>
          <w:rFonts w:ascii="Arial" w:hAnsi="Arial" w:cs="Arial"/>
          <w:b/>
          <w:sz w:val="28"/>
          <w:szCs w:val="28"/>
          <w:lang w:val="fi-FI"/>
        </w:rPr>
        <w:t xml:space="preserve"> KOTA </w:t>
      </w:r>
      <w:r w:rsidRPr="00834C71">
        <w:rPr>
          <w:rFonts w:ascii="Arial" w:hAnsi="Arial" w:cs="Arial"/>
          <w:b/>
          <w:sz w:val="28"/>
          <w:szCs w:val="28"/>
          <w:lang w:val="fi-FI"/>
        </w:rPr>
        <w:t>CIMAHI</w:t>
      </w:r>
    </w:p>
    <w:p w14:paraId="78F1F36F" w14:textId="0E5371CF" w:rsidR="00801120" w:rsidRPr="00801120" w:rsidRDefault="00801120" w:rsidP="00801120">
      <w:pPr>
        <w:keepNext/>
        <w:ind w:left="-284"/>
        <w:jc w:val="center"/>
        <w:outlineLvl w:val="1"/>
        <w:rPr>
          <w:rFonts w:ascii="Arial Narrow" w:hAnsi="Arial Narrow" w:cs="Arial"/>
          <w:b/>
          <w:bCs/>
          <w:iCs/>
          <w:kern w:val="24"/>
          <w:sz w:val="32"/>
          <w:szCs w:val="32"/>
          <w:lang w:val="id-ID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801120">
        <w:rPr>
          <w:rFonts w:ascii="Arial Narrow" w:hAnsi="Arial Narrow" w:cs="Arial"/>
          <w:b/>
          <w:bCs/>
          <w:iCs/>
          <w:kern w:val="24"/>
          <w:sz w:val="32"/>
          <w:szCs w:val="32"/>
          <w:lang w:val="id-ID"/>
        </w:rPr>
        <w:t>DINAS PENANAMAN MODAL DAN PELAYANAN TERPADU SATU PINTU</w:t>
      </w:r>
    </w:p>
    <w:p w14:paraId="59C7F5C9" w14:textId="77777777" w:rsidR="00801120" w:rsidRPr="00801120" w:rsidRDefault="00801120" w:rsidP="00801120">
      <w:pPr>
        <w:keepNext/>
        <w:ind w:left="567" w:hanging="25"/>
        <w:jc w:val="center"/>
        <w:outlineLvl w:val="1"/>
        <w:rPr>
          <w:rFonts w:ascii="Arial" w:hAnsi="Arial" w:cs="Arial"/>
          <w:sz w:val="22"/>
          <w:szCs w:val="22"/>
          <w:lang w:val="id-ID"/>
        </w:rPr>
      </w:pPr>
      <w:r w:rsidRPr="00801120">
        <w:rPr>
          <w:rFonts w:ascii="Arial" w:hAnsi="Arial" w:cs="Arial"/>
          <w:sz w:val="22"/>
          <w:szCs w:val="22"/>
          <w:lang w:val="id-ID"/>
        </w:rPr>
        <w:t>Mal Pelayanan Publik Kota Cimahi Lt.4, Jalan Aruman Kelurahan Pasirkali, Cimahi Utara</w:t>
      </w:r>
    </w:p>
    <w:p w14:paraId="672CFC1B" w14:textId="6E850224" w:rsidR="00801120" w:rsidRPr="00801120" w:rsidRDefault="00801120" w:rsidP="00801120">
      <w:pPr>
        <w:keepNext/>
        <w:ind w:left="567" w:hanging="25"/>
        <w:jc w:val="center"/>
        <w:outlineLvl w:val="1"/>
        <w:rPr>
          <w:rFonts w:ascii="Arial" w:hAnsi="Arial" w:cs="Arial"/>
          <w:bCs/>
          <w:sz w:val="22"/>
          <w:szCs w:val="22"/>
        </w:rPr>
      </w:pPr>
      <w:r w:rsidRPr="00801120">
        <w:rPr>
          <w:rFonts w:ascii="Arial" w:hAnsi="Arial" w:cs="Arial"/>
          <w:bCs/>
          <w:sz w:val="22"/>
          <w:szCs w:val="22"/>
        </w:rPr>
        <w:t>Telp. (022) 6632601Fax. (022) 6642036</w:t>
      </w:r>
      <w:r w:rsidR="00FB6FA0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801120">
        <w:rPr>
          <w:rFonts w:ascii="Arial" w:hAnsi="Arial" w:cs="Arial"/>
          <w:bCs/>
          <w:sz w:val="22"/>
          <w:szCs w:val="22"/>
        </w:rPr>
        <w:t>Website :</w:t>
      </w:r>
      <w:proofErr w:type="gramEnd"/>
      <w:r w:rsidRPr="00801120">
        <w:rPr>
          <w:rFonts w:ascii="Arial" w:hAnsi="Arial" w:cs="Arial"/>
          <w:bCs/>
          <w:sz w:val="22"/>
          <w:szCs w:val="22"/>
        </w:rPr>
        <w:t xml:space="preserve"> dpmptsp.cimahikota.go.id, e-mail : </w:t>
      </w:r>
      <w:hyperlink r:id="rId8" w:history="1">
        <w:r w:rsidRPr="00801120">
          <w:rPr>
            <w:rStyle w:val="Hyperlink"/>
            <w:rFonts w:ascii="Arial" w:hAnsi="Arial" w:cs="Arial"/>
            <w:bCs/>
            <w:sz w:val="22"/>
            <w:szCs w:val="22"/>
          </w:rPr>
          <w:t>dpmptsp@cimahikota.go.id</w:t>
        </w:r>
      </w:hyperlink>
      <w:r w:rsidR="00FB6FA0">
        <w:rPr>
          <w:rStyle w:val="Hyperlink"/>
          <w:rFonts w:ascii="Arial" w:hAnsi="Arial" w:cs="Arial"/>
          <w:bCs/>
          <w:sz w:val="22"/>
          <w:szCs w:val="22"/>
        </w:rPr>
        <w:t xml:space="preserve"> </w:t>
      </w:r>
      <w:r w:rsidRPr="00801120">
        <w:rPr>
          <w:rFonts w:ascii="Arial" w:hAnsi="Arial" w:cs="Arial"/>
          <w:bCs/>
          <w:sz w:val="22"/>
          <w:szCs w:val="22"/>
        </w:rPr>
        <w:t xml:space="preserve">Kota </w:t>
      </w:r>
      <w:proofErr w:type="spellStart"/>
      <w:r w:rsidRPr="00801120">
        <w:rPr>
          <w:rFonts w:ascii="Arial" w:hAnsi="Arial" w:cs="Arial"/>
          <w:bCs/>
          <w:sz w:val="22"/>
          <w:szCs w:val="22"/>
        </w:rPr>
        <w:t>Cimahi</w:t>
      </w:r>
      <w:proofErr w:type="spellEnd"/>
      <w:r w:rsidRPr="00801120">
        <w:rPr>
          <w:rFonts w:ascii="Arial" w:hAnsi="Arial" w:cs="Arial"/>
          <w:bCs/>
          <w:sz w:val="22"/>
          <w:szCs w:val="22"/>
        </w:rPr>
        <w:t xml:space="preserve"> 40513 Jawa Barat</w:t>
      </w:r>
    </w:p>
    <w:p w14:paraId="4676799D" w14:textId="0CE60CF9" w:rsidR="00125E4A" w:rsidRDefault="00125E4A" w:rsidP="00125E4A">
      <w:pPr>
        <w:tabs>
          <w:tab w:val="left" w:pos="960"/>
        </w:tabs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0" distB="4294967290" distL="114300" distR="114300" simplePos="0" relativeHeight="251659264" behindDoc="0" locked="0" layoutInCell="1" allowOverlap="1" wp14:anchorId="61A53C0C" wp14:editId="3156517D">
                <wp:simplePos x="0" y="0"/>
                <wp:positionH relativeFrom="margin">
                  <wp:posOffset>-436880</wp:posOffset>
                </wp:positionH>
                <wp:positionV relativeFrom="paragraph">
                  <wp:posOffset>137795</wp:posOffset>
                </wp:positionV>
                <wp:extent cx="6543675" cy="19050"/>
                <wp:effectExtent l="0" t="19050" r="476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98681" id="Straight Connector 3" o:spid="_x0000_s1026" style="position:absolute;z-index:251659264;visibility:visible;mso-wrap-style:square;mso-width-percent:0;mso-height-percent:0;mso-wrap-distance-left:9pt;mso-wrap-distance-top:-17e-5mm;mso-wrap-distance-right:9pt;mso-wrap-distance-bottom:-17e-5mm;mso-position-horizontal:absolute;mso-position-horizontal-relative:margin;mso-position-vertical:absolute;mso-position-vertical-relative:text;mso-width-percent:0;mso-height-percent:0;mso-width-relative:page;mso-height-relative:page" from="-34.4pt,10.85pt" to="480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" strokeweight="4.5pt">
                <v:stroke linestyle="thickThin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8B84E4" w14:textId="08213F8E" w:rsidR="003027D6" w:rsidRDefault="003027D6"/>
    <w:p w14:paraId="5EE1D49A" w14:textId="77777777" w:rsidR="00010B1C" w:rsidRPr="00010B1C" w:rsidRDefault="00010B1C">
      <w:pPr>
        <w:rPr>
          <w:rFonts w:ascii="Arial" w:hAnsi="Arial" w:cs="Arial"/>
        </w:rPr>
      </w:pPr>
    </w:p>
    <w:tbl>
      <w:tblPr>
        <w:tblStyle w:val="TableGrid"/>
        <w:tblW w:w="94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283"/>
        <w:gridCol w:w="4332"/>
        <w:gridCol w:w="236"/>
        <w:gridCol w:w="3113"/>
      </w:tblGrid>
      <w:tr w:rsidR="00125E4A" w:rsidRPr="00010B1C" w14:paraId="474E7A05" w14:textId="77777777" w:rsidTr="00010B1C">
        <w:tc>
          <w:tcPr>
            <w:tcW w:w="1480" w:type="dxa"/>
          </w:tcPr>
          <w:p w14:paraId="67F48F0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C207EC0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14:paraId="75AB58D9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49" w:type="dxa"/>
            <w:gridSpan w:val="2"/>
          </w:tcPr>
          <w:p w14:paraId="497C7983" w14:textId="6494CEE6" w:rsidR="00125E4A" w:rsidRPr="00010B1C" w:rsidRDefault="00010B1C" w:rsidP="003E220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</w:rPr>
              <w:t xml:space="preserve">  </w:t>
            </w:r>
            <w:r w:rsidR="00B749B0">
              <w:rPr>
                <w:rFonts w:ascii="Arial" w:hAnsi="Arial" w:cs="Arial"/>
              </w:rPr>
              <w:t xml:space="preserve"> </w:t>
            </w:r>
            <w:r w:rsidR="003E2205" w:rsidRPr="00010B1C">
              <w:rPr>
                <w:rFonts w:ascii="Arial" w:hAnsi="Arial" w:cs="Arial"/>
                <w:lang w:val="id-ID"/>
              </w:rPr>
              <w:t xml:space="preserve">Cimahi, </w:t>
            </w:r>
            <w:r w:rsidR="00B749B0">
              <w:rPr>
                <w:rFonts w:ascii="Arial" w:hAnsi="Arial" w:cs="Arial"/>
              </w:rPr>
              <w:t>${</w:t>
            </w:r>
            <w:proofErr w:type="spellStart"/>
            <w:r w:rsidR="00B749B0">
              <w:rPr>
                <w:rFonts w:ascii="Arial" w:hAnsi="Arial" w:cs="Arial"/>
              </w:rPr>
              <w:t>tanggal_naskah</w:t>
            </w:r>
            <w:proofErr w:type="spellEnd"/>
            <w:r w:rsidR="00B749B0">
              <w:rPr>
                <w:rFonts w:ascii="Arial" w:hAnsi="Arial" w:cs="Arial"/>
              </w:rPr>
              <w:t>}</w:t>
            </w:r>
          </w:p>
        </w:tc>
      </w:tr>
      <w:tr w:rsidR="00010B1C" w:rsidRPr="00010B1C" w14:paraId="650927F3" w14:textId="77777777" w:rsidTr="00010B1C">
        <w:tc>
          <w:tcPr>
            <w:tcW w:w="9444" w:type="dxa"/>
            <w:gridSpan w:val="5"/>
          </w:tcPr>
          <w:p w14:paraId="26C81638" w14:textId="00379461" w:rsidR="00010B1C" w:rsidRPr="00010B1C" w:rsidRDefault="00010B1C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5E4A" w:rsidRPr="00010B1C" w14:paraId="4FB542EA" w14:textId="77777777" w:rsidTr="00010B1C">
        <w:trPr>
          <w:trHeight w:val="394"/>
        </w:trPr>
        <w:tc>
          <w:tcPr>
            <w:tcW w:w="1480" w:type="dxa"/>
          </w:tcPr>
          <w:p w14:paraId="2B4E8BAA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14:paraId="7F50D24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5AA089C5" w14:textId="52B30A23" w:rsidR="00B13FAE" w:rsidRPr="00010B1C" w:rsidRDefault="00B13FAE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5BD23497" w14:textId="1BEB200A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13" w:type="dxa"/>
          </w:tcPr>
          <w:p w14:paraId="2A385F85" w14:textId="6F43ED15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25E4A" w:rsidRPr="00010B1C" w14:paraId="4DC75E1B" w14:textId="77777777" w:rsidTr="00010B1C">
        <w:tc>
          <w:tcPr>
            <w:tcW w:w="1480" w:type="dxa"/>
          </w:tcPr>
          <w:p w14:paraId="77D4DD6D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14:paraId="3C3F974F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6E9C7D26" w14:textId="63C30C39" w:rsidR="00125E4A" w:rsidRPr="00010B1C" w:rsidRDefault="00406430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010B1C"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236" w:type="dxa"/>
          </w:tcPr>
          <w:p w14:paraId="047A17A4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5AE9935E" w14:textId="2638E698" w:rsidR="00406430" w:rsidRPr="00010B1C" w:rsidRDefault="00406430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25E4A" w:rsidRPr="00010B1C" w14:paraId="351C65A1" w14:textId="77777777" w:rsidTr="00010B1C">
        <w:tc>
          <w:tcPr>
            <w:tcW w:w="1480" w:type="dxa"/>
          </w:tcPr>
          <w:p w14:paraId="74720D4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</w:tcPr>
          <w:p w14:paraId="5674EE21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5EE059CE" w14:textId="571DBC54" w:rsidR="00125E4A" w:rsidRPr="00010B1C" w:rsidRDefault="00B749B0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lembar</w:t>
            </w:r>
            <w:proofErr w:type="spellEnd"/>
          </w:p>
        </w:tc>
        <w:tc>
          <w:tcPr>
            <w:tcW w:w="236" w:type="dxa"/>
          </w:tcPr>
          <w:p w14:paraId="5FE20A4D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7DB21D56" w14:textId="6FF3093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5E4A" w:rsidRPr="00010B1C" w14:paraId="50D65B36" w14:textId="77777777" w:rsidTr="00010B1C">
        <w:tc>
          <w:tcPr>
            <w:tcW w:w="1480" w:type="dxa"/>
          </w:tcPr>
          <w:p w14:paraId="1D738ED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14:paraId="753C3854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2249E761" w14:textId="5AA56EA1" w:rsidR="00125E4A" w:rsidRPr="00D65F4E" w:rsidRDefault="00D65F4E" w:rsidP="00A0490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D65F4E">
              <w:rPr>
                <w:rFonts w:ascii="Arial" w:hAnsi="Arial" w:cs="Arial"/>
                <w:b/>
              </w:rPr>
              <w:t>Undangan</w:t>
            </w:r>
            <w:proofErr w:type="spellEnd"/>
          </w:p>
        </w:tc>
        <w:tc>
          <w:tcPr>
            <w:tcW w:w="236" w:type="dxa"/>
          </w:tcPr>
          <w:p w14:paraId="083E2745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537529ED" w14:textId="59B5856E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6F58E87E" w14:textId="77777777" w:rsidTr="00010B1C">
        <w:tc>
          <w:tcPr>
            <w:tcW w:w="9444" w:type="dxa"/>
            <w:gridSpan w:val="5"/>
          </w:tcPr>
          <w:p w14:paraId="1485E2C2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675A83F0" w14:textId="77777777" w:rsidTr="00010B1C">
        <w:tc>
          <w:tcPr>
            <w:tcW w:w="1480" w:type="dxa"/>
          </w:tcPr>
          <w:p w14:paraId="5A7B988D" w14:textId="1DCD177D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283" w:type="dxa"/>
          </w:tcPr>
          <w:p w14:paraId="5298438C" w14:textId="58755FC3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>:</w:t>
            </w:r>
          </w:p>
        </w:tc>
        <w:tc>
          <w:tcPr>
            <w:tcW w:w="4332" w:type="dxa"/>
          </w:tcPr>
          <w:p w14:paraId="36642209" w14:textId="7BE193E9" w:rsidR="003E2205" w:rsidRPr="00010B1C" w:rsidRDefault="00D65F4E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(Daftar </w:t>
            </w:r>
            <w:proofErr w:type="spellStart"/>
            <w:r>
              <w:rPr>
                <w:rFonts w:ascii="Arial" w:hAnsi="Arial" w:cs="Arial"/>
              </w:rPr>
              <w:t>terlampir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36" w:type="dxa"/>
          </w:tcPr>
          <w:p w14:paraId="3A7A7462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06CFA786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53629D16" w14:textId="77777777" w:rsidTr="00010B1C">
        <w:tc>
          <w:tcPr>
            <w:tcW w:w="1480" w:type="dxa"/>
          </w:tcPr>
          <w:p w14:paraId="2728E9E7" w14:textId="0CFE86F5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 xml:space="preserve">di </w:t>
            </w:r>
          </w:p>
        </w:tc>
        <w:tc>
          <w:tcPr>
            <w:tcW w:w="283" w:type="dxa"/>
          </w:tcPr>
          <w:p w14:paraId="67A20634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332" w:type="dxa"/>
          </w:tcPr>
          <w:p w14:paraId="4DD4D713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794BDA1A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6DFB0E5B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79474CBF" w14:textId="77777777" w:rsidTr="00010B1C">
        <w:tc>
          <w:tcPr>
            <w:tcW w:w="1480" w:type="dxa"/>
          </w:tcPr>
          <w:p w14:paraId="2CB8989F" w14:textId="71405E11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010B1C">
              <w:rPr>
                <w:rFonts w:ascii="Arial" w:hAnsi="Arial" w:cs="Arial"/>
                <w:b/>
              </w:rPr>
              <w:t>C</w:t>
            </w:r>
            <w:r w:rsidR="002B6762">
              <w:rPr>
                <w:rFonts w:ascii="Arial" w:hAnsi="Arial" w:cs="Arial"/>
                <w:b/>
              </w:rPr>
              <w:t xml:space="preserve"> </w:t>
            </w:r>
            <w:r w:rsidRPr="00010B1C">
              <w:rPr>
                <w:rFonts w:ascii="Arial" w:hAnsi="Arial" w:cs="Arial"/>
                <w:b/>
              </w:rPr>
              <w:t>I M A H I</w:t>
            </w:r>
          </w:p>
        </w:tc>
        <w:tc>
          <w:tcPr>
            <w:tcW w:w="283" w:type="dxa"/>
          </w:tcPr>
          <w:p w14:paraId="40C3D1F8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332" w:type="dxa"/>
          </w:tcPr>
          <w:p w14:paraId="335AF880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3FC256F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B34F27C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A7618F5" w14:textId="77777777" w:rsidR="00125E4A" w:rsidRPr="00010B1C" w:rsidRDefault="00125E4A" w:rsidP="00125E4A">
      <w:pPr>
        <w:spacing w:line="276" w:lineRule="auto"/>
        <w:jc w:val="both"/>
        <w:rPr>
          <w:rFonts w:ascii="Arial" w:hAnsi="Arial" w:cs="Arial"/>
        </w:rPr>
      </w:pPr>
    </w:p>
    <w:p w14:paraId="7683A7AC" w14:textId="77777777" w:rsidR="0059168F" w:rsidRDefault="0059168F" w:rsidP="00125E4A">
      <w:pPr>
        <w:spacing w:line="276" w:lineRule="auto"/>
        <w:jc w:val="both"/>
        <w:rPr>
          <w:rFonts w:ascii="Arial" w:hAnsi="Arial" w:cs="Arial"/>
        </w:rPr>
      </w:pPr>
    </w:p>
    <w:p w14:paraId="3698505F" w14:textId="3826AB83" w:rsidR="0059168F" w:rsidRPr="0059168F" w:rsidRDefault="00B749B0" w:rsidP="00D65F4E">
      <w:pPr>
        <w:spacing w:line="276" w:lineRule="auto"/>
        <w:ind w:left="284" w:firstLine="993"/>
        <w:jc w:val="both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koordinasi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penanganan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kendala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(server)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Kependudukan</w:t>
      </w:r>
      <w:proofErr w:type="spellEnd"/>
      <w:r>
        <w:rPr>
          <w:rFonts w:ascii="Arial" w:hAnsi="Arial" w:cs="Arial"/>
        </w:rPr>
        <w:t xml:space="preserve"> (NIK)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pengorperasian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MPP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android</w:t>
      </w:r>
      <w:r w:rsidR="0059168F" w:rsidRPr="0059168F">
        <w:rPr>
          <w:rFonts w:ascii="Arial" w:hAnsi="Arial" w:cs="Arial"/>
          <w:lang w:val="fi-FI"/>
        </w:rPr>
        <w:t xml:space="preserve">, </w:t>
      </w:r>
      <w:proofErr w:type="gramStart"/>
      <w:r w:rsidR="0059168F" w:rsidRPr="0059168F">
        <w:rPr>
          <w:rFonts w:ascii="Arial" w:hAnsi="Arial" w:cs="Arial"/>
          <w:lang w:val="fi-FI"/>
        </w:rPr>
        <w:t>maka  dengan</w:t>
      </w:r>
      <w:proofErr w:type="gramEnd"/>
      <w:r w:rsidR="0059168F" w:rsidRPr="0059168F">
        <w:rPr>
          <w:rFonts w:ascii="Arial" w:hAnsi="Arial" w:cs="Arial"/>
          <w:lang w:val="fi-FI"/>
        </w:rPr>
        <w:t xml:space="preserve"> ini kami mengundang Bapak/Ibu untuk hadir pada :</w:t>
      </w:r>
    </w:p>
    <w:p w14:paraId="03376AA1" w14:textId="77777777" w:rsidR="002E30C7" w:rsidRDefault="002E30C7" w:rsidP="002E30C7">
      <w:pPr>
        <w:jc w:val="both"/>
        <w:rPr>
          <w:rFonts w:ascii="Arial" w:hAnsi="Arial" w:cs="Arial"/>
          <w:sz w:val="16"/>
        </w:rPr>
      </w:pPr>
    </w:p>
    <w:p w14:paraId="00024496" w14:textId="77777777" w:rsidR="002E30C7" w:rsidRPr="00D65F4E" w:rsidRDefault="002E30C7" w:rsidP="002E30C7">
      <w:pPr>
        <w:spacing w:line="360" w:lineRule="auto"/>
        <w:ind w:firstLine="1276"/>
        <w:jc w:val="both"/>
        <w:rPr>
          <w:rFonts w:ascii="Arial" w:hAnsi="Arial" w:cs="Arial"/>
          <w:sz w:val="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3"/>
        <w:gridCol w:w="7791"/>
      </w:tblGrid>
      <w:tr w:rsidR="002E30C7" w:rsidRPr="002E30C7" w14:paraId="3E01045B" w14:textId="77777777" w:rsidTr="00D65F4E">
        <w:tc>
          <w:tcPr>
            <w:tcW w:w="1276" w:type="dxa"/>
          </w:tcPr>
          <w:p w14:paraId="252E1ABB" w14:textId="0FC8FDE0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 xml:space="preserve">Hari </w:t>
            </w:r>
          </w:p>
        </w:tc>
        <w:tc>
          <w:tcPr>
            <w:tcW w:w="283" w:type="dxa"/>
          </w:tcPr>
          <w:p w14:paraId="74C43B24" w14:textId="2CC02B01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271DD1A9" w14:textId="65AA06A2" w:rsidR="002E30C7" w:rsidRPr="002E30C7" w:rsidRDefault="00B749B0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Senin</w:t>
            </w:r>
          </w:p>
        </w:tc>
      </w:tr>
      <w:tr w:rsidR="002E30C7" w:rsidRPr="002E30C7" w14:paraId="13390AB2" w14:textId="77777777" w:rsidTr="00D65F4E">
        <w:tc>
          <w:tcPr>
            <w:tcW w:w="1276" w:type="dxa"/>
          </w:tcPr>
          <w:p w14:paraId="33A64AA6" w14:textId="7EFBCE40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0D8AA06B" w14:textId="660417E3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1A38E1BF" w14:textId="7179C9BF" w:rsidR="002E30C7" w:rsidRPr="002E30C7" w:rsidRDefault="00B749B0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5</w:t>
            </w:r>
            <w:r w:rsidR="002E30C7" w:rsidRPr="002E30C7">
              <w:rPr>
                <w:rFonts w:ascii="Arial" w:hAnsi="Arial" w:cs="Arial"/>
                <w:bCs/>
              </w:rPr>
              <w:t xml:space="preserve"> Januari 2024</w:t>
            </w:r>
            <w:r w:rsidR="002E30C7" w:rsidRPr="002E30C7">
              <w:rPr>
                <w:rFonts w:ascii="Arial" w:hAnsi="Arial" w:cs="Arial"/>
                <w:bCs/>
                <w:lang w:val="fi-FI"/>
              </w:rPr>
              <w:t>.</w:t>
            </w:r>
          </w:p>
        </w:tc>
      </w:tr>
      <w:tr w:rsidR="002E30C7" w:rsidRPr="002E30C7" w14:paraId="518C0EB1" w14:textId="77777777" w:rsidTr="00D65F4E">
        <w:tc>
          <w:tcPr>
            <w:tcW w:w="1276" w:type="dxa"/>
          </w:tcPr>
          <w:p w14:paraId="66BEFD9A" w14:textId="72BC4DC1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Waktu</w:t>
            </w:r>
          </w:p>
        </w:tc>
        <w:tc>
          <w:tcPr>
            <w:tcW w:w="283" w:type="dxa"/>
          </w:tcPr>
          <w:p w14:paraId="4813DB94" w14:textId="46153C27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3CDBA66A" w14:textId="170FE301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2E30C7">
              <w:rPr>
                <w:rFonts w:ascii="Arial" w:hAnsi="Arial" w:cs="Arial"/>
                <w:bCs/>
              </w:rPr>
              <w:t>1</w:t>
            </w:r>
            <w:r w:rsidR="00B749B0">
              <w:rPr>
                <w:rFonts w:ascii="Arial" w:hAnsi="Arial" w:cs="Arial"/>
                <w:bCs/>
              </w:rPr>
              <w:t>5</w:t>
            </w:r>
            <w:r w:rsidRPr="002E30C7">
              <w:rPr>
                <w:rFonts w:ascii="Arial" w:hAnsi="Arial" w:cs="Arial"/>
                <w:bCs/>
                <w:lang w:val="fi-FI"/>
              </w:rPr>
              <w:t>.</w:t>
            </w:r>
            <w:r w:rsidR="00B749B0">
              <w:rPr>
                <w:rFonts w:ascii="Arial" w:hAnsi="Arial" w:cs="Arial"/>
                <w:bCs/>
              </w:rPr>
              <w:t>0</w:t>
            </w:r>
            <w:r w:rsidRPr="002E30C7">
              <w:rPr>
                <w:rFonts w:ascii="Arial" w:hAnsi="Arial" w:cs="Arial"/>
                <w:bCs/>
                <w:lang w:val="fi-FI"/>
              </w:rPr>
              <w:t>0 WIB – Selesai.</w:t>
            </w:r>
          </w:p>
        </w:tc>
      </w:tr>
      <w:tr w:rsidR="002E30C7" w:rsidRPr="002E30C7" w14:paraId="00421BE1" w14:textId="77777777" w:rsidTr="00D65F4E">
        <w:tc>
          <w:tcPr>
            <w:tcW w:w="1276" w:type="dxa"/>
          </w:tcPr>
          <w:p w14:paraId="2B8D059B" w14:textId="29248BA5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5C1CD496" w14:textId="37B17218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5914710E" w14:textId="0095224E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2E30C7">
              <w:rPr>
                <w:rFonts w:ascii="Arial" w:hAnsi="Arial" w:cs="Arial"/>
                <w:bCs/>
                <w:lang w:val="fi-FI"/>
              </w:rPr>
              <w:t>Ruang</w:t>
            </w:r>
            <w:r w:rsidR="00B749B0">
              <w:rPr>
                <w:rFonts w:ascii="Arial" w:hAnsi="Arial" w:cs="Arial"/>
                <w:bCs/>
                <w:lang w:val="fi-FI"/>
              </w:rPr>
              <w:t xml:space="preserve"> </w:t>
            </w:r>
            <w:r w:rsidR="00B749B0">
              <w:rPr>
                <w:rFonts w:ascii="Arial" w:hAnsi="Arial" w:cs="Arial"/>
                <w:bCs/>
                <w:i/>
                <w:iCs/>
                <w:lang w:val="fi-FI"/>
              </w:rPr>
              <w:t xml:space="preserve">Manager </w:t>
            </w:r>
            <w:r w:rsidR="00B749B0">
              <w:rPr>
                <w:rFonts w:ascii="Arial" w:hAnsi="Arial" w:cs="Arial"/>
                <w:bCs/>
                <w:lang w:val="fi-FI"/>
              </w:rPr>
              <w:t xml:space="preserve">of </w:t>
            </w:r>
            <w:r w:rsidR="00B749B0">
              <w:rPr>
                <w:rFonts w:ascii="Arial" w:hAnsi="Arial" w:cs="Arial"/>
                <w:bCs/>
                <w:i/>
                <w:iCs/>
                <w:lang w:val="fi-FI"/>
              </w:rPr>
              <w:t xml:space="preserve">Duty </w:t>
            </w:r>
            <w:r w:rsidR="00B749B0">
              <w:rPr>
                <w:rFonts w:ascii="Arial" w:hAnsi="Arial" w:cs="Arial"/>
                <w:bCs/>
                <w:lang w:val="fi-FI"/>
              </w:rPr>
              <w:t>Lt 2 MPP Cimahi</w:t>
            </w:r>
            <w:r w:rsidRPr="002E30C7">
              <w:rPr>
                <w:rFonts w:ascii="Arial" w:hAnsi="Arial" w:cs="Arial"/>
                <w:bCs/>
                <w:lang w:val="fi-FI"/>
              </w:rPr>
              <w:t>.</w:t>
            </w:r>
          </w:p>
        </w:tc>
      </w:tr>
      <w:tr w:rsidR="002E30C7" w:rsidRPr="002E30C7" w14:paraId="1FF4A937" w14:textId="77777777" w:rsidTr="00D65F4E">
        <w:tc>
          <w:tcPr>
            <w:tcW w:w="1276" w:type="dxa"/>
          </w:tcPr>
          <w:p w14:paraId="7ED8AC19" w14:textId="4CD016B6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Acara</w:t>
            </w:r>
          </w:p>
        </w:tc>
        <w:tc>
          <w:tcPr>
            <w:tcW w:w="283" w:type="dxa"/>
          </w:tcPr>
          <w:p w14:paraId="594F458C" w14:textId="2D72D8F6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512BFF79" w14:textId="792B3FA4" w:rsidR="002E30C7" w:rsidRPr="00B749B0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2E30C7">
              <w:rPr>
                <w:rFonts w:ascii="Arial" w:hAnsi="Arial" w:cs="Arial"/>
                <w:bCs/>
                <w:lang w:val="fi-FI"/>
              </w:rPr>
              <w:t xml:space="preserve">Rapat </w:t>
            </w:r>
            <w:proofErr w:type="spellStart"/>
            <w:r w:rsidR="00B749B0">
              <w:rPr>
                <w:rFonts w:ascii="Arial" w:hAnsi="Arial" w:cs="Arial"/>
                <w:bCs/>
              </w:rPr>
              <w:t>Koordinasi</w:t>
            </w:r>
            <w:proofErr w:type="spellEnd"/>
            <w:r w:rsidR="00B749B0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749B0">
              <w:rPr>
                <w:rFonts w:ascii="Arial" w:hAnsi="Arial" w:cs="Arial"/>
                <w:bCs/>
              </w:rPr>
              <w:t>Sistem</w:t>
            </w:r>
            <w:proofErr w:type="spellEnd"/>
            <w:r w:rsidR="00B749B0">
              <w:rPr>
                <w:rFonts w:ascii="Arial" w:hAnsi="Arial" w:cs="Arial"/>
                <w:bCs/>
              </w:rPr>
              <w:t xml:space="preserve"> dan Server</w:t>
            </w:r>
          </w:p>
        </w:tc>
      </w:tr>
    </w:tbl>
    <w:p w14:paraId="720DD468" w14:textId="77777777" w:rsidR="002E30C7" w:rsidRPr="002E30C7" w:rsidRDefault="002E30C7" w:rsidP="002E30C7">
      <w:pPr>
        <w:spacing w:line="360" w:lineRule="auto"/>
        <w:ind w:firstLine="1276"/>
        <w:jc w:val="both"/>
        <w:rPr>
          <w:rFonts w:ascii="Arial" w:hAnsi="Arial" w:cs="Arial"/>
          <w:sz w:val="14"/>
        </w:rPr>
      </w:pPr>
    </w:p>
    <w:tbl>
      <w:tblPr>
        <w:tblW w:w="9645" w:type="dxa"/>
        <w:tblInd w:w="-147" w:type="dxa"/>
        <w:tblLook w:val="04A0" w:firstRow="1" w:lastRow="0" w:firstColumn="1" w:lastColumn="0" w:noHBand="0" w:noVBand="1"/>
      </w:tblPr>
      <w:tblGrid>
        <w:gridCol w:w="9645"/>
      </w:tblGrid>
      <w:tr w:rsidR="00B749B0" w:rsidRPr="003D4698" w14:paraId="682122EC" w14:textId="77777777" w:rsidTr="0059168F">
        <w:tc>
          <w:tcPr>
            <w:tcW w:w="9645" w:type="dxa"/>
          </w:tcPr>
          <w:p w14:paraId="5F840E30" w14:textId="1A6B5578" w:rsidR="00B749B0" w:rsidRPr="003D4698" w:rsidRDefault="00B749B0" w:rsidP="00B749B0">
            <w:pPr>
              <w:spacing w:line="360" w:lineRule="auto"/>
              <w:ind w:left="181" w:firstLine="709"/>
              <w:jc w:val="both"/>
              <w:rPr>
                <w:rFonts w:ascii="Arial" w:hAnsi="Arial" w:cs="Arial"/>
                <w:lang w:val="fi-FI"/>
              </w:rPr>
            </w:pPr>
            <w:r w:rsidRPr="003D4698">
              <w:rPr>
                <w:rFonts w:ascii="Arial" w:hAnsi="Arial" w:cs="Arial"/>
                <w:lang w:val="fi-FI"/>
              </w:rPr>
              <w:t>Demikian kami sampaikan, atas perhatian dan kerja samanya diucapkan</w:t>
            </w:r>
            <w:r>
              <w:rPr>
                <w:rFonts w:ascii="Arial" w:hAnsi="Arial" w:cs="Arial"/>
                <w:lang w:val="fi-FI"/>
              </w:rPr>
              <w:t xml:space="preserve">                               </w:t>
            </w:r>
            <w:r w:rsidRPr="003D4698">
              <w:rPr>
                <w:rFonts w:ascii="Arial" w:hAnsi="Arial" w:cs="Arial"/>
                <w:lang w:val="fi-FI"/>
              </w:rPr>
              <w:t xml:space="preserve"> terima kasih.</w:t>
            </w:r>
          </w:p>
        </w:tc>
      </w:tr>
      <w:tr w:rsidR="00B749B0" w:rsidRPr="003D4698" w14:paraId="3E6F3237" w14:textId="77777777" w:rsidTr="0059168F">
        <w:tc>
          <w:tcPr>
            <w:tcW w:w="9645" w:type="dxa"/>
          </w:tcPr>
          <w:p w14:paraId="5A45AF9E" w14:textId="22BAAF51" w:rsidR="00B749B0" w:rsidRPr="003D4698" w:rsidRDefault="00B749B0" w:rsidP="00B749B0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</w:tbl>
    <w:p w14:paraId="47060CFC" w14:textId="56A5DD85" w:rsidR="00406430" w:rsidRPr="00010B1C" w:rsidRDefault="00B749B0" w:rsidP="00406430">
      <w:pPr>
        <w:tabs>
          <w:tab w:val="left" w:pos="1620"/>
        </w:tabs>
        <w:spacing w:line="360" w:lineRule="auto"/>
        <w:ind w:right="6"/>
        <w:jc w:val="both"/>
        <w:rPr>
          <w:rFonts w:ascii="Arial" w:hAnsi="Arial" w:cs="Arial"/>
          <w:bCs/>
          <w:lang w:val="id-ID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445A1F0" wp14:editId="4670A59A">
                <wp:simplePos x="0" y="0"/>
                <wp:positionH relativeFrom="column">
                  <wp:posOffset>2697480</wp:posOffset>
                </wp:positionH>
                <wp:positionV relativeFrom="paragraph">
                  <wp:posOffset>201295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C12E25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63142578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16EE593E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50E26189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A1F0" id="Text Box 5" o:spid="_x0000_s1026" style="position:absolute;left:0;text-align:left;margin-left:212.4pt;margin-top:15.85pt;width:255.8pt;height:153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" filled="f" stroked="f">
                <v:textbox>
                  <w:txbxContent>
                    <w:p w14:paraId="59C12E25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63142578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16EE593E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0E26189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609782C" w14:textId="758DA953" w:rsidR="00125E4A" w:rsidRPr="00801120" w:rsidRDefault="00125E4A" w:rsidP="00414C29">
      <w:pPr>
        <w:ind w:left="4320"/>
        <w:jc w:val="center"/>
        <w:rPr>
          <w:rFonts w:ascii="Arial" w:hAnsi="Arial" w:cs="Arial"/>
        </w:rPr>
      </w:pPr>
    </w:p>
    <w:p w14:paraId="77D7C280" w14:textId="2B4DAACD" w:rsidR="00125E4A" w:rsidRPr="00801120" w:rsidRDefault="00125E4A">
      <w:pPr>
        <w:rPr>
          <w:rFonts w:ascii="Arial" w:hAnsi="Arial" w:cs="Arial"/>
        </w:rPr>
      </w:pPr>
    </w:p>
    <w:p w14:paraId="5D9E4F84" w14:textId="1D5D5B03" w:rsidR="00125E4A" w:rsidRPr="00801120" w:rsidRDefault="00125E4A">
      <w:pPr>
        <w:rPr>
          <w:rFonts w:ascii="Arial" w:hAnsi="Arial" w:cs="Arial"/>
        </w:rPr>
      </w:pPr>
    </w:p>
    <w:p w14:paraId="217956B0" w14:textId="46FF542F" w:rsidR="00125E4A" w:rsidRPr="00801120" w:rsidRDefault="00125E4A">
      <w:pPr>
        <w:rPr>
          <w:rFonts w:ascii="Arial" w:hAnsi="Arial" w:cs="Arial"/>
        </w:rPr>
      </w:pPr>
    </w:p>
    <w:p w14:paraId="4C4D7C65" w14:textId="53AA090E" w:rsidR="00125E4A" w:rsidRPr="00801120" w:rsidRDefault="00125E4A">
      <w:pPr>
        <w:rPr>
          <w:rFonts w:ascii="Arial" w:hAnsi="Arial" w:cs="Arial"/>
        </w:rPr>
      </w:pPr>
    </w:p>
    <w:p w14:paraId="1295FB68" w14:textId="6E20A09E" w:rsidR="00125E4A" w:rsidRPr="00801120" w:rsidRDefault="00125E4A">
      <w:pPr>
        <w:rPr>
          <w:rFonts w:ascii="Arial" w:hAnsi="Arial" w:cs="Arial"/>
        </w:rPr>
      </w:pPr>
    </w:p>
    <w:p w14:paraId="7F8F8DBC" w14:textId="6A87B167" w:rsidR="002E30C7" w:rsidRDefault="002E30C7" w:rsidP="00D65F4E">
      <w:pPr>
        <w:spacing w:after="590" w:line="246" w:lineRule="auto"/>
        <w:ind w:right="103"/>
        <w:rPr>
          <w:rFonts w:ascii="Calibri" w:eastAsia="Calibri" w:hAnsi="Calibri" w:cs="Calibri"/>
          <w:color w:val="000000"/>
          <w:szCs w:val="22"/>
        </w:rPr>
      </w:pPr>
    </w:p>
    <w:p w14:paraId="2CC0B3BE" w14:textId="77777777" w:rsidR="00B749B0" w:rsidRDefault="00B749B0" w:rsidP="00D65F4E">
      <w:pPr>
        <w:spacing w:after="590" w:line="246" w:lineRule="auto"/>
        <w:ind w:right="103"/>
        <w:rPr>
          <w:rFonts w:ascii="Calibri" w:eastAsia="Calibri" w:hAnsi="Calibri" w:cs="Calibri"/>
          <w:color w:val="000000"/>
          <w:szCs w:val="22"/>
        </w:rPr>
      </w:pPr>
    </w:p>
    <w:p w14:paraId="0C386E58" w14:textId="77777777" w:rsidR="00B749B0" w:rsidRDefault="00B749B0" w:rsidP="00D65F4E">
      <w:pPr>
        <w:spacing w:after="590" w:line="246" w:lineRule="auto"/>
        <w:ind w:right="103"/>
        <w:rPr>
          <w:rFonts w:ascii="Calibri" w:eastAsia="Calibri" w:hAnsi="Calibri" w:cs="Calibri"/>
          <w:color w:val="000000"/>
          <w:szCs w:val="22"/>
        </w:rPr>
      </w:pPr>
    </w:p>
    <w:p w14:paraId="366D5668" w14:textId="77777777" w:rsidR="00B749B0" w:rsidRPr="002E30C7" w:rsidRDefault="00B749B0" w:rsidP="00D65F4E">
      <w:pPr>
        <w:spacing w:after="590" w:line="246" w:lineRule="auto"/>
        <w:ind w:right="103"/>
        <w:rPr>
          <w:rFonts w:ascii="Calibri" w:eastAsia="Calibri" w:hAnsi="Calibri" w:cs="Calibri"/>
          <w:color w:val="00000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2"/>
        <w:gridCol w:w="1217"/>
        <w:gridCol w:w="283"/>
        <w:gridCol w:w="2205"/>
      </w:tblGrid>
      <w:tr w:rsidR="00FB6FA0" w:rsidRPr="002E30C7" w14:paraId="0D86B809" w14:textId="6D6F594E" w:rsidTr="00FB6FA0">
        <w:tc>
          <w:tcPr>
            <w:tcW w:w="5782" w:type="dxa"/>
          </w:tcPr>
          <w:p w14:paraId="228E11F6" w14:textId="7E27D761" w:rsidR="00FB6FA0" w:rsidRPr="002E30C7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17" w:type="dxa"/>
          </w:tcPr>
          <w:p w14:paraId="467D63FC" w14:textId="77777777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Lampiran</w:t>
            </w:r>
          </w:p>
          <w:p w14:paraId="50FEC89D" w14:textId="1C23274D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3F53D106" w14:textId="7ACE9425" w:rsidR="00FB6FA0" w:rsidRPr="002E30C7" w:rsidRDefault="00FB6FA0" w:rsidP="00D65F4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" w:type="dxa"/>
          </w:tcPr>
          <w:p w14:paraId="1CFCE0E9" w14:textId="77777777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605694E" w14:textId="77777777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F0449D1" w14:textId="48A5D131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205" w:type="dxa"/>
          </w:tcPr>
          <w:p w14:paraId="1150BB6F" w14:textId="77777777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886EB44" w14:textId="77777777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3C1EA43" w14:textId="61334FBD" w:rsidR="00FB6FA0" w:rsidRDefault="00FB6FA0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430ADEE" w14:textId="77777777" w:rsidR="002E30C7" w:rsidRDefault="002E30C7" w:rsidP="00D65F4E">
      <w:pPr>
        <w:spacing w:after="450" w:line="246" w:lineRule="auto"/>
        <w:ind w:right="-15"/>
        <w:rPr>
          <w:rFonts w:ascii="Calibri" w:eastAsia="Calibri" w:hAnsi="Calibri" w:cs="Calibri"/>
          <w:color w:val="000000"/>
          <w:szCs w:val="22"/>
        </w:rPr>
      </w:pPr>
    </w:p>
    <w:p w14:paraId="413D56BD" w14:textId="77777777" w:rsidR="002E30C7" w:rsidRPr="00B749B0" w:rsidRDefault="002E30C7" w:rsidP="002E30C7">
      <w:pPr>
        <w:spacing w:after="450" w:line="246" w:lineRule="auto"/>
        <w:ind w:left="10" w:right="-15" w:hanging="10"/>
        <w:jc w:val="center"/>
        <w:rPr>
          <w:rFonts w:ascii="Arial" w:eastAsia="Calibri" w:hAnsi="Arial" w:cs="Arial"/>
          <w:b/>
          <w:bCs/>
          <w:color w:val="000000"/>
          <w:szCs w:val="22"/>
        </w:rPr>
      </w:pPr>
      <w:r w:rsidRPr="00B749B0">
        <w:rPr>
          <w:rFonts w:ascii="Arial" w:eastAsia="Calibri" w:hAnsi="Arial" w:cs="Arial"/>
          <w:b/>
          <w:bCs/>
          <w:color w:val="000000"/>
          <w:szCs w:val="22"/>
        </w:rPr>
        <w:t>DAFTAR UNDANGAN</w:t>
      </w:r>
    </w:p>
    <w:p w14:paraId="296DBD21" w14:textId="2193E4E3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Kepala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Bidang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Penyelenggaraan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E-Gov dan </w:t>
      </w:r>
      <w:proofErr w:type="spellStart"/>
      <w:r>
        <w:rPr>
          <w:rFonts w:ascii="Arial" w:eastAsia="Calibri" w:hAnsi="Arial" w:cs="Arial"/>
          <w:color w:val="000000"/>
          <w:szCs w:val="22"/>
        </w:rPr>
        <w:t>Persandian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pada </w:t>
      </w:r>
      <w:proofErr w:type="spellStart"/>
      <w:r>
        <w:rPr>
          <w:rFonts w:ascii="Arial" w:eastAsia="Calibri" w:hAnsi="Arial" w:cs="Arial"/>
          <w:color w:val="000000"/>
          <w:szCs w:val="22"/>
        </w:rPr>
        <w:t>Diskominfo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17A4F619" w14:textId="13F1F5F7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Jafung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Analis Madya </w:t>
      </w:r>
      <w:proofErr w:type="spellStart"/>
      <w:r>
        <w:rPr>
          <w:rFonts w:ascii="Arial" w:eastAsia="Calibri" w:hAnsi="Arial" w:cs="Arial"/>
          <w:color w:val="000000"/>
          <w:szCs w:val="22"/>
        </w:rPr>
        <w:t>Koordinator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Bidang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Penanaman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Modal pada DPMPTSP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74E06723" w14:textId="2B835909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Kepala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Seksi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Persandian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dan </w:t>
      </w:r>
      <w:proofErr w:type="spellStart"/>
      <w:r>
        <w:rPr>
          <w:rFonts w:ascii="Arial" w:eastAsia="Calibri" w:hAnsi="Arial" w:cs="Arial"/>
          <w:color w:val="000000"/>
          <w:szCs w:val="22"/>
        </w:rPr>
        <w:t>Pengembangan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Sumberdaya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Telematika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113A7308" w14:textId="1704929C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Jafung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Analis Muda pada </w:t>
      </w:r>
      <w:proofErr w:type="spellStart"/>
      <w:r>
        <w:rPr>
          <w:rFonts w:ascii="Arial" w:eastAsia="Calibri" w:hAnsi="Arial" w:cs="Arial"/>
          <w:color w:val="000000"/>
          <w:szCs w:val="22"/>
        </w:rPr>
        <w:t>Bidang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Penmo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pada DPMPTSP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3518ABDD" w14:textId="611502A5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r>
        <w:rPr>
          <w:rFonts w:ascii="Arial" w:eastAsia="Calibri" w:hAnsi="Arial" w:cs="Arial"/>
          <w:color w:val="000000"/>
          <w:szCs w:val="22"/>
        </w:rPr>
        <w:t xml:space="preserve">Bapak Rudi Nugroho (ADB </w:t>
      </w:r>
      <w:proofErr w:type="spellStart"/>
      <w:r>
        <w:rPr>
          <w:rFonts w:ascii="Arial" w:eastAsia="Calibri" w:hAnsi="Arial" w:cs="Arial"/>
          <w:color w:val="000000"/>
          <w:szCs w:val="22"/>
        </w:rPr>
        <w:t>Kependudukan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Ahli Muda) pada </w:t>
      </w:r>
      <w:proofErr w:type="spellStart"/>
      <w:r>
        <w:rPr>
          <w:rFonts w:ascii="Arial" w:eastAsia="Calibri" w:hAnsi="Arial" w:cs="Arial"/>
          <w:color w:val="000000"/>
          <w:szCs w:val="22"/>
        </w:rPr>
        <w:t>Disdukcapil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49C63359" w14:textId="2CDE28BB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Pelaksana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pada </w:t>
      </w:r>
      <w:proofErr w:type="spellStart"/>
      <w:r>
        <w:rPr>
          <w:rFonts w:ascii="Arial" w:eastAsia="Calibri" w:hAnsi="Arial" w:cs="Arial"/>
          <w:color w:val="000000"/>
          <w:szCs w:val="22"/>
        </w:rPr>
        <w:t>Bidang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Penanaman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Modal pada DPMPTSP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1D63E783" w14:textId="387DC9D9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Pelaksana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yang </w:t>
      </w:r>
      <w:proofErr w:type="spellStart"/>
      <w:r>
        <w:rPr>
          <w:rFonts w:ascii="Arial" w:eastAsia="Calibri" w:hAnsi="Arial" w:cs="Arial"/>
          <w:color w:val="000000"/>
          <w:szCs w:val="22"/>
        </w:rPr>
        <w:t>menangani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jaringan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(server) pada </w:t>
      </w:r>
      <w:proofErr w:type="spellStart"/>
      <w:r>
        <w:rPr>
          <w:rFonts w:ascii="Arial" w:eastAsia="Calibri" w:hAnsi="Arial" w:cs="Arial"/>
          <w:color w:val="000000"/>
          <w:szCs w:val="22"/>
        </w:rPr>
        <w:t>Diskominfo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62B29234" w14:textId="76F9B038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Pelaksana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yang </w:t>
      </w:r>
      <w:proofErr w:type="spellStart"/>
      <w:r>
        <w:rPr>
          <w:rFonts w:ascii="Arial" w:eastAsia="Calibri" w:hAnsi="Arial" w:cs="Arial"/>
          <w:color w:val="000000"/>
          <w:szCs w:val="22"/>
        </w:rPr>
        <w:t>menangani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sistem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informasi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pada </w:t>
      </w:r>
      <w:proofErr w:type="spellStart"/>
      <w:r>
        <w:rPr>
          <w:rFonts w:ascii="Arial" w:eastAsia="Calibri" w:hAnsi="Arial" w:cs="Arial"/>
          <w:color w:val="000000"/>
          <w:szCs w:val="22"/>
        </w:rPr>
        <w:t>Diskominfo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2DB20817" w14:textId="55B68AE8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Saudari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Asti Fath </w:t>
      </w:r>
      <w:proofErr w:type="spellStart"/>
      <w:r>
        <w:rPr>
          <w:rFonts w:ascii="Arial" w:eastAsia="Calibri" w:hAnsi="Arial" w:cs="Arial"/>
          <w:color w:val="000000"/>
          <w:szCs w:val="22"/>
        </w:rPr>
        <w:t>Fadillah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, </w:t>
      </w:r>
      <w:proofErr w:type="spellStart"/>
      <w:proofErr w:type="gramStart"/>
      <w:r>
        <w:rPr>
          <w:rFonts w:ascii="Arial" w:eastAsia="Calibri" w:hAnsi="Arial" w:cs="Arial"/>
          <w:color w:val="000000"/>
          <w:szCs w:val="22"/>
        </w:rPr>
        <w:t>S.Kom</w:t>
      </w:r>
      <w:proofErr w:type="spellEnd"/>
      <w:proofErr w:type="gramEnd"/>
      <w:r>
        <w:rPr>
          <w:rFonts w:ascii="Arial" w:eastAsia="Calibri" w:hAnsi="Arial" w:cs="Arial"/>
          <w:color w:val="000000"/>
          <w:szCs w:val="22"/>
        </w:rPr>
        <w:t xml:space="preserve"> (Tenaga </w:t>
      </w:r>
      <w:proofErr w:type="spellStart"/>
      <w:r>
        <w:rPr>
          <w:rFonts w:ascii="Arial" w:eastAsia="Calibri" w:hAnsi="Arial" w:cs="Arial"/>
          <w:color w:val="000000"/>
          <w:szCs w:val="22"/>
        </w:rPr>
        <w:t>ahli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programmer);</w:t>
      </w:r>
    </w:p>
    <w:p w14:paraId="4C3BFED4" w14:textId="25EFECC1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Saudara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Soni Setiawan, </w:t>
      </w:r>
      <w:proofErr w:type="spellStart"/>
      <w:proofErr w:type="gramStart"/>
      <w:r>
        <w:rPr>
          <w:rFonts w:ascii="Arial" w:eastAsia="Calibri" w:hAnsi="Arial" w:cs="Arial"/>
          <w:color w:val="000000"/>
          <w:szCs w:val="22"/>
        </w:rPr>
        <w:t>S.Kom</w:t>
      </w:r>
      <w:proofErr w:type="spellEnd"/>
      <w:proofErr w:type="gramEnd"/>
      <w:r>
        <w:rPr>
          <w:rFonts w:ascii="Arial" w:eastAsia="Calibri" w:hAnsi="Arial" w:cs="Arial"/>
          <w:color w:val="000000"/>
          <w:szCs w:val="22"/>
        </w:rPr>
        <w:t xml:space="preserve"> (Tenaga </w:t>
      </w:r>
      <w:proofErr w:type="spellStart"/>
      <w:r>
        <w:rPr>
          <w:rFonts w:ascii="Arial" w:eastAsia="Calibri" w:hAnsi="Arial" w:cs="Arial"/>
          <w:color w:val="000000"/>
          <w:szCs w:val="22"/>
        </w:rPr>
        <w:t>ahli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programmer);</w:t>
      </w:r>
    </w:p>
    <w:p w14:paraId="1495C4F6" w14:textId="414AD2A4" w:rsidR="00B749B0" w:rsidRPr="00B749B0" w:rsidRDefault="00B749B0" w:rsidP="00B749B0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hAnsi="Arial" w:cs="Arial"/>
          <w:bCs/>
          <w:lang w:val="id-ID"/>
        </w:rPr>
      </w:pPr>
      <w:proofErr w:type="spellStart"/>
      <w:r>
        <w:rPr>
          <w:rFonts w:ascii="Arial" w:eastAsia="Calibri" w:hAnsi="Arial" w:cs="Arial"/>
          <w:color w:val="000000"/>
          <w:szCs w:val="22"/>
        </w:rPr>
        <w:t>Siswa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Cs w:val="22"/>
        </w:rPr>
        <w:t>magang</w:t>
      </w:r>
      <w:proofErr w:type="spellEnd"/>
      <w:r>
        <w:rPr>
          <w:rFonts w:ascii="Arial" w:eastAsia="Calibri" w:hAnsi="Arial" w:cs="Arial"/>
          <w:color w:val="000000"/>
          <w:szCs w:val="22"/>
        </w:rPr>
        <w:t xml:space="preserve"> di MPP Kota </w:t>
      </w:r>
      <w:proofErr w:type="spellStart"/>
      <w:r>
        <w:rPr>
          <w:rFonts w:ascii="Arial" w:eastAsia="Calibri" w:hAnsi="Arial" w:cs="Arial"/>
          <w:color w:val="000000"/>
          <w:szCs w:val="22"/>
        </w:rPr>
        <w:t>Cimahi</w:t>
      </w:r>
      <w:proofErr w:type="spellEnd"/>
      <w:r>
        <w:rPr>
          <w:rFonts w:ascii="Arial" w:eastAsia="Calibri" w:hAnsi="Arial" w:cs="Arial"/>
          <w:color w:val="000000"/>
          <w:szCs w:val="22"/>
        </w:rPr>
        <w:t>;</w:t>
      </w:r>
    </w:p>
    <w:p w14:paraId="36D43CB7" w14:textId="77777777" w:rsidR="00B749B0" w:rsidRDefault="00B749B0" w:rsidP="00B749B0">
      <w:pPr>
        <w:spacing w:after="131" w:line="243" w:lineRule="auto"/>
        <w:ind w:left="567" w:right="-15"/>
        <w:jc w:val="both"/>
        <w:rPr>
          <w:rFonts w:ascii="Arial" w:eastAsia="Calibri" w:hAnsi="Arial" w:cs="Arial"/>
          <w:color w:val="000000"/>
          <w:szCs w:val="22"/>
        </w:rPr>
      </w:pPr>
    </w:p>
    <w:p w14:paraId="2F988630" w14:textId="77777777" w:rsidR="00B749B0" w:rsidRDefault="00B749B0" w:rsidP="00B749B0">
      <w:pPr>
        <w:spacing w:after="131" w:line="243" w:lineRule="auto"/>
        <w:ind w:left="567" w:right="-15"/>
        <w:jc w:val="both"/>
        <w:rPr>
          <w:rFonts w:ascii="Arial" w:eastAsia="Calibri" w:hAnsi="Arial" w:cs="Arial"/>
          <w:color w:val="000000"/>
          <w:szCs w:val="22"/>
        </w:rPr>
      </w:pPr>
    </w:p>
    <w:p w14:paraId="4DF9BB29" w14:textId="77777777" w:rsidR="00D65F4E" w:rsidRDefault="00D65F4E" w:rsidP="00B749B0">
      <w:pPr>
        <w:rPr>
          <w:rFonts w:ascii="Arial" w:hAnsi="Arial" w:cs="Arial"/>
          <w:noProof/>
        </w:rPr>
      </w:pPr>
    </w:p>
    <w:p w14:paraId="43084FA0" w14:textId="32C93F9D" w:rsidR="00B749B0" w:rsidRPr="00801120" w:rsidRDefault="00B749B0" w:rsidP="00B749B0">
      <w:pPr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9A43B9" wp14:editId="295996D7">
                <wp:simplePos x="0" y="0"/>
                <wp:positionH relativeFrom="column">
                  <wp:posOffset>2735580</wp:posOffset>
                </wp:positionH>
                <wp:positionV relativeFrom="paragraph">
                  <wp:posOffset>167640</wp:posOffset>
                </wp:positionV>
                <wp:extent cx="3248660" cy="1943100"/>
                <wp:effectExtent l="0" t="0" r="0" b="0"/>
                <wp:wrapNone/>
                <wp:docPr id="146328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38B9C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246FBB63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6D748507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A2042FF" w14:textId="77777777" w:rsidR="00B749B0" w:rsidRPr="007E4730" w:rsidRDefault="00B749B0" w:rsidP="00B749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43B9" id="_x0000_s1027" style="position:absolute;margin-left:215.4pt;margin-top:13.2pt;width:255.8pt;height:153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" filled="f" stroked="f">
                <v:textbox>
                  <w:txbxContent>
                    <w:p w14:paraId="30E38B9C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246FBB63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6D748507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A2042FF" w14:textId="77777777" w:rsidR="00B749B0" w:rsidRPr="007E4730" w:rsidRDefault="00B749B0" w:rsidP="00B749B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5CC0220" w14:textId="473B5A89" w:rsidR="00A735C2" w:rsidRDefault="00A735C2" w:rsidP="00010B1C"/>
    <w:sectPr w:rsidR="00A735C2" w:rsidSect="002140A6">
      <w:footerReference w:type="default" r:id="rId9"/>
      <w:pgSz w:w="12240" w:h="18720" w:code="258"/>
      <w:pgMar w:top="567" w:right="132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918F" w14:textId="77777777" w:rsidR="002140A6" w:rsidRDefault="002140A6" w:rsidP="00125E4A">
      <w:r>
        <w:separator/>
      </w:r>
    </w:p>
  </w:endnote>
  <w:endnote w:type="continuationSeparator" w:id="0">
    <w:p w14:paraId="697D0AC6" w14:textId="77777777" w:rsidR="002140A6" w:rsidRDefault="002140A6" w:rsidP="0012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2ECC" w14:textId="77777777" w:rsidR="00125E4A" w:rsidRDefault="00125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8895" w14:textId="77777777" w:rsidR="002140A6" w:rsidRDefault="002140A6" w:rsidP="00125E4A">
      <w:r>
        <w:separator/>
      </w:r>
    </w:p>
  </w:footnote>
  <w:footnote w:type="continuationSeparator" w:id="0">
    <w:p w14:paraId="7E5D58F0" w14:textId="77777777" w:rsidR="002140A6" w:rsidRDefault="002140A6" w:rsidP="0012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01"/>
    <w:multiLevelType w:val="hybridMultilevel"/>
    <w:tmpl w:val="BE8EDFBE"/>
    <w:lvl w:ilvl="0" w:tplc="0B063E96">
      <w:start w:val="1"/>
      <w:numFmt w:val="decimal"/>
      <w:lvlText w:val="%1.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4C8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8746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50136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E39E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52AFC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ED38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031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A9F2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059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A"/>
    <w:rsid w:val="00010B1C"/>
    <w:rsid w:val="00125E4A"/>
    <w:rsid w:val="00161306"/>
    <w:rsid w:val="001C7608"/>
    <w:rsid w:val="002140A6"/>
    <w:rsid w:val="00224C66"/>
    <w:rsid w:val="002846A0"/>
    <w:rsid w:val="002B6762"/>
    <w:rsid w:val="002E30C7"/>
    <w:rsid w:val="003027D6"/>
    <w:rsid w:val="003E2205"/>
    <w:rsid w:val="00406430"/>
    <w:rsid w:val="0040656B"/>
    <w:rsid w:val="00414C29"/>
    <w:rsid w:val="00444F70"/>
    <w:rsid w:val="004D7C93"/>
    <w:rsid w:val="0059168F"/>
    <w:rsid w:val="005B0412"/>
    <w:rsid w:val="00600218"/>
    <w:rsid w:val="0060718B"/>
    <w:rsid w:val="006103CB"/>
    <w:rsid w:val="006D72C3"/>
    <w:rsid w:val="00796773"/>
    <w:rsid w:val="00801120"/>
    <w:rsid w:val="00910BFB"/>
    <w:rsid w:val="009220E7"/>
    <w:rsid w:val="009C22FB"/>
    <w:rsid w:val="009E606F"/>
    <w:rsid w:val="00A735C2"/>
    <w:rsid w:val="00B13FAE"/>
    <w:rsid w:val="00B749B0"/>
    <w:rsid w:val="00C21C03"/>
    <w:rsid w:val="00D3562B"/>
    <w:rsid w:val="00D65F4E"/>
    <w:rsid w:val="00E3013F"/>
    <w:rsid w:val="00E30183"/>
    <w:rsid w:val="00E47B8A"/>
    <w:rsid w:val="00FB6FA0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9B8D"/>
  <w15:chartTrackingRefBased/>
  <w15:docId w15:val="{573CD088-646A-4255-9E24-7DE3A3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25E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13FA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Soni Setiawan</cp:lastModifiedBy>
  <cp:revision>3</cp:revision>
  <dcterms:created xsi:type="dcterms:W3CDTF">2024-01-17T02:01:00Z</dcterms:created>
  <dcterms:modified xsi:type="dcterms:W3CDTF">2024-02-01T00:31:00Z</dcterms:modified>
</cp:coreProperties>
</file>