
<file path=[Content_Types].xml><?xml version="1.0" encoding="utf-8"?>
<Types xmlns="http://schemas.openxmlformats.org/package/2006/content-types">
  <Default Extension="png" ContentType="image/png"/>
  <Default Extension="jfif"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fif"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AF" w:rsidRPr="00835B14" w:rsidRDefault="00835B14">
      <w:pPr>
        <w:pStyle w:val="Title"/>
        <w:rPr>
          <w:sz w:val="36"/>
          <w:szCs w:val="36"/>
        </w:rPr>
      </w:pPr>
      <w:r w:rsidRPr="00835B14">
        <w:rPr>
          <w:sz w:val="36"/>
          <w:szCs w:val="36"/>
        </w:rPr>
        <w:t>NEWSLETTER</w:t>
      </w:r>
    </w:p>
    <w:p w:rsidR="00370DAF" w:rsidRPr="00835B14" w:rsidRDefault="00835B14" w:rsidP="00FB4F85">
      <w:pPr>
        <w:pStyle w:val="Subtitle"/>
        <w:spacing w:after="300"/>
        <w:rPr>
          <w:sz w:val="36"/>
          <w:szCs w:val="36"/>
        </w:rPr>
      </w:pPr>
      <w:r w:rsidRPr="00835B14">
        <w:rPr>
          <w:sz w:val="36"/>
          <w:szCs w:val="36"/>
        </w:rPr>
        <w:t>WILL IT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w:tblPr>
      <w:tblGrid>
        <w:gridCol w:w="3612"/>
        <w:gridCol w:w="3576"/>
        <w:gridCol w:w="3612"/>
      </w:tblGrid>
      <w:tr w:rsidR="00B44AE4" w:rsidRPr="00835B14" w:rsidTr="00241AE1">
        <w:trPr>
          <w:trHeight w:val="342"/>
        </w:trPr>
        <w:tc>
          <w:tcPr>
            <w:tcW w:w="3612" w:type="dxa"/>
          </w:tcPr>
          <w:p w:rsidR="00B44AE4" w:rsidRPr="00835B14" w:rsidRDefault="00835B14" w:rsidP="00FB4F85">
            <w:pPr>
              <w:rPr>
                <w:noProof/>
                <w:sz w:val="36"/>
                <w:szCs w:val="36"/>
              </w:rPr>
            </w:pPr>
            <w:r w:rsidRPr="00835B14">
              <w:rPr>
                <w:noProof/>
                <w:sz w:val="36"/>
                <w:szCs w:val="36"/>
                <w:lang w:val="en-IN" w:eastAsia="en-IN"/>
              </w:rPr>
              <w:drawing>
                <wp:inline distT="0" distB="0" distL="0" distR="0" wp14:anchorId="6BAA2DFE" wp14:editId="7AB353E5">
                  <wp:extent cx="2368221" cy="20722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12034" cy="2110581"/>
                          </a:xfrm>
                          <a:prstGeom prst="rect">
                            <a:avLst/>
                          </a:prstGeom>
                        </pic:spPr>
                      </pic:pic>
                    </a:graphicData>
                  </a:graphic>
                </wp:inline>
              </w:drawing>
            </w:r>
          </w:p>
        </w:tc>
        <w:tc>
          <w:tcPr>
            <w:tcW w:w="3576" w:type="dxa"/>
            <w:tcMar>
              <w:left w:w="288" w:type="dxa"/>
              <w:right w:w="0" w:type="dxa"/>
            </w:tcMar>
          </w:tcPr>
          <w:p w:rsidR="00B44AE4" w:rsidRPr="00835B14" w:rsidRDefault="00835B14" w:rsidP="00984BB5">
            <w:pPr>
              <w:ind w:left="-294"/>
              <w:rPr>
                <w:noProof/>
                <w:sz w:val="36"/>
                <w:szCs w:val="36"/>
              </w:rPr>
            </w:pPr>
            <w:r w:rsidRPr="00835B14">
              <w:rPr>
                <w:noProof/>
                <w:sz w:val="36"/>
                <w:szCs w:val="36"/>
                <w:lang w:val="en-IN" w:eastAsia="en-IN"/>
              </w:rPr>
              <w:drawing>
                <wp:inline distT="0" distB="0" distL="0" distR="0" wp14:anchorId="2EE0C886" wp14:editId="007986A3">
                  <wp:extent cx="2268187" cy="2089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news-israel-palestine-explainer_6345042 (1).jpg"/>
                          <pic:cNvPicPr/>
                        </pic:nvPicPr>
                        <pic:blipFill>
                          <a:blip r:embed="rId10">
                            <a:extLst>
                              <a:ext uri="{28A0092B-C50C-407E-A947-70E740481C1C}">
                                <a14:useLocalDpi xmlns:a14="http://schemas.microsoft.com/office/drawing/2010/main" val="0"/>
                              </a:ext>
                            </a:extLst>
                          </a:blip>
                          <a:stretch>
                            <a:fillRect/>
                          </a:stretch>
                        </pic:blipFill>
                        <pic:spPr>
                          <a:xfrm>
                            <a:off x="0" y="0"/>
                            <a:ext cx="2281508" cy="2102058"/>
                          </a:xfrm>
                          <a:prstGeom prst="rect">
                            <a:avLst/>
                          </a:prstGeom>
                        </pic:spPr>
                      </pic:pic>
                    </a:graphicData>
                  </a:graphic>
                </wp:inline>
              </w:drawing>
            </w:r>
          </w:p>
        </w:tc>
        <w:tc>
          <w:tcPr>
            <w:tcW w:w="3612" w:type="dxa"/>
          </w:tcPr>
          <w:p w:rsidR="00B44AE4" w:rsidRPr="00835B14" w:rsidRDefault="00835B14" w:rsidP="00FB4F85">
            <w:pPr>
              <w:rPr>
                <w:noProof/>
                <w:sz w:val="36"/>
                <w:szCs w:val="36"/>
              </w:rPr>
            </w:pPr>
            <w:r w:rsidRPr="00835B14">
              <w:rPr>
                <w:noProof/>
                <w:sz w:val="36"/>
                <w:szCs w:val="36"/>
                <w:lang w:val="en-IN" w:eastAsia="en-IN"/>
              </w:rPr>
              <w:drawing>
                <wp:inline distT="0" distB="0" distL="0" distR="0" wp14:anchorId="41B74E25" wp14:editId="303DABB2">
                  <wp:extent cx="2293620" cy="21672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11">
                            <a:extLst>
                              <a:ext uri="{28A0092B-C50C-407E-A947-70E740481C1C}">
                                <a14:useLocalDpi xmlns:a14="http://schemas.microsoft.com/office/drawing/2010/main" val="0"/>
                              </a:ext>
                            </a:extLst>
                          </a:blip>
                          <a:stretch>
                            <a:fillRect/>
                          </a:stretch>
                        </pic:blipFill>
                        <pic:spPr>
                          <a:xfrm>
                            <a:off x="0" y="0"/>
                            <a:ext cx="2312245" cy="2184846"/>
                          </a:xfrm>
                          <a:prstGeom prst="rect">
                            <a:avLst/>
                          </a:prstGeom>
                        </pic:spPr>
                      </pic:pic>
                    </a:graphicData>
                  </a:graphic>
                </wp:inline>
              </w:drawing>
            </w:r>
          </w:p>
        </w:tc>
      </w:tr>
      <w:tr w:rsidR="00A5487A" w:rsidRPr="00835B14" w:rsidTr="00241AE1">
        <w:trPr>
          <w:trHeight w:val="3132"/>
        </w:trPr>
        <w:tc>
          <w:tcPr>
            <w:tcW w:w="3612" w:type="dxa"/>
            <w:tcBorders>
              <w:right w:val="single" w:sz="24" w:space="0" w:color="505046" w:themeColor="text2"/>
            </w:tcBorders>
          </w:tcPr>
          <w:p w:rsidR="00FB4F85" w:rsidRPr="00835B14" w:rsidRDefault="00FB4F85" w:rsidP="00FB4F85">
            <w:pPr>
              <w:rPr>
                <w:sz w:val="36"/>
                <w:szCs w:val="36"/>
              </w:rPr>
            </w:pPr>
            <w:r w:rsidRPr="00835B14">
              <w:rPr>
                <w:noProof/>
                <w:sz w:val="36"/>
                <w:szCs w:val="36"/>
                <w:lang w:val="en-IN" w:eastAsia="en-IN"/>
              </w:rPr>
              <mc:AlternateContent>
                <mc:Choice Requires="wps">
                  <w:drawing>
                    <wp:inline distT="0" distB="0" distL="0" distR="0" wp14:anchorId="22141261" wp14:editId="7711D04D">
                      <wp:extent cx="2279561" cy="5762625"/>
                      <wp:effectExtent l="0" t="0" r="0" b="0"/>
                      <wp:docPr id="217"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5762625"/>
                              </a:xfrm>
                              <a:prstGeom prst="rect">
                                <a:avLst/>
                              </a:prstGeom>
                              <a:noFill/>
                              <a:ln w="9525">
                                <a:noFill/>
                                <a:miter lim="800000"/>
                                <a:headEnd/>
                                <a:tailEnd/>
                              </a:ln>
                            </wps:spPr>
                            <wps:txbx>
                              <w:txbxContent>
                                <w:p w:rsidR="00794F87" w:rsidRPr="00835B14" w:rsidRDefault="00794F87" w:rsidP="00B0545B">
                                  <w:pPr>
                                    <w:pStyle w:val="Heading8"/>
                                    <w:rPr>
                                      <w:rFonts w:ascii="Times New Roman" w:hAnsi="Times New Roman" w:cs="Times New Roman"/>
                                      <w:sz w:val="24"/>
                                      <w:szCs w:val="24"/>
                                    </w:rPr>
                                  </w:pPr>
                                </w:p>
                                <w:p w:rsidR="00FB4F85" w:rsidRPr="00835B14" w:rsidRDefault="00835B14" w:rsidP="00B0545B">
                                  <w:pPr>
                                    <w:pStyle w:val="Heading5"/>
                                    <w:rPr>
                                      <w:rFonts w:ascii="Times New Roman" w:hAnsi="Times New Roman" w:cs="Times New Roman"/>
                                    </w:rPr>
                                  </w:pPr>
                                  <w:r w:rsidRPr="00641224">
                                    <w:rPr>
                                      <w:rFonts w:ascii="Times New Roman" w:hAnsi="Times New Roman" w:cs="Times New Roman"/>
                                      <w:sz w:val="40"/>
                                      <w:szCs w:val="40"/>
                                    </w:rPr>
                                    <w:t>B</w:t>
                                  </w:r>
                                  <w:r w:rsidRPr="00835B14">
                                    <w:rPr>
                                      <w:rFonts w:ascii="Times New Roman" w:hAnsi="Times New Roman" w:cs="Times New Roman"/>
                                    </w:rPr>
                                    <w:t>aCKGROUNd</w:t>
                                  </w:r>
                                </w:p>
                                <w:p w:rsidR="004766A7" w:rsidRPr="00835B14" w:rsidRDefault="00835B14" w:rsidP="00B43864">
                                  <w:pPr>
                                    <w:rPr>
                                      <w:rFonts w:ascii="Times New Roman" w:hAnsi="Times New Roman" w:cs="Times New Roman"/>
                                    </w:rPr>
                                  </w:pPr>
                                  <w:r w:rsidRPr="00641224">
                                    <w:rPr>
                                      <w:rFonts w:ascii="Times New Roman" w:hAnsi="Times New Roman" w:cs="Times New Roman"/>
                                      <w:color w:val="4B535D"/>
                                      <w:spacing w:val="8"/>
                                      <w:sz w:val="28"/>
                                      <w:szCs w:val="28"/>
                                      <w:shd w:val="clear" w:color="auto" w:fill="FFFFFF"/>
                                    </w:rPr>
                                    <w:t>The </w:t>
                                  </w:r>
                                  <w:hyperlink r:id="rId12" w:tgtFrame="_blank" w:history="1">
                                    <w:r w:rsidRPr="00641224">
                                      <w:rPr>
                                        <w:rFonts w:ascii="Times New Roman" w:hAnsi="Times New Roman" w:cs="Times New Roman"/>
                                        <w:color w:val="F25D27"/>
                                        <w:spacing w:val="8"/>
                                        <w:sz w:val="28"/>
                                        <w:szCs w:val="28"/>
                                        <w:u w:val="single"/>
                                        <w:shd w:val="clear" w:color="auto" w:fill="FFFFFF"/>
                                      </w:rPr>
                                      <w:t>Israeli-Palestinian conflict</w:t>
                                    </w:r>
                                  </w:hyperlink>
                                  <w:r w:rsidRPr="00641224">
                                    <w:rPr>
                                      <w:rFonts w:ascii="Times New Roman" w:hAnsi="Times New Roman" w:cs="Times New Roman"/>
                                      <w:color w:val="4B535D"/>
                                      <w:spacing w:val="8"/>
                                      <w:sz w:val="28"/>
                                      <w:szCs w:val="28"/>
                                      <w:shd w:val="clear" w:color="auto" w:fill="FFFFFF"/>
                                    </w:rPr>
                                    <w:t> dates back to the end of the nineteenth century. In 1947, the United Nations adopted </w:t>
                                  </w:r>
                                  <w:hyperlink r:id="rId13" w:tgtFrame="_blank" w:history="1">
                                    <w:r w:rsidRPr="00641224">
                                      <w:rPr>
                                        <w:rFonts w:ascii="Times New Roman" w:hAnsi="Times New Roman" w:cs="Times New Roman"/>
                                        <w:color w:val="F25D27"/>
                                        <w:spacing w:val="8"/>
                                        <w:sz w:val="28"/>
                                        <w:szCs w:val="28"/>
                                        <w:u w:val="single"/>
                                        <w:shd w:val="clear" w:color="auto" w:fill="FFFFFF"/>
                                      </w:rPr>
                                      <w:t>Resolution 181</w:t>
                                    </w:r>
                                  </w:hyperlink>
                                  <w:r w:rsidRPr="00641224">
                                    <w:rPr>
                                      <w:rFonts w:ascii="Times New Roman" w:hAnsi="Times New Roman" w:cs="Times New Roman"/>
                                      <w:color w:val="4B535D"/>
                                      <w:spacing w:val="8"/>
                                      <w:sz w:val="28"/>
                                      <w:szCs w:val="28"/>
                                      <w:shd w:val="clear" w:color="auto" w:fill="FFFFFF"/>
                                    </w:rPr>
                                    <w:t xml:space="preserve">, known as the Partition Plan, which sought to divide the British Mandate of Palestine into Arab and Jewish states. On May 14, 1948, the State of Israel was created, sparking the first Arab-Israeli War. The war ended in 1949 with Israel’s victory, but 750,000 Palestinians were displaced, and the territory was divided into 3 parts: </w:t>
                                  </w:r>
                                  <w:proofErr w:type="gramStart"/>
                                  <w:r w:rsidRPr="00641224">
                                    <w:rPr>
                                      <w:rFonts w:ascii="Times New Roman" w:hAnsi="Times New Roman" w:cs="Times New Roman"/>
                                      <w:color w:val="4B535D"/>
                                      <w:spacing w:val="8"/>
                                      <w:sz w:val="28"/>
                                      <w:szCs w:val="28"/>
                                      <w:shd w:val="clear" w:color="auto" w:fill="FFFFFF"/>
                                    </w:rPr>
                                    <w:t>the</w:t>
                                  </w:r>
                                  <w:proofErr w:type="gramEnd"/>
                                  <w:r w:rsidRPr="00641224">
                                    <w:rPr>
                                      <w:rFonts w:ascii="Times New Roman" w:hAnsi="Times New Roman" w:cs="Times New Roman"/>
                                      <w:color w:val="4B535D"/>
                                      <w:spacing w:val="8"/>
                                      <w:sz w:val="28"/>
                                      <w:szCs w:val="28"/>
                                      <w:shd w:val="clear" w:color="auto" w:fill="FFFFFF"/>
                                    </w:rPr>
                                    <w:t xml:space="preserve"> State of Israel, the West Bank (of the Jordan River), and the Gaza Strip</w:t>
                                  </w:r>
                                  <w:r w:rsidRPr="00835B14">
                                    <w:rPr>
                                      <w:rFonts w:ascii="Times New Roman" w:hAnsi="Times New Roman" w:cs="Times New Roman"/>
                                      <w:color w:val="4B535D"/>
                                      <w:spacing w:val="8"/>
                                      <w:shd w:val="clear" w:color="auto" w:fill="FFFFFF"/>
                                    </w:rPr>
                                    <w:t>.</w:t>
                                  </w:r>
                                </w:p>
                              </w:txbxContent>
                            </wps:txbx>
                            <wps:bodyPr rot="0" vert="horz" wrap="square" lIns="91440" tIns="91440" rIns="91440" bIns="45720" anchor="t" anchorCtr="0">
                              <a:noAutofit/>
                            </wps:bodyPr>
                          </wps:wsp>
                        </a:graphicData>
                      </a:graphic>
                    </wp:inline>
                  </w:drawing>
                </mc:Choice>
                <mc:Fallback>
                  <w:pict>
                    <v:shapetype w14:anchorId="22141261" id="_x0000_t202" coordsize="21600,21600" o:spt="202" path="m,l,21600r21600,l21600,xe">
                      <v:stroke joinstyle="miter"/>
                      <v:path gradientshapeok="t" o:connecttype="rect"/>
                    </v:shapetype>
                    <v:shape id="Text Box 2" o:spid="_x0000_s1026" type="#_x0000_t202" alt="Text box to enter heading and description" style="width:179.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" filled="f" stroked="f">
                      <v:textbox inset=",7.2pt">
                        <w:txbxContent>
                          <w:p w:rsidR="00794F87" w:rsidRPr="00835B14" w:rsidRDefault="00794F87" w:rsidP="00B0545B">
                            <w:pPr>
                              <w:pStyle w:val="Heading8"/>
                              <w:rPr>
                                <w:rFonts w:ascii="Times New Roman" w:hAnsi="Times New Roman" w:cs="Times New Roman"/>
                                <w:sz w:val="24"/>
                                <w:szCs w:val="24"/>
                              </w:rPr>
                            </w:pPr>
                          </w:p>
                          <w:p w:rsidR="00FB4F85" w:rsidRPr="00835B14" w:rsidRDefault="00835B14" w:rsidP="00B0545B">
                            <w:pPr>
                              <w:pStyle w:val="Heading5"/>
                              <w:rPr>
                                <w:rFonts w:ascii="Times New Roman" w:hAnsi="Times New Roman" w:cs="Times New Roman"/>
                              </w:rPr>
                            </w:pPr>
                            <w:r w:rsidRPr="00641224">
                              <w:rPr>
                                <w:rFonts w:ascii="Times New Roman" w:hAnsi="Times New Roman" w:cs="Times New Roman"/>
                                <w:sz w:val="40"/>
                                <w:szCs w:val="40"/>
                              </w:rPr>
                              <w:t>B</w:t>
                            </w:r>
                            <w:r w:rsidRPr="00835B14">
                              <w:rPr>
                                <w:rFonts w:ascii="Times New Roman" w:hAnsi="Times New Roman" w:cs="Times New Roman"/>
                              </w:rPr>
                              <w:t>aCKGROUNd</w:t>
                            </w:r>
                          </w:p>
                          <w:p w:rsidR="004766A7" w:rsidRPr="00835B14" w:rsidRDefault="00835B14" w:rsidP="00B43864">
                            <w:pPr>
                              <w:rPr>
                                <w:rFonts w:ascii="Times New Roman" w:hAnsi="Times New Roman" w:cs="Times New Roman"/>
                              </w:rPr>
                            </w:pPr>
                            <w:r w:rsidRPr="00641224">
                              <w:rPr>
                                <w:rFonts w:ascii="Times New Roman" w:hAnsi="Times New Roman" w:cs="Times New Roman"/>
                                <w:color w:val="4B535D"/>
                                <w:spacing w:val="8"/>
                                <w:sz w:val="28"/>
                                <w:szCs w:val="28"/>
                                <w:shd w:val="clear" w:color="auto" w:fill="FFFFFF"/>
                              </w:rPr>
                              <w:t>The </w:t>
                            </w:r>
                            <w:hyperlink r:id="rId14" w:tgtFrame="_blank" w:history="1">
                              <w:r w:rsidRPr="00641224">
                                <w:rPr>
                                  <w:rFonts w:ascii="Times New Roman" w:hAnsi="Times New Roman" w:cs="Times New Roman"/>
                                  <w:color w:val="F25D27"/>
                                  <w:spacing w:val="8"/>
                                  <w:sz w:val="28"/>
                                  <w:szCs w:val="28"/>
                                  <w:u w:val="single"/>
                                  <w:shd w:val="clear" w:color="auto" w:fill="FFFFFF"/>
                                </w:rPr>
                                <w:t>Israeli-Palestinian conflict</w:t>
                              </w:r>
                            </w:hyperlink>
                            <w:r w:rsidRPr="00641224">
                              <w:rPr>
                                <w:rFonts w:ascii="Times New Roman" w:hAnsi="Times New Roman" w:cs="Times New Roman"/>
                                <w:color w:val="4B535D"/>
                                <w:spacing w:val="8"/>
                                <w:sz w:val="28"/>
                                <w:szCs w:val="28"/>
                                <w:shd w:val="clear" w:color="auto" w:fill="FFFFFF"/>
                              </w:rPr>
                              <w:t> dates back to the end of the nineteenth century. In 1947, the United Nations adopted </w:t>
                            </w:r>
                            <w:hyperlink r:id="rId15" w:tgtFrame="_blank" w:history="1">
                              <w:r w:rsidRPr="00641224">
                                <w:rPr>
                                  <w:rFonts w:ascii="Times New Roman" w:hAnsi="Times New Roman" w:cs="Times New Roman"/>
                                  <w:color w:val="F25D27"/>
                                  <w:spacing w:val="8"/>
                                  <w:sz w:val="28"/>
                                  <w:szCs w:val="28"/>
                                  <w:u w:val="single"/>
                                  <w:shd w:val="clear" w:color="auto" w:fill="FFFFFF"/>
                                </w:rPr>
                                <w:t>Resolution 181</w:t>
                              </w:r>
                            </w:hyperlink>
                            <w:r w:rsidRPr="00641224">
                              <w:rPr>
                                <w:rFonts w:ascii="Times New Roman" w:hAnsi="Times New Roman" w:cs="Times New Roman"/>
                                <w:color w:val="4B535D"/>
                                <w:spacing w:val="8"/>
                                <w:sz w:val="28"/>
                                <w:szCs w:val="28"/>
                                <w:shd w:val="clear" w:color="auto" w:fill="FFFFFF"/>
                              </w:rPr>
                              <w:t xml:space="preserve">, known as the Partition Plan, which sought to divide the British Mandate of Palestine into Arab and Jewish states. On May 14, 1948, the State of Israel was created, sparking the first Arab-Israeli War. The war ended in 1949 with Israel’s victory, but 750,000 Palestinians were displaced, and the territory was divided into 3 parts: </w:t>
                            </w:r>
                            <w:proofErr w:type="gramStart"/>
                            <w:r w:rsidRPr="00641224">
                              <w:rPr>
                                <w:rFonts w:ascii="Times New Roman" w:hAnsi="Times New Roman" w:cs="Times New Roman"/>
                                <w:color w:val="4B535D"/>
                                <w:spacing w:val="8"/>
                                <w:sz w:val="28"/>
                                <w:szCs w:val="28"/>
                                <w:shd w:val="clear" w:color="auto" w:fill="FFFFFF"/>
                              </w:rPr>
                              <w:t>the</w:t>
                            </w:r>
                            <w:proofErr w:type="gramEnd"/>
                            <w:r w:rsidRPr="00641224">
                              <w:rPr>
                                <w:rFonts w:ascii="Times New Roman" w:hAnsi="Times New Roman" w:cs="Times New Roman"/>
                                <w:color w:val="4B535D"/>
                                <w:spacing w:val="8"/>
                                <w:sz w:val="28"/>
                                <w:szCs w:val="28"/>
                                <w:shd w:val="clear" w:color="auto" w:fill="FFFFFF"/>
                              </w:rPr>
                              <w:t xml:space="preserve"> State of Israel, the West Bank (of the Jordan River), and the Gaza Strip</w:t>
                            </w:r>
                            <w:r w:rsidRPr="00835B14">
                              <w:rPr>
                                <w:rFonts w:ascii="Times New Roman" w:hAnsi="Times New Roman" w:cs="Times New Roman"/>
                                <w:color w:val="4B535D"/>
                                <w:spacing w:val="8"/>
                                <w:shd w:val="clear" w:color="auto" w:fill="FFFFFF"/>
                              </w:rPr>
                              <w:t>.</w:t>
                            </w:r>
                          </w:p>
                        </w:txbxContent>
                      </v:textbox>
                      <w10:anchorlock/>
                    </v:shape>
                  </w:pict>
                </mc:Fallback>
              </mc:AlternateContent>
            </w:r>
          </w:p>
        </w:tc>
        <w:tc>
          <w:tcPr>
            <w:tcW w:w="3576" w:type="dxa"/>
            <w:tcBorders>
              <w:left w:val="single" w:sz="24" w:space="0" w:color="505046" w:themeColor="text2"/>
              <w:right w:val="single" w:sz="24" w:space="0" w:color="505046" w:themeColor="text2"/>
            </w:tcBorders>
            <w:tcMar>
              <w:left w:w="288" w:type="dxa"/>
              <w:right w:w="0" w:type="dxa"/>
            </w:tcMar>
          </w:tcPr>
          <w:p w:rsidR="00FB4F85" w:rsidRPr="00835B14" w:rsidRDefault="00984BB5" w:rsidP="00984BB5">
            <w:pPr>
              <w:ind w:left="-294"/>
              <w:rPr>
                <w:sz w:val="36"/>
                <w:szCs w:val="36"/>
              </w:rPr>
            </w:pPr>
            <w:r w:rsidRPr="00835B14">
              <w:rPr>
                <w:noProof/>
                <w:sz w:val="36"/>
                <w:szCs w:val="36"/>
                <w:lang w:val="en-IN" w:eastAsia="en-IN"/>
              </w:rPr>
              <mc:AlternateContent>
                <mc:Choice Requires="wps">
                  <w:drawing>
                    <wp:inline distT="0" distB="0" distL="0" distR="0" wp14:anchorId="01711B9A" wp14:editId="6B3C9FB6">
                      <wp:extent cx="2279561" cy="5943600"/>
                      <wp:effectExtent l="0" t="0" r="0" b="0"/>
                      <wp:docPr id="7"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5943600"/>
                              </a:xfrm>
                              <a:prstGeom prst="rect">
                                <a:avLst/>
                              </a:prstGeom>
                              <a:noFill/>
                              <a:ln w="9525">
                                <a:noFill/>
                                <a:miter lim="800000"/>
                                <a:headEnd/>
                                <a:tailEnd/>
                              </a:ln>
                            </wps:spPr>
                            <wps:txbx>
                              <w:txbxContent>
                                <w:p w:rsidR="00984BB5" w:rsidRPr="00641224" w:rsidRDefault="00641224" w:rsidP="00B43864">
                                  <w:pPr>
                                    <w:spacing w:before="100" w:after="0"/>
                                    <w:rPr>
                                      <w:rFonts w:ascii="Times New Roman" w:hAnsi="Times New Roman" w:cs="Times New Roman"/>
                                    </w:rPr>
                                  </w:pPr>
                                  <w:r w:rsidRPr="00641224">
                                    <w:rPr>
                                      <w:rFonts w:ascii="Elephant" w:hAnsi="Elephant" w:cs="Times New Roman"/>
                                      <w:color w:val="4B535D"/>
                                      <w:spacing w:val="8"/>
                                      <w:shd w:val="clear" w:color="auto" w:fill="FFFFFF"/>
                                    </w:rPr>
                                    <w:t>Ove</w:t>
                                  </w:r>
                                  <w:r w:rsidRPr="00641224">
                                    <w:rPr>
                                      <w:rFonts w:ascii="Times New Roman" w:hAnsi="Times New Roman" w:cs="Times New Roman"/>
                                      <w:color w:val="4B535D"/>
                                      <w:spacing w:val="8"/>
                                      <w:shd w:val="clear" w:color="auto" w:fill="FFFFFF"/>
                                    </w:rPr>
                                    <w:t>r the</w:t>
                                  </w:r>
                                  <w:r w:rsidR="00835B14" w:rsidRPr="00641224">
                                    <w:rPr>
                                      <w:rFonts w:ascii="Times New Roman" w:hAnsi="Times New Roman" w:cs="Times New Roman"/>
                                      <w:color w:val="4B535D"/>
                                      <w:spacing w:val="8"/>
                                      <w:shd w:val="clear" w:color="auto" w:fill="FFFFFF"/>
                                    </w:rPr>
                                    <w:t xml:space="preserve"> following years, tensions rose in the region, particularly between Israel and Egypt, Jordan, and Syria. Following the </w:t>
                                  </w:r>
                                  <w:hyperlink r:id="rId16" w:tgtFrame="_blank" w:history="1">
                                    <w:r w:rsidR="00835B14" w:rsidRPr="00641224">
                                      <w:rPr>
                                        <w:rFonts w:ascii="Times New Roman" w:hAnsi="Times New Roman" w:cs="Times New Roman"/>
                                        <w:color w:val="F25D27"/>
                                        <w:spacing w:val="8"/>
                                        <w:u w:val="single"/>
                                        <w:shd w:val="clear" w:color="auto" w:fill="FFFFFF"/>
                                      </w:rPr>
                                      <w:t>1956 Suez Crisis</w:t>
                                    </w:r>
                                  </w:hyperlink>
                                  <w:r w:rsidR="00835B14" w:rsidRPr="00641224">
                                    <w:rPr>
                                      <w:rFonts w:ascii="Times New Roman" w:hAnsi="Times New Roman" w:cs="Times New Roman"/>
                                      <w:color w:val="4B535D"/>
                                      <w:spacing w:val="8"/>
                                      <w:shd w:val="clear" w:color="auto" w:fill="FFFFFF"/>
                                    </w:rPr>
                                    <w:t> and Israel’s invasion of the Sinai Peninsula, Egypt, Jordan, and Syria signed mutual defense pacts in anticipation of a possible mobilization of Israeli troops. In June 1967, following </w:t>
                                  </w:r>
                                  <w:hyperlink r:id="rId17" w:tgtFrame="_blank" w:history="1">
                                    <w:r w:rsidR="00835B14" w:rsidRPr="00641224">
                                      <w:rPr>
                                        <w:rFonts w:ascii="Times New Roman" w:hAnsi="Times New Roman" w:cs="Times New Roman"/>
                                        <w:color w:val="F25D27"/>
                                        <w:spacing w:val="8"/>
                                        <w:u w:val="single"/>
                                        <w:shd w:val="clear" w:color="auto" w:fill="FFFFFF"/>
                                      </w:rPr>
                                      <w:t>a series of maneuvers</w:t>
                                    </w:r>
                                  </w:hyperlink>
                                  <w:r w:rsidR="00835B14" w:rsidRPr="00641224">
                                    <w:rPr>
                                      <w:rFonts w:ascii="Times New Roman" w:hAnsi="Times New Roman" w:cs="Times New Roman"/>
                                      <w:color w:val="4B535D"/>
                                      <w:spacing w:val="8"/>
                                      <w:shd w:val="clear" w:color="auto" w:fill="FFFFFF"/>
                                    </w:rPr>
                                    <w:t> by Egyptian President Abdel Gamal Nasser, Israel preemptively attacked Egyptian and Syrian air forces, starting the Six-Day War. After the war, Israel gained territorial control over the Sinai Peninsula and Gaza Strip from Egypt; the West Bank and East Jerusalem from Jordan; and the Golan Heights from Syria.</w:t>
                                  </w:r>
                                </w:p>
                              </w:txbxContent>
                            </wps:txbx>
                            <wps:bodyPr rot="0" vert="horz" wrap="square" lIns="91440" tIns="91440" rIns="91440" bIns="45720" anchor="t" anchorCtr="0">
                              <a:noAutofit/>
                            </wps:bodyPr>
                          </wps:wsp>
                        </a:graphicData>
                      </a:graphic>
                    </wp:inline>
                  </w:drawing>
                </mc:Choice>
                <mc:Fallback>
                  <w:pict>
                    <v:shape w14:anchorId="01711B9A" id="_x0000_s1027" type="#_x0000_t202" alt="Text box to enter heading and description" style="width:179.5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" filled="f" stroked="f">
                      <v:textbox inset=",7.2pt">
                        <w:txbxContent>
                          <w:p w:rsidR="00984BB5" w:rsidRPr="00641224" w:rsidRDefault="00641224" w:rsidP="00B43864">
                            <w:pPr>
                              <w:spacing w:before="100" w:after="0"/>
                              <w:rPr>
                                <w:rFonts w:ascii="Times New Roman" w:hAnsi="Times New Roman" w:cs="Times New Roman"/>
                              </w:rPr>
                            </w:pPr>
                            <w:r w:rsidRPr="00641224">
                              <w:rPr>
                                <w:rFonts w:ascii="Elephant" w:hAnsi="Elephant" w:cs="Times New Roman"/>
                                <w:color w:val="4B535D"/>
                                <w:spacing w:val="8"/>
                                <w:shd w:val="clear" w:color="auto" w:fill="FFFFFF"/>
                              </w:rPr>
                              <w:t>Ove</w:t>
                            </w:r>
                            <w:r w:rsidRPr="00641224">
                              <w:rPr>
                                <w:rFonts w:ascii="Times New Roman" w:hAnsi="Times New Roman" w:cs="Times New Roman"/>
                                <w:color w:val="4B535D"/>
                                <w:spacing w:val="8"/>
                                <w:shd w:val="clear" w:color="auto" w:fill="FFFFFF"/>
                              </w:rPr>
                              <w:t>r the</w:t>
                            </w:r>
                            <w:r w:rsidR="00835B14" w:rsidRPr="00641224">
                              <w:rPr>
                                <w:rFonts w:ascii="Times New Roman" w:hAnsi="Times New Roman" w:cs="Times New Roman"/>
                                <w:color w:val="4B535D"/>
                                <w:spacing w:val="8"/>
                                <w:shd w:val="clear" w:color="auto" w:fill="FFFFFF"/>
                              </w:rPr>
                              <w:t xml:space="preserve"> following years, tensions rose in the region, particularly between Israel and Egypt, Jordan, and Syria. Following the </w:t>
                            </w:r>
                            <w:hyperlink r:id="rId18" w:tgtFrame="_blank" w:history="1">
                              <w:r w:rsidR="00835B14" w:rsidRPr="00641224">
                                <w:rPr>
                                  <w:rFonts w:ascii="Times New Roman" w:hAnsi="Times New Roman" w:cs="Times New Roman"/>
                                  <w:color w:val="F25D27"/>
                                  <w:spacing w:val="8"/>
                                  <w:u w:val="single"/>
                                  <w:shd w:val="clear" w:color="auto" w:fill="FFFFFF"/>
                                </w:rPr>
                                <w:t>1956 Suez Crisis</w:t>
                              </w:r>
                            </w:hyperlink>
                            <w:r w:rsidR="00835B14" w:rsidRPr="00641224">
                              <w:rPr>
                                <w:rFonts w:ascii="Times New Roman" w:hAnsi="Times New Roman" w:cs="Times New Roman"/>
                                <w:color w:val="4B535D"/>
                                <w:spacing w:val="8"/>
                                <w:shd w:val="clear" w:color="auto" w:fill="FFFFFF"/>
                              </w:rPr>
                              <w:t> and Israel’s invasion of the Sinai Peninsula, Egypt, Jordan, and Syria signed mutual defense pacts in anticipation of a possible mobilization of Israeli troops. In June 1967, following </w:t>
                            </w:r>
                            <w:hyperlink r:id="rId19" w:tgtFrame="_blank" w:history="1">
                              <w:r w:rsidR="00835B14" w:rsidRPr="00641224">
                                <w:rPr>
                                  <w:rFonts w:ascii="Times New Roman" w:hAnsi="Times New Roman" w:cs="Times New Roman"/>
                                  <w:color w:val="F25D27"/>
                                  <w:spacing w:val="8"/>
                                  <w:u w:val="single"/>
                                  <w:shd w:val="clear" w:color="auto" w:fill="FFFFFF"/>
                                </w:rPr>
                                <w:t>a series of maneuvers</w:t>
                              </w:r>
                            </w:hyperlink>
                            <w:r w:rsidR="00835B14" w:rsidRPr="00641224">
                              <w:rPr>
                                <w:rFonts w:ascii="Times New Roman" w:hAnsi="Times New Roman" w:cs="Times New Roman"/>
                                <w:color w:val="4B535D"/>
                                <w:spacing w:val="8"/>
                                <w:shd w:val="clear" w:color="auto" w:fill="FFFFFF"/>
                              </w:rPr>
                              <w:t> by Egyptian President Abdel Gamal Nasser, Israel preemptively attacked Egyptian and Syrian air forces, starting the Six-Day War. After the war, Israel gained territorial control over the Sinai Peninsula and Gaza Strip from Egypt; the West Bank and East Jerusalem from Jordan; and the Golan Heights from Syria.</w:t>
                            </w:r>
                          </w:p>
                        </w:txbxContent>
                      </v:textbox>
                      <w10:anchorlock/>
                    </v:shape>
                  </w:pict>
                </mc:Fallback>
              </mc:AlternateContent>
            </w:r>
          </w:p>
        </w:tc>
        <w:tc>
          <w:tcPr>
            <w:tcW w:w="3612" w:type="dxa"/>
            <w:tcBorders>
              <w:left w:val="single" w:sz="24" w:space="0" w:color="505046" w:themeColor="text2"/>
            </w:tcBorders>
          </w:tcPr>
          <w:p w:rsidR="00FB4F85" w:rsidRPr="00835B14" w:rsidRDefault="00984BB5" w:rsidP="00FB4F85">
            <w:pPr>
              <w:rPr>
                <w:sz w:val="36"/>
                <w:szCs w:val="36"/>
              </w:rPr>
            </w:pPr>
            <w:r w:rsidRPr="00835B14">
              <w:rPr>
                <w:noProof/>
                <w:sz w:val="36"/>
                <w:szCs w:val="36"/>
                <w:lang w:val="en-IN" w:eastAsia="en-IN"/>
              </w:rPr>
              <mc:AlternateContent>
                <mc:Choice Requires="wps">
                  <w:drawing>
                    <wp:inline distT="0" distB="0" distL="0" distR="0" wp14:anchorId="0FC7EEE0" wp14:editId="0423B9A8">
                      <wp:extent cx="2126615" cy="5791200"/>
                      <wp:effectExtent l="0" t="0" r="0" b="0"/>
                      <wp:docPr id="8"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5791200"/>
                              </a:xfrm>
                              <a:prstGeom prst="rect">
                                <a:avLst/>
                              </a:prstGeom>
                              <a:noFill/>
                              <a:ln w="9525">
                                <a:noFill/>
                                <a:miter lim="800000"/>
                                <a:headEnd/>
                                <a:tailEnd/>
                              </a:ln>
                            </wps:spPr>
                            <wps:txbx>
                              <w:txbxContent>
                                <w:p w:rsidR="00984BB5" w:rsidRPr="00641224" w:rsidRDefault="00835B14" w:rsidP="00B43864">
                                  <w:pPr>
                                    <w:spacing w:before="100" w:after="0"/>
                                    <w:rPr>
                                      <w:rFonts w:ascii="Times New Roman" w:hAnsi="Times New Roman" w:cs="Times New Roman"/>
                                    </w:rPr>
                                  </w:pPr>
                                  <w:r w:rsidRPr="00641224">
                                    <w:rPr>
                                      <w:rFonts w:ascii="Times New Roman" w:hAnsi="Times New Roman" w:cs="Times New Roman"/>
                                      <w:color w:val="FF0000"/>
                                      <w:spacing w:val="8"/>
                                      <w:sz w:val="28"/>
                                      <w:szCs w:val="28"/>
                                      <w:shd w:val="clear" w:color="auto" w:fill="FFFFFF"/>
                                    </w:rPr>
                                    <w:t>Six years later</w:t>
                                  </w:r>
                                  <w:r w:rsidRPr="00641224">
                                    <w:rPr>
                                      <w:rFonts w:ascii="Times New Roman" w:hAnsi="Times New Roman" w:cs="Times New Roman"/>
                                      <w:color w:val="4B535D"/>
                                      <w:spacing w:val="8"/>
                                      <w:shd w:val="clear" w:color="auto" w:fill="FFFFFF"/>
                                    </w:rPr>
                                    <w:t>, in what is referred to as the Yom Kippur War or the October War, Egypt and Syria launched </w:t>
                                  </w:r>
                                  <w:hyperlink r:id="rId20" w:tgtFrame="_blank" w:history="1">
                                    <w:r w:rsidRPr="00641224">
                                      <w:rPr>
                                        <w:rFonts w:ascii="Times New Roman" w:hAnsi="Times New Roman" w:cs="Times New Roman"/>
                                        <w:color w:val="F25D27"/>
                                        <w:spacing w:val="8"/>
                                        <w:u w:val="single"/>
                                        <w:shd w:val="clear" w:color="auto" w:fill="FFFFFF"/>
                                      </w:rPr>
                                      <w:t>a surprise two-front attack</w:t>
                                    </w:r>
                                  </w:hyperlink>
                                  <w:r w:rsidRPr="00641224">
                                    <w:rPr>
                                      <w:rFonts w:ascii="Times New Roman" w:hAnsi="Times New Roman" w:cs="Times New Roman"/>
                                      <w:color w:val="4B535D"/>
                                      <w:spacing w:val="8"/>
                                      <w:shd w:val="clear" w:color="auto" w:fill="FFFFFF"/>
                                    </w:rPr>
                                    <w:t> on Israel to regain their lost territory; the conflict did not result in significant gains for Egypt, Israel, or Syria, but Egyptian President Anwar al-Sadat declared the war a victory for Egypt as it allowed Egypt and Syria to </w:t>
                                  </w:r>
                                  <w:hyperlink r:id="rId21" w:tgtFrame="_blank" w:history="1">
                                    <w:r w:rsidRPr="00641224">
                                      <w:rPr>
                                        <w:rFonts w:ascii="Times New Roman" w:hAnsi="Times New Roman" w:cs="Times New Roman"/>
                                        <w:color w:val="F25D27"/>
                                        <w:spacing w:val="8"/>
                                        <w:u w:val="single"/>
                                        <w:shd w:val="clear" w:color="auto" w:fill="FFFFFF"/>
                                      </w:rPr>
                                      <w:t>negotiate over previously ceded territory</w:t>
                                    </w:r>
                                  </w:hyperlink>
                                  <w:r w:rsidRPr="00641224">
                                    <w:rPr>
                                      <w:rFonts w:ascii="Times New Roman" w:hAnsi="Times New Roman" w:cs="Times New Roman"/>
                                      <w:color w:val="4B535D"/>
                                      <w:spacing w:val="8"/>
                                      <w:shd w:val="clear" w:color="auto" w:fill="FFFFFF"/>
                                    </w:rPr>
                                    <w:t>. Finally, in 1979, following a series of cease-fires and peace negotiations, representatives from Egypt and Israel signed the </w:t>
                                  </w:r>
                                  <w:hyperlink r:id="rId22" w:tgtFrame="_blank" w:history="1">
                                    <w:r w:rsidRPr="00641224">
                                      <w:rPr>
                                        <w:rFonts w:ascii="Times New Roman" w:hAnsi="Times New Roman" w:cs="Times New Roman"/>
                                        <w:color w:val="F25D27"/>
                                        <w:spacing w:val="8"/>
                                        <w:u w:val="single"/>
                                        <w:shd w:val="clear" w:color="auto" w:fill="FFFFFF"/>
                                      </w:rPr>
                                      <w:t>Camp David Accords</w:t>
                                    </w:r>
                                  </w:hyperlink>
                                  <w:r w:rsidRPr="00641224">
                                    <w:rPr>
                                      <w:rFonts w:ascii="Times New Roman" w:hAnsi="Times New Roman" w:cs="Times New Roman"/>
                                      <w:color w:val="4B535D"/>
                                      <w:spacing w:val="8"/>
                                      <w:shd w:val="clear" w:color="auto" w:fill="FFFFFF"/>
                                    </w:rPr>
                                    <w:t>, a peace treaty that ended the thirty-year conflict between Egypt and Israel. </w:t>
                                  </w:r>
                                </w:p>
                              </w:txbxContent>
                            </wps:txbx>
                            <wps:bodyPr rot="0" vert="horz" wrap="square" lIns="91440" tIns="91440" rIns="91440" bIns="45720" anchor="t" anchorCtr="0">
                              <a:noAutofit/>
                            </wps:bodyPr>
                          </wps:wsp>
                        </a:graphicData>
                      </a:graphic>
                    </wp:inline>
                  </w:drawing>
                </mc:Choice>
                <mc:Fallback>
                  <w:pict>
                    <v:shape w14:anchorId="0FC7EEE0" id="_x0000_s1028" type="#_x0000_t202" alt="Text box to enter heading and description" style="width:167.45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" filled="f" stroked="f">
                      <v:textbox inset=",7.2pt">
                        <w:txbxContent>
                          <w:p w:rsidR="00984BB5" w:rsidRPr="00641224" w:rsidRDefault="00835B14" w:rsidP="00B43864">
                            <w:pPr>
                              <w:spacing w:before="100" w:after="0"/>
                              <w:rPr>
                                <w:rFonts w:ascii="Times New Roman" w:hAnsi="Times New Roman" w:cs="Times New Roman"/>
                              </w:rPr>
                            </w:pPr>
                            <w:r w:rsidRPr="00641224">
                              <w:rPr>
                                <w:rFonts w:ascii="Times New Roman" w:hAnsi="Times New Roman" w:cs="Times New Roman"/>
                                <w:color w:val="FF0000"/>
                                <w:spacing w:val="8"/>
                                <w:sz w:val="28"/>
                                <w:szCs w:val="28"/>
                                <w:shd w:val="clear" w:color="auto" w:fill="FFFFFF"/>
                              </w:rPr>
                              <w:t>Six years later</w:t>
                            </w:r>
                            <w:r w:rsidRPr="00641224">
                              <w:rPr>
                                <w:rFonts w:ascii="Times New Roman" w:hAnsi="Times New Roman" w:cs="Times New Roman"/>
                                <w:color w:val="4B535D"/>
                                <w:spacing w:val="8"/>
                                <w:shd w:val="clear" w:color="auto" w:fill="FFFFFF"/>
                              </w:rPr>
                              <w:t>, in what is referred to as the Yom Kippur War or the October War, Egypt and Syria launched </w:t>
                            </w:r>
                            <w:hyperlink r:id="rId23" w:tgtFrame="_blank" w:history="1">
                              <w:r w:rsidRPr="00641224">
                                <w:rPr>
                                  <w:rFonts w:ascii="Times New Roman" w:hAnsi="Times New Roman" w:cs="Times New Roman"/>
                                  <w:color w:val="F25D27"/>
                                  <w:spacing w:val="8"/>
                                  <w:u w:val="single"/>
                                  <w:shd w:val="clear" w:color="auto" w:fill="FFFFFF"/>
                                </w:rPr>
                                <w:t>a surprise two-front attack</w:t>
                              </w:r>
                            </w:hyperlink>
                            <w:r w:rsidRPr="00641224">
                              <w:rPr>
                                <w:rFonts w:ascii="Times New Roman" w:hAnsi="Times New Roman" w:cs="Times New Roman"/>
                                <w:color w:val="4B535D"/>
                                <w:spacing w:val="8"/>
                                <w:shd w:val="clear" w:color="auto" w:fill="FFFFFF"/>
                              </w:rPr>
                              <w:t> on Israel to regain their lost territory; the conflict did not result in significant gains for Egypt, Israel, or Syria, but Egyptian President Anwar al-Sadat declared the war a victory for Egypt as it allowed Egypt and Syria to </w:t>
                            </w:r>
                            <w:hyperlink r:id="rId24" w:tgtFrame="_blank" w:history="1">
                              <w:r w:rsidRPr="00641224">
                                <w:rPr>
                                  <w:rFonts w:ascii="Times New Roman" w:hAnsi="Times New Roman" w:cs="Times New Roman"/>
                                  <w:color w:val="F25D27"/>
                                  <w:spacing w:val="8"/>
                                  <w:u w:val="single"/>
                                  <w:shd w:val="clear" w:color="auto" w:fill="FFFFFF"/>
                                </w:rPr>
                                <w:t>negotiate over previously ceded territory</w:t>
                              </w:r>
                            </w:hyperlink>
                            <w:r w:rsidRPr="00641224">
                              <w:rPr>
                                <w:rFonts w:ascii="Times New Roman" w:hAnsi="Times New Roman" w:cs="Times New Roman"/>
                                <w:color w:val="4B535D"/>
                                <w:spacing w:val="8"/>
                                <w:shd w:val="clear" w:color="auto" w:fill="FFFFFF"/>
                              </w:rPr>
                              <w:t>. Finally, in 1979, following a series of cease-fires and peace negotiations, representatives from Egypt and Israel signed the </w:t>
                            </w:r>
                            <w:hyperlink r:id="rId25" w:tgtFrame="_blank" w:history="1">
                              <w:r w:rsidRPr="00641224">
                                <w:rPr>
                                  <w:rFonts w:ascii="Times New Roman" w:hAnsi="Times New Roman" w:cs="Times New Roman"/>
                                  <w:color w:val="F25D27"/>
                                  <w:spacing w:val="8"/>
                                  <w:u w:val="single"/>
                                  <w:shd w:val="clear" w:color="auto" w:fill="FFFFFF"/>
                                </w:rPr>
                                <w:t>Camp David Accords</w:t>
                              </w:r>
                            </w:hyperlink>
                            <w:r w:rsidRPr="00641224">
                              <w:rPr>
                                <w:rFonts w:ascii="Times New Roman" w:hAnsi="Times New Roman" w:cs="Times New Roman"/>
                                <w:color w:val="4B535D"/>
                                <w:spacing w:val="8"/>
                                <w:shd w:val="clear" w:color="auto" w:fill="FFFFFF"/>
                              </w:rPr>
                              <w:t>, a peace treaty that ended the thirty-year conflict between Egypt and Israel. </w:t>
                            </w:r>
                          </w:p>
                        </w:txbxContent>
                      </v:textbox>
                      <w10:anchorlock/>
                    </v:shape>
                  </w:pict>
                </mc:Fallback>
              </mc:AlternateContent>
            </w:r>
          </w:p>
        </w:tc>
        <w:bookmarkStart w:id="0" w:name="_GoBack"/>
        <w:bookmarkEnd w:id="0"/>
      </w:tr>
      <w:tr w:rsidR="00B44AE4" w:rsidRPr="00835B14" w:rsidTr="00241AE1">
        <w:trPr>
          <w:trHeight w:val="360"/>
        </w:trPr>
        <w:tc>
          <w:tcPr>
            <w:tcW w:w="3612" w:type="dxa"/>
          </w:tcPr>
          <w:p w:rsidR="00B44AE4" w:rsidRPr="00835B14" w:rsidRDefault="00B44AE4" w:rsidP="00FB4F85">
            <w:pPr>
              <w:rPr>
                <w:noProof/>
                <w:sz w:val="36"/>
                <w:szCs w:val="36"/>
              </w:rPr>
            </w:pPr>
          </w:p>
        </w:tc>
        <w:tc>
          <w:tcPr>
            <w:tcW w:w="3576" w:type="dxa"/>
            <w:tcMar>
              <w:left w:w="288" w:type="dxa"/>
              <w:right w:w="0" w:type="dxa"/>
            </w:tcMar>
          </w:tcPr>
          <w:p w:rsidR="00B44AE4" w:rsidRPr="00835B14" w:rsidRDefault="00B44AE4" w:rsidP="00984BB5">
            <w:pPr>
              <w:ind w:left="-294"/>
              <w:rPr>
                <w:noProof/>
                <w:sz w:val="36"/>
                <w:szCs w:val="36"/>
              </w:rPr>
            </w:pPr>
          </w:p>
        </w:tc>
        <w:tc>
          <w:tcPr>
            <w:tcW w:w="3612" w:type="dxa"/>
          </w:tcPr>
          <w:p w:rsidR="00B44AE4" w:rsidRPr="00835B14" w:rsidRDefault="00B44AE4" w:rsidP="00FB4F85">
            <w:pPr>
              <w:rPr>
                <w:noProof/>
                <w:sz w:val="36"/>
                <w:szCs w:val="36"/>
              </w:rPr>
            </w:pPr>
          </w:p>
        </w:tc>
      </w:tr>
    </w:tbl>
    <w:tbl>
      <w:tblPr>
        <w:tblStyle w:val="ListTable4-Accent3"/>
        <w:tblW w:w="5000" w:type="pct"/>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4A0" w:firstRow="1" w:lastRow="0" w:firstColumn="1" w:lastColumn="0" w:noHBand="0" w:noVBand="1"/>
        <w:tblDescription w:val="Layout table"/>
      </w:tblPr>
      <w:tblGrid>
        <w:gridCol w:w="5310"/>
        <w:gridCol w:w="5490"/>
      </w:tblGrid>
      <w:tr w:rsidR="00B44AE4" w:rsidRPr="00835B14" w:rsidTr="004D2783">
        <w:trPr>
          <w:cnfStyle w:val="100000000000" w:firstRow="1" w:lastRow="0" w:firstColumn="0" w:lastColumn="0" w:oddVBand="0" w:evenVBand="0" w:oddHBand="0" w:evenHBand="0" w:firstRowFirstColumn="0" w:firstRowLastColumn="0" w:lastRowFirstColumn="0" w:lastRowLastColumn="0"/>
          <w:trHeight w:val="2718"/>
        </w:trPr>
        <w:tc>
          <w:tcPr>
            <w:cnfStyle w:val="001000000000" w:firstRow="0" w:lastRow="0" w:firstColumn="1" w:lastColumn="0" w:oddVBand="0" w:evenVBand="0" w:oddHBand="0" w:evenHBand="0" w:firstRowFirstColumn="0" w:firstRowLastColumn="0" w:lastRowFirstColumn="0" w:lastRowLastColumn="0"/>
            <w:tcW w:w="2451" w:type="pct"/>
            <w:tcBorders>
              <w:top w:val="none" w:sz="0" w:space="0" w:color="auto"/>
              <w:left w:val="none" w:sz="0" w:space="0" w:color="auto"/>
              <w:bottom w:val="none" w:sz="0" w:space="0" w:color="auto"/>
            </w:tcBorders>
          </w:tcPr>
          <w:p w:rsidR="00B44AE4" w:rsidRPr="00835B14" w:rsidRDefault="00835B14" w:rsidP="003F2188">
            <w:pPr>
              <w:rPr>
                <w:b w:val="0"/>
                <w:bCs w:val="0"/>
                <w:noProof/>
                <w:sz w:val="36"/>
                <w:szCs w:val="36"/>
              </w:rPr>
            </w:pPr>
            <w:r w:rsidRPr="00835B14">
              <w:rPr>
                <w:noProof/>
                <w:sz w:val="36"/>
                <w:szCs w:val="36"/>
                <w:lang w:val="en-IN" w:eastAsia="en-IN"/>
              </w:rPr>
              <w:drawing>
                <wp:inline distT="0" distB="0" distL="0" distR="0" wp14:anchorId="0ACBA61B" wp14:editId="41B0147A">
                  <wp:extent cx="3381375" cy="687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fif"/>
                          <pic:cNvPicPr/>
                        </pic:nvPicPr>
                        <pic:blipFill>
                          <a:blip r:embed="rId26">
                            <a:extLst>
                              <a:ext uri="{28A0092B-C50C-407E-A947-70E740481C1C}">
                                <a14:useLocalDpi xmlns:a14="http://schemas.microsoft.com/office/drawing/2010/main" val="0"/>
                              </a:ext>
                            </a:extLst>
                          </a:blip>
                          <a:stretch>
                            <a:fillRect/>
                          </a:stretch>
                        </pic:blipFill>
                        <pic:spPr>
                          <a:xfrm>
                            <a:off x="0" y="0"/>
                            <a:ext cx="3430903" cy="6977780"/>
                          </a:xfrm>
                          <a:prstGeom prst="rect">
                            <a:avLst/>
                          </a:prstGeom>
                        </pic:spPr>
                      </pic:pic>
                    </a:graphicData>
                  </a:graphic>
                </wp:inline>
              </w:drawing>
            </w:r>
          </w:p>
        </w:tc>
        <w:tc>
          <w:tcPr>
            <w:tcW w:w="2549" w:type="pct"/>
            <w:tcBorders>
              <w:top w:val="none" w:sz="0" w:space="0" w:color="auto"/>
              <w:bottom w:val="none" w:sz="0" w:space="0" w:color="auto"/>
              <w:right w:val="none" w:sz="0" w:space="0" w:color="auto"/>
            </w:tcBorders>
          </w:tcPr>
          <w:p w:rsidR="00B44AE4" w:rsidRPr="00835B14" w:rsidRDefault="00A5487A" w:rsidP="00FB4F85">
            <w:pPr>
              <w:cnfStyle w:val="100000000000" w:firstRow="1" w:lastRow="0" w:firstColumn="0" w:lastColumn="0" w:oddVBand="0" w:evenVBand="0" w:oddHBand="0" w:evenHBand="0" w:firstRowFirstColumn="0" w:firstRowLastColumn="0" w:lastRowFirstColumn="0" w:lastRowLastColumn="0"/>
              <w:rPr>
                <w:noProof/>
                <w:sz w:val="36"/>
                <w:szCs w:val="36"/>
              </w:rPr>
            </w:pPr>
            <w:r w:rsidRPr="00835B14">
              <w:rPr>
                <w:noProof/>
                <w:sz w:val="36"/>
                <w:szCs w:val="36"/>
                <w:lang w:val="en-IN" w:eastAsia="en-IN"/>
              </w:rPr>
              <mc:AlternateContent>
                <mc:Choice Requires="wps">
                  <w:drawing>
                    <wp:inline distT="0" distB="0" distL="0" distR="0" wp14:anchorId="7ECF4F33" wp14:editId="721E436C">
                      <wp:extent cx="3496614" cy="6877050"/>
                      <wp:effectExtent l="0" t="0" r="8890" b="0"/>
                      <wp:docPr id="10"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614" cy="6877050"/>
                              </a:xfrm>
                              <a:prstGeom prst="rect">
                                <a:avLst/>
                              </a:prstGeom>
                              <a:solidFill>
                                <a:schemeClr val="accent3"/>
                              </a:solidFill>
                              <a:ln w="9525">
                                <a:noFill/>
                                <a:miter lim="800000"/>
                                <a:headEnd/>
                                <a:tailEnd/>
                              </a:ln>
                            </wps:spPr>
                            <wps:txbx>
                              <w:txbxContent>
                                <w:p w:rsidR="00835B14" w:rsidRPr="00641224" w:rsidRDefault="00835B14" w:rsidP="00835B14">
                                  <w:pPr>
                                    <w:pStyle w:val="Heading5"/>
                                    <w:shd w:val="clear" w:color="auto" w:fill="FFFFFF"/>
                                    <w:spacing w:before="0" w:after="45" w:line="330" w:lineRule="atLeast"/>
                                    <w:rPr>
                                      <w:rFonts w:ascii="Elephant" w:hAnsi="Elephant" w:cs="Arial"/>
                                      <w:color w:val="4B535D"/>
                                      <w:spacing w:val="3"/>
                                    </w:rPr>
                                  </w:pPr>
                                  <w:r w:rsidRPr="00641224">
                                    <w:rPr>
                                      <w:rFonts w:ascii="Elephant" w:hAnsi="Elephant" w:cs="Arial"/>
                                      <w:color w:val="4B535D"/>
                                      <w:spacing w:val="3"/>
                                    </w:rPr>
                                    <w:t>Hamas Leader Yahya Sinwar Killed by Israeli Strike in Gaza</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Pr="00641224" w:rsidRDefault="00641224" w:rsidP="00835B14">
                                  <w:pPr>
                                    <w:pStyle w:val="NormalWeb"/>
                                    <w:shd w:val="clear" w:color="auto" w:fill="FFFFFF"/>
                                    <w:spacing w:before="0" w:beforeAutospacing="0" w:after="0" w:afterAutospacing="0" w:line="330" w:lineRule="atLeast"/>
                                    <w:rPr>
                                      <w:color w:val="000000" w:themeColor="text1"/>
                                      <w:sz w:val="28"/>
                                      <w:szCs w:val="28"/>
                                    </w:rPr>
                                  </w:pPr>
                                  <w:r w:rsidRPr="00641224">
                                    <w:rPr>
                                      <w:color w:val="000000" w:themeColor="text1"/>
                                      <w:sz w:val="28"/>
                                      <w:szCs w:val="28"/>
                                    </w:rPr>
                                    <w:t>The Israel Defenc</w:t>
                                  </w:r>
                                  <w:r w:rsidR="00835B14" w:rsidRPr="00641224">
                                    <w:rPr>
                                      <w:color w:val="000000" w:themeColor="text1"/>
                                      <w:sz w:val="28"/>
                                      <w:szCs w:val="28"/>
                                    </w:rPr>
                                    <w:t xml:space="preserve">e Forces confirmed that Hamas leader </w:t>
                                  </w:r>
                                  <w:proofErr w:type="spellStart"/>
                                  <w:r w:rsidR="00835B14" w:rsidRPr="00641224">
                                    <w:rPr>
                                      <w:color w:val="000000" w:themeColor="text1"/>
                                      <w:sz w:val="28"/>
                                      <w:szCs w:val="28"/>
                                    </w:rPr>
                                    <w:t>Yahya</w:t>
                                  </w:r>
                                  <w:proofErr w:type="spellEnd"/>
                                  <w:r w:rsidR="00835B14" w:rsidRPr="00641224">
                                    <w:rPr>
                                      <w:color w:val="000000" w:themeColor="text1"/>
                                      <w:sz w:val="28"/>
                                      <w:szCs w:val="28"/>
                                    </w:rPr>
                                    <w:t xml:space="preserve"> </w:t>
                                  </w:r>
                                  <w:proofErr w:type="spellStart"/>
                                  <w:r w:rsidR="00835B14" w:rsidRPr="00641224">
                                    <w:rPr>
                                      <w:color w:val="000000" w:themeColor="text1"/>
                                      <w:sz w:val="28"/>
                                      <w:szCs w:val="28"/>
                                    </w:rPr>
                                    <w:t>Sinwar</w:t>
                                  </w:r>
                                  <w:proofErr w:type="spellEnd"/>
                                  <w:r w:rsidR="00835B14" w:rsidRPr="00641224">
                                    <w:rPr>
                                      <w:color w:val="000000" w:themeColor="text1"/>
                                      <w:sz w:val="28"/>
                                      <w:szCs w:val="28"/>
                                    </w:rPr>
                                    <w:t xml:space="preserve"> was "eliminated" yesterday after an Israeli tank struck a building in southern Gaza during a routine military operation (</w:t>
                                  </w:r>
                                  <w:hyperlink r:id="rId27" w:history="1">
                                    <w:r w:rsidR="00835B14" w:rsidRPr="00641224">
                                      <w:rPr>
                                        <w:rStyle w:val="Hyperlink"/>
                                        <w:color w:val="000000" w:themeColor="text1"/>
                                        <w:sz w:val="28"/>
                                        <w:szCs w:val="28"/>
                                      </w:rPr>
                                      <w:t>CNN</w:t>
                                    </w:r>
                                  </w:hyperlink>
                                  <w:r w:rsidR="00835B14" w:rsidRPr="00641224">
                                    <w:rPr>
                                      <w:color w:val="000000" w:themeColor="text1"/>
                                      <w:sz w:val="28"/>
                                      <w:szCs w:val="28"/>
                                    </w:rPr>
                                    <w:t xml:space="preserve">). </w:t>
                                  </w:r>
                                  <w:proofErr w:type="spellStart"/>
                                  <w:r w:rsidR="00835B14" w:rsidRPr="00641224">
                                    <w:rPr>
                                      <w:color w:val="000000" w:themeColor="text1"/>
                                      <w:sz w:val="28"/>
                                      <w:szCs w:val="28"/>
                                    </w:rPr>
                                    <w:t>Sinwar</w:t>
                                  </w:r>
                                  <w:proofErr w:type="spellEnd"/>
                                  <w:r w:rsidR="00835B14" w:rsidRPr="00641224">
                                    <w:rPr>
                                      <w:color w:val="000000" w:themeColor="text1"/>
                                      <w:sz w:val="28"/>
                                      <w:szCs w:val="28"/>
                                    </w:rPr>
                                    <w:t xml:space="preserve"> was widely considered to be the mastermind behind the October 7 attack that killed nearly 1,200 people in Israel last year (</w:t>
                                  </w:r>
                                  <w:hyperlink r:id="rId28" w:history="1">
                                    <w:r w:rsidR="00835B14" w:rsidRPr="00641224">
                                      <w:rPr>
                                        <w:rStyle w:val="Hyperlink"/>
                                        <w:color w:val="000000" w:themeColor="text1"/>
                                        <w:sz w:val="28"/>
                                        <w:szCs w:val="28"/>
                                      </w:rPr>
                                      <w:t>AP</w:t>
                                    </w:r>
                                  </w:hyperlink>
                                  <w:r w:rsidR="00835B14" w:rsidRPr="00641224">
                                    <w:rPr>
                                      <w:color w:val="000000" w:themeColor="text1"/>
                                      <w:sz w:val="28"/>
                                      <w:szCs w:val="28"/>
                                    </w:rPr>
                                    <w:t xml:space="preserve">). Israeli Prime Minister Benjamin Netanyahu called the killing of </w:t>
                                  </w:r>
                                  <w:proofErr w:type="spellStart"/>
                                  <w:r w:rsidR="00835B14" w:rsidRPr="00641224">
                                    <w:rPr>
                                      <w:color w:val="000000" w:themeColor="text1"/>
                                      <w:sz w:val="28"/>
                                      <w:szCs w:val="28"/>
                                    </w:rPr>
                                    <w:t>Sinwar</w:t>
                                  </w:r>
                                  <w:proofErr w:type="spellEnd"/>
                                  <w:r w:rsidR="00835B14" w:rsidRPr="00641224">
                                    <w:rPr>
                                      <w:color w:val="000000" w:themeColor="text1"/>
                                      <w:sz w:val="28"/>
                                      <w:szCs w:val="28"/>
                                    </w:rPr>
                                    <w:t xml:space="preserve"> an "important moment in the war" but said that the fighting "has not ended yet" (</w:t>
                                  </w:r>
                                  <w:hyperlink r:id="rId29" w:history="1">
                                    <w:r w:rsidR="00835B14" w:rsidRPr="00641224">
                                      <w:rPr>
                                        <w:rStyle w:val="Hyperlink"/>
                                        <w:color w:val="000000" w:themeColor="text1"/>
                                        <w:sz w:val="28"/>
                                        <w:szCs w:val="28"/>
                                      </w:rPr>
                                      <w:t>AP</w:t>
                                    </w:r>
                                  </w:hyperlink>
                                  <w:r w:rsidR="00835B14" w:rsidRPr="00641224">
                                    <w:rPr>
                                      <w:color w:val="000000" w:themeColor="text1"/>
                                      <w:sz w:val="28"/>
                                      <w:szCs w:val="28"/>
                                    </w:rPr>
                                    <w:t>). A senior Hamas official said in a public statement that the killing would not stop their fight for a “free Palestine” and that the group has only become “stronger and more popular” with each death of its leaders (</w:t>
                                  </w:r>
                                  <w:hyperlink r:id="rId30" w:history="1">
                                    <w:r w:rsidR="00835B14" w:rsidRPr="00641224">
                                      <w:rPr>
                                        <w:rStyle w:val="Hyperlink"/>
                                        <w:color w:val="000000" w:themeColor="text1"/>
                                        <w:sz w:val="28"/>
                                        <w:szCs w:val="28"/>
                                      </w:rPr>
                                      <w:t>NBC</w:t>
                                    </w:r>
                                  </w:hyperlink>
                                  <w:r w:rsidR="00835B14" w:rsidRPr="00641224">
                                    <w:rPr>
                                      <w:color w:val="000000" w:themeColor="text1"/>
                                      <w:sz w:val="28"/>
                                      <w:szCs w:val="28"/>
                                    </w:rPr>
                                    <w:t xml:space="preserve">). In a statement released today, President Joe Biden likened </w:t>
                                  </w:r>
                                  <w:proofErr w:type="spellStart"/>
                                  <w:r w:rsidR="00835B14" w:rsidRPr="00641224">
                                    <w:rPr>
                                      <w:color w:val="000000" w:themeColor="text1"/>
                                      <w:sz w:val="28"/>
                                      <w:szCs w:val="28"/>
                                    </w:rPr>
                                    <w:t>Sinwar's</w:t>
                                  </w:r>
                                  <w:proofErr w:type="spellEnd"/>
                                  <w:r w:rsidR="00835B14" w:rsidRPr="00641224">
                                    <w:rPr>
                                      <w:color w:val="000000" w:themeColor="text1"/>
                                      <w:sz w:val="28"/>
                                      <w:szCs w:val="28"/>
                                    </w:rPr>
                                    <w:t xml:space="preserve"> death to the U.S. military operation that killed Osama Bin Laden in 2011 and stated that it provides "the opportunity for a 'day after' in Gaza" (</w:t>
                                  </w:r>
                                  <w:hyperlink r:id="rId31" w:history="1">
                                    <w:r w:rsidR="00835B14" w:rsidRPr="00641224">
                                      <w:rPr>
                                        <w:rStyle w:val="Hyperlink"/>
                                        <w:color w:val="000000" w:themeColor="text1"/>
                                        <w:sz w:val="28"/>
                                        <w:szCs w:val="28"/>
                                      </w:rPr>
                                      <w:t>Reuters</w:t>
                                    </w:r>
                                  </w:hyperlink>
                                  <w:r w:rsidR="00835B14" w:rsidRPr="00641224">
                                    <w:rPr>
                                      <w:color w:val="000000" w:themeColor="text1"/>
                                      <w:sz w:val="28"/>
                                      <w:szCs w:val="28"/>
                                    </w:rPr>
                                    <w:t>). Biden further indicated that he would be speaking with Netanyahu soon to "discuss the pathway for bringing the hostages home...and for ending this war once and for all" (</w:t>
                                  </w:r>
                                  <w:hyperlink r:id="rId32" w:history="1">
                                    <w:r w:rsidR="00835B14" w:rsidRPr="00641224">
                                      <w:rPr>
                                        <w:rStyle w:val="Emphasis"/>
                                        <w:color w:val="000000" w:themeColor="text1"/>
                                        <w:sz w:val="28"/>
                                        <w:szCs w:val="28"/>
                                      </w:rPr>
                                      <w:t>NYT</w:t>
                                    </w:r>
                                  </w:hyperlink>
                                  <w:r w:rsidR="00835B14" w:rsidRPr="00641224">
                                    <w:rPr>
                                      <w:color w:val="000000" w:themeColor="text1"/>
                                      <w:sz w:val="28"/>
                                      <w:szCs w:val="28"/>
                                    </w:rPr>
                                    <w:t>).</w:t>
                                  </w:r>
                                </w:p>
                                <w:p w:rsidR="00A5487A" w:rsidRPr="00641224" w:rsidRDefault="00A5487A" w:rsidP="003F2188">
                                  <w:pPr>
                                    <w:pStyle w:val="TextBoxDescription"/>
                                    <w:rPr>
                                      <w:color w:val="000000" w:themeColor="text1"/>
                                      <w:sz w:val="28"/>
                                      <w:szCs w:val="28"/>
                                    </w:rPr>
                                  </w:pPr>
                                </w:p>
                              </w:txbxContent>
                            </wps:txbx>
                            <wps:bodyPr rot="0" vert="horz" wrap="square" lIns="182880" tIns="91440" rIns="182880" bIns="45720" anchor="t" anchorCtr="0">
                              <a:noAutofit/>
                            </wps:bodyPr>
                          </wps:wsp>
                        </a:graphicData>
                      </a:graphic>
                    </wp:inline>
                  </w:drawing>
                </mc:Choice>
                <mc:Fallback>
                  <w:pict>
                    <v:shape w14:anchorId="7ECF4F33" id="_x0000_s1029" type="#_x0000_t202" alt="Text box to enter heading and description" style="width:275.3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" fillcolor="#b64926 [3206]" stroked="f">
                      <v:textbox inset="14.4pt,7.2pt,14.4pt">
                        <w:txbxContent>
                          <w:p w:rsidR="00835B14" w:rsidRPr="00641224" w:rsidRDefault="00835B14" w:rsidP="00835B14">
                            <w:pPr>
                              <w:pStyle w:val="Heading5"/>
                              <w:shd w:val="clear" w:color="auto" w:fill="FFFFFF"/>
                              <w:spacing w:before="0" w:after="45" w:line="330" w:lineRule="atLeast"/>
                              <w:rPr>
                                <w:rFonts w:ascii="Elephant" w:hAnsi="Elephant" w:cs="Arial"/>
                                <w:color w:val="4B535D"/>
                                <w:spacing w:val="3"/>
                              </w:rPr>
                            </w:pPr>
                            <w:r w:rsidRPr="00641224">
                              <w:rPr>
                                <w:rFonts w:ascii="Elephant" w:hAnsi="Elephant" w:cs="Arial"/>
                                <w:color w:val="4B535D"/>
                                <w:spacing w:val="3"/>
                              </w:rPr>
                              <w:t>Hamas Leader Yahya Sinwar Killed by Israeli Strike in Gaza</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Pr="00641224" w:rsidRDefault="00641224" w:rsidP="00835B14">
                            <w:pPr>
                              <w:pStyle w:val="NormalWeb"/>
                              <w:shd w:val="clear" w:color="auto" w:fill="FFFFFF"/>
                              <w:spacing w:before="0" w:beforeAutospacing="0" w:after="0" w:afterAutospacing="0" w:line="330" w:lineRule="atLeast"/>
                              <w:rPr>
                                <w:color w:val="000000" w:themeColor="text1"/>
                                <w:sz w:val="28"/>
                                <w:szCs w:val="28"/>
                              </w:rPr>
                            </w:pPr>
                            <w:r w:rsidRPr="00641224">
                              <w:rPr>
                                <w:color w:val="000000" w:themeColor="text1"/>
                                <w:sz w:val="28"/>
                                <w:szCs w:val="28"/>
                              </w:rPr>
                              <w:t>The Israel Defenc</w:t>
                            </w:r>
                            <w:r w:rsidR="00835B14" w:rsidRPr="00641224">
                              <w:rPr>
                                <w:color w:val="000000" w:themeColor="text1"/>
                                <w:sz w:val="28"/>
                                <w:szCs w:val="28"/>
                              </w:rPr>
                              <w:t xml:space="preserve">e Forces confirmed that Hamas leader </w:t>
                            </w:r>
                            <w:proofErr w:type="spellStart"/>
                            <w:r w:rsidR="00835B14" w:rsidRPr="00641224">
                              <w:rPr>
                                <w:color w:val="000000" w:themeColor="text1"/>
                                <w:sz w:val="28"/>
                                <w:szCs w:val="28"/>
                              </w:rPr>
                              <w:t>Yahya</w:t>
                            </w:r>
                            <w:proofErr w:type="spellEnd"/>
                            <w:r w:rsidR="00835B14" w:rsidRPr="00641224">
                              <w:rPr>
                                <w:color w:val="000000" w:themeColor="text1"/>
                                <w:sz w:val="28"/>
                                <w:szCs w:val="28"/>
                              </w:rPr>
                              <w:t xml:space="preserve"> </w:t>
                            </w:r>
                            <w:proofErr w:type="spellStart"/>
                            <w:r w:rsidR="00835B14" w:rsidRPr="00641224">
                              <w:rPr>
                                <w:color w:val="000000" w:themeColor="text1"/>
                                <w:sz w:val="28"/>
                                <w:szCs w:val="28"/>
                              </w:rPr>
                              <w:t>Sinwar</w:t>
                            </w:r>
                            <w:proofErr w:type="spellEnd"/>
                            <w:r w:rsidR="00835B14" w:rsidRPr="00641224">
                              <w:rPr>
                                <w:color w:val="000000" w:themeColor="text1"/>
                                <w:sz w:val="28"/>
                                <w:szCs w:val="28"/>
                              </w:rPr>
                              <w:t xml:space="preserve"> was "eliminated" yesterday after an Israeli tank struck a building in southern Gaza during a routine military operation (</w:t>
                            </w:r>
                            <w:hyperlink r:id="rId33" w:history="1">
                              <w:r w:rsidR="00835B14" w:rsidRPr="00641224">
                                <w:rPr>
                                  <w:rStyle w:val="Hyperlink"/>
                                  <w:color w:val="000000" w:themeColor="text1"/>
                                  <w:sz w:val="28"/>
                                  <w:szCs w:val="28"/>
                                </w:rPr>
                                <w:t>CNN</w:t>
                              </w:r>
                            </w:hyperlink>
                            <w:r w:rsidR="00835B14" w:rsidRPr="00641224">
                              <w:rPr>
                                <w:color w:val="000000" w:themeColor="text1"/>
                                <w:sz w:val="28"/>
                                <w:szCs w:val="28"/>
                              </w:rPr>
                              <w:t xml:space="preserve">). </w:t>
                            </w:r>
                            <w:proofErr w:type="spellStart"/>
                            <w:r w:rsidR="00835B14" w:rsidRPr="00641224">
                              <w:rPr>
                                <w:color w:val="000000" w:themeColor="text1"/>
                                <w:sz w:val="28"/>
                                <w:szCs w:val="28"/>
                              </w:rPr>
                              <w:t>Sinwar</w:t>
                            </w:r>
                            <w:proofErr w:type="spellEnd"/>
                            <w:r w:rsidR="00835B14" w:rsidRPr="00641224">
                              <w:rPr>
                                <w:color w:val="000000" w:themeColor="text1"/>
                                <w:sz w:val="28"/>
                                <w:szCs w:val="28"/>
                              </w:rPr>
                              <w:t xml:space="preserve"> was widely considered to be the mastermind behind the October 7 attack that killed nearly 1,200 people in Israel last year (</w:t>
                            </w:r>
                            <w:hyperlink r:id="rId34" w:history="1">
                              <w:r w:rsidR="00835B14" w:rsidRPr="00641224">
                                <w:rPr>
                                  <w:rStyle w:val="Hyperlink"/>
                                  <w:color w:val="000000" w:themeColor="text1"/>
                                  <w:sz w:val="28"/>
                                  <w:szCs w:val="28"/>
                                </w:rPr>
                                <w:t>AP</w:t>
                              </w:r>
                            </w:hyperlink>
                            <w:r w:rsidR="00835B14" w:rsidRPr="00641224">
                              <w:rPr>
                                <w:color w:val="000000" w:themeColor="text1"/>
                                <w:sz w:val="28"/>
                                <w:szCs w:val="28"/>
                              </w:rPr>
                              <w:t xml:space="preserve">). Israeli Prime Minister Benjamin Netanyahu called the killing of </w:t>
                            </w:r>
                            <w:proofErr w:type="spellStart"/>
                            <w:r w:rsidR="00835B14" w:rsidRPr="00641224">
                              <w:rPr>
                                <w:color w:val="000000" w:themeColor="text1"/>
                                <w:sz w:val="28"/>
                                <w:szCs w:val="28"/>
                              </w:rPr>
                              <w:t>Sinwar</w:t>
                            </w:r>
                            <w:proofErr w:type="spellEnd"/>
                            <w:r w:rsidR="00835B14" w:rsidRPr="00641224">
                              <w:rPr>
                                <w:color w:val="000000" w:themeColor="text1"/>
                                <w:sz w:val="28"/>
                                <w:szCs w:val="28"/>
                              </w:rPr>
                              <w:t xml:space="preserve"> an "important moment in the war" but said that the fighting "has not ended yet" (</w:t>
                            </w:r>
                            <w:hyperlink r:id="rId35" w:history="1">
                              <w:r w:rsidR="00835B14" w:rsidRPr="00641224">
                                <w:rPr>
                                  <w:rStyle w:val="Hyperlink"/>
                                  <w:color w:val="000000" w:themeColor="text1"/>
                                  <w:sz w:val="28"/>
                                  <w:szCs w:val="28"/>
                                </w:rPr>
                                <w:t>AP</w:t>
                              </w:r>
                            </w:hyperlink>
                            <w:r w:rsidR="00835B14" w:rsidRPr="00641224">
                              <w:rPr>
                                <w:color w:val="000000" w:themeColor="text1"/>
                                <w:sz w:val="28"/>
                                <w:szCs w:val="28"/>
                              </w:rPr>
                              <w:t>). A senior Hamas official said in a public statement that the killing would not stop their fight for a “free Palestine” and that the group has only become “stronger and more popular” with each death of its leaders (</w:t>
                            </w:r>
                            <w:hyperlink r:id="rId36" w:history="1">
                              <w:r w:rsidR="00835B14" w:rsidRPr="00641224">
                                <w:rPr>
                                  <w:rStyle w:val="Hyperlink"/>
                                  <w:color w:val="000000" w:themeColor="text1"/>
                                  <w:sz w:val="28"/>
                                  <w:szCs w:val="28"/>
                                </w:rPr>
                                <w:t>NBC</w:t>
                              </w:r>
                            </w:hyperlink>
                            <w:r w:rsidR="00835B14" w:rsidRPr="00641224">
                              <w:rPr>
                                <w:color w:val="000000" w:themeColor="text1"/>
                                <w:sz w:val="28"/>
                                <w:szCs w:val="28"/>
                              </w:rPr>
                              <w:t xml:space="preserve">). In a statement released today, President Joe Biden likened </w:t>
                            </w:r>
                            <w:proofErr w:type="spellStart"/>
                            <w:r w:rsidR="00835B14" w:rsidRPr="00641224">
                              <w:rPr>
                                <w:color w:val="000000" w:themeColor="text1"/>
                                <w:sz w:val="28"/>
                                <w:szCs w:val="28"/>
                              </w:rPr>
                              <w:t>Sinwar's</w:t>
                            </w:r>
                            <w:proofErr w:type="spellEnd"/>
                            <w:r w:rsidR="00835B14" w:rsidRPr="00641224">
                              <w:rPr>
                                <w:color w:val="000000" w:themeColor="text1"/>
                                <w:sz w:val="28"/>
                                <w:szCs w:val="28"/>
                              </w:rPr>
                              <w:t xml:space="preserve"> death to the U.S. military operation that killed Osama Bin Laden in 2011 and stated that it provides "the opportunity for a 'day after' in Gaza" (</w:t>
                            </w:r>
                            <w:hyperlink r:id="rId37" w:history="1">
                              <w:r w:rsidR="00835B14" w:rsidRPr="00641224">
                                <w:rPr>
                                  <w:rStyle w:val="Hyperlink"/>
                                  <w:color w:val="000000" w:themeColor="text1"/>
                                  <w:sz w:val="28"/>
                                  <w:szCs w:val="28"/>
                                </w:rPr>
                                <w:t>Reuters</w:t>
                              </w:r>
                            </w:hyperlink>
                            <w:r w:rsidR="00835B14" w:rsidRPr="00641224">
                              <w:rPr>
                                <w:color w:val="000000" w:themeColor="text1"/>
                                <w:sz w:val="28"/>
                                <w:szCs w:val="28"/>
                              </w:rPr>
                              <w:t>). Biden further indicated that he would be speaking with Netanyahu soon to "discuss the pathway for bringing the hostages home...and for ending this war once and for all" (</w:t>
                            </w:r>
                            <w:hyperlink r:id="rId38" w:history="1">
                              <w:r w:rsidR="00835B14" w:rsidRPr="00641224">
                                <w:rPr>
                                  <w:rStyle w:val="Emphasis"/>
                                  <w:color w:val="000000" w:themeColor="text1"/>
                                  <w:sz w:val="28"/>
                                  <w:szCs w:val="28"/>
                                </w:rPr>
                                <w:t>NYT</w:t>
                              </w:r>
                            </w:hyperlink>
                            <w:r w:rsidR="00835B14" w:rsidRPr="00641224">
                              <w:rPr>
                                <w:color w:val="000000" w:themeColor="text1"/>
                                <w:sz w:val="28"/>
                                <w:szCs w:val="28"/>
                              </w:rPr>
                              <w:t>).</w:t>
                            </w:r>
                          </w:p>
                          <w:p w:rsidR="00A5487A" w:rsidRPr="00641224" w:rsidRDefault="00A5487A" w:rsidP="003F2188">
                            <w:pPr>
                              <w:pStyle w:val="TextBoxDescription"/>
                              <w:rPr>
                                <w:color w:val="000000" w:themeColor="text1"/>
                                <w:sz w:val="28"/>
                                <w:szCs w:val="28"/>
                              </w:rPr>
                            </w:pPr>
                          </w:p>
                        </w:txbxContent>
                      </v:textbox>
                      <w10:anchorlock/>
                    </v:shape>
                  </w:pict>
                </mc:Fallback>
              </mc:AlternateConten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w:tblPr>
      <w:tblGrid>
        <w:gridCol w:w="6946"/>
        <w:gridCol w:w="3854"/>
      </w:tblGrid>
      <w:tr w:rsidR="00835B14" w:rsidRPr="00835B14" w:rsidTr="00835B14">
        <w:trPr>
          <w:trHeight w:val="4104"/>
        </w:trPr>
        <w:tc>
          <w:tcPr>
            <w:tcW w:w="6946" w:type="dxa"/>
            <w:shd w:val="clear" w:color="auto" w:fill="505046" w:themeFill="text2"/>
            <w:vAlign w:val="center"/>
          </w:tcPr>
          <w:p w:rsidR="009E13A4" w:rsidRPr="00835B14" w:rsidRDefault="009E13A4" w:rsidP="004D2783">
            <w:pPr>
              <w:jc w:val="center"/>
              <w:rPr>
                <w:noProof/>
                <w:sz w:val="36"/>
                <w:szCs w:val="36"/>
                <w:lang w:eastAsia="en-US"/>
              </w:rPr>
            </w:pPr>
            <w:r w:rsidRPr="00835B14">
              <w:rPr>
                <w:noProof/>
                <w:sz w:val="36"/>
                <w:szCs w:val="36"/>
                <w:lang w:val="en-IN" w:eastAsia="en-IN"/>
              </w:rPr>
              <w:lastRenderedPageBreak/>
              <mc:AlternateContent>
                <mc:Choice Requires="wps">
                  <w:drawing>
                    <wp:inline distT="0" distB="0" distL="0" distR="0" wp14:anchorId="0EDDDEAC" wp14:editId="70B41A30">
                      <wp:extent cx="4326255" cy="3675413"/>
                      <wp:effectExtent l="0" t="0" r="0" b="1270"/>
                      <wp:docPr id="12"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3675413"/>
                              </a:xfrm>
                              <a:prstGeom prst="rect">
                                <a:avLst/>
                              </a:prstGeom>
                              <a:solidFill>
                                <a:schemeClr val="accent3"/>
                              </a:solidFill>
                              <a:ln w="9525">
                                <a:noFill/>
                                <a:miter lim="800000"/>
                                <a:headEnd/>
                                <a:tailEnd/>
                              </a:ln>
                            </wps:spPr>
                            <wps:txbx>
                              <w:txbxContent>
                                <w:p w:rsidR="00835B14" w:rsidRPr="00641224" w:rsidRDefault="00835B14" w:rsidP="00835B14">
                                  <w:pPr>
                                    <w:pStyle w:val="Heading5"/>
                                    <w:shd w:val="clear" w:color="auto" w:fill="FFFFFF"/>
                                    <w:spacing w:before="0" w:after="45" w:line="330" w:lineRule="atLeast"/>
                                    <w:rPr>
                                      <w:rFonts w:ascii="Elephant" w:hAnsi="Elephant" w:cs="Arial"/>
                                      <w:color w:val="4B535D"/>
                                      <w:spacing w:val="3"/>
                                    </w:rPr>
                                  </w:pPr>
                                  <w:r w:rsidRPr="00641224">
                                    <w:rPr>
                                      <w:rFonts w:ascii="Elephant" w:hAnsi="Elephant" w:cs="Arial"/>
                                      <w:color w:val="4B535D"/>
                                      <w:spacing w:val="3"/>
                                    </w:rPr>
                                    <w:t>UN Warns Food Supplies Will Deplete for North Gaza by Next Week</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sidRPr="00641224">
                                    <w:rPr>
                                      <w:color w:val="4B535D"/>
                                      <w:sz w:val="28"/>
                                      <w:szCs w:val="21"/>
                                    </w:rPr>
                                    <w:t>The World Food Program’s director of Palestinian territories urged Israel to allow for an immediate increase in aid delivery, with existing aid to the Gaza Strip already well below what’s required for the hundreds of thousands of people that have evacuated to the north; Israel has launched a massive new offensive in the area in recent days and has blocked the organization from getting aid in </w:t>
                                  </w:r>
                                  <w:hyperlink r:id="rId39" w:history="1">
                                    <w:r w:rsidRPr="00641224">
                                      <w:rPr>
                                        <w:rStyle w:val="Hyperlink"/>
                                        <w:color w:val="F25D27"/>
                                        <w:sz w:val="28"/>
                                        <w:szCs w:val="21"/>
                                      </w:rPr>
                                      <w:t>(</w:t>
                                    </w:r>
                                    <w:r w:rsidRPr="00641224">
                                      <w:rPr>
                                        <w:rStyle w:val="Emphasis"/>
                                        <w:color w:val="F25D27"/>
                                        <w:sz w:val="28"/>
                                        <w:szCs w:val="21"/>
                                      </w:rPr>
                                      <w:t>FT</w:t>
                                    </w:r>
                                    <w:r w:rsidRPr="00641224">
                                      <w:rPr>
                                        <w:rStyle w:val="Hyperlink"/>
                                        <w:color w:val="F25D27"/>
                                        <w:sz w:val="28"/>
                                        <w:szCs w:val="21"/>
                                      </w:rPr>
                                      <w:t>)</w:t>
                                    </w:r>
                                  </w:hyperlink>
                                  <w:r w:rsidRPr="00641224">
                                    <w:rPr>
                                      <w:color w:val="4B535D"/>
                                      <w:sz w:val="28"/>
                                      <w:szCs w:val="21"/>
                                    </w:rPr>
                                    <w:t>. The UN Security Council unanimously called on Israel yesterday to allow aid and assistance into northern Gaza </w:t>
                                  </w:r>
                                  <w:hyperlink r:id="rId40" w:history="1">
                                    <w:r w:rsidRPr="00641224">
                                      <w:rPr>
                                        <w:rStyle w:val="Hyperlink"/>
                                        <w:color w:val="F25D27"/>
                                        <w:sz w:val="28"/>
                                        <w:szCs w:val="21"/>
                                      </w:rPr>
                                      <w:t>(</w:t>
                                    </w:r>
                                    <w:r w:rsidRPr="00641224">
                                      <w:rPr>
                                        <w:rStyle w:val="Emphasis"/>
                                        <w:color w:val="F25D27"/>
                                        <w:sz w:val="28"/>
                                        <w:szCs w:val="21"/>
                                      </w:rPr>
                                      <w:t>NYT</w:t>
                                    </w:r>
                                    <w:r w:rsidRPr="00641224">
                                      <w:rPr>
                                        <w:rStyle w:val="Hyperlink"/>
                                        <w:color w:val="F25D27"/>
                                        <w:sz w:val="28"/>
                                        <w:szCs w:val="21"/>
                                      </w:rPr>
                                      <w:t>)</w:t>
                                    </w:r>
                                  </w:hyperlink>
                                  <w:r>
                                    <w:rPr>
                                      <w:color w:val="4B535D"/>
                                      <w:sz w:val="21"/>
                                      <w:szCs w:val="21"/>
                                    </w:rPr>
                                    <w:t>.</w:t>
                                  </w:r>
                                </w:p>
                                <w:p w:rsidR="009E13A4" w:rsidRPr="00004923" w:rsidRDefault="00835B14" w:rsidP="00835B14">
                                  <w:pPr>
                                    <w:rPr>
                                      <w:color w:val="FFFFFF" w:themeColor="background1"/>
                                    </w:rPr>
                                  </w:pPr>
                                  <w:r>
                                    <w:rPr>
                                      <w:color w:val="FFFFFF" w:themeColor="background1"/>
                                    </w:rPr>
                                    <w:t xml:space="preserve"> </w:t>
                                  </w:r>
                                  <w:sdt>
                                    <w:sdtPr>
                                      <w:rPr>
                                        <w:color w:val="FFFFFF" w:themeColor="background1"/>
                                      </w:rPr>
                                      <w:alias w:val="Enter Website:"/>
                                      <w:tag w:val="Enter Website:"/>
                                      <w:id w:val="2119092798"/>
                                      <w:showingPlcHdr/>
                                      <w:dataBinding w:prefixMappings="xmlns:ns0='http://schemas.microsoft.com/office/2006/coverPageProps' " w:xpath="/ns0:CoverPageProperties[1]/ns0:CompanyEmail[1]" w:storeItemID="{55AF091B-3C7A-41E3-B477-F2FDAA23CFDA}"/>
                                      <w15:appearance w15:val="hidden"/>
                                      <w:text/>
                                    </w:sdtPr>
                                    <w:sdtEndPr/>
                                    <w:sdtContent>
                                      <w:r w:rsidR="00641224">
                                        <w:rPr>
                                          <w:color w:val="FFFFFF" w:themeColor="background1"/>
                                        </w:rPr>
                                        <w:t xml:space="preserve">     </w:t>
                                      </w:r>
                                    </w:sdtContent>
                                  </w:sdt>
                                </w:p>
                              </w:txbxContent>
                            </wps:txbx>
                            <wps:bodyPr rot="0" vert="horz" wrap="square" lIns="182880" tIns="45720" rIns="91440" bIns="45720" anchor="ctr" anchorCtr="0">
                              <a:noAutofit/>
                            </wps:bodyPr>
                          </wps:wsp>
                        </a:graphicData>
                      </a:graphic>
                    </wp:inline>
                  </w:drawing>
                </mc:Choice>
                <mc:Fallback>
                  <w:pict>
                    <v:shape w14:anchorId="0EDDDEAC" id="_x0000_s1030" type="#_x0000_t202" alt="Text box to enter heading and description" style="width:340.65pt;height:28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" fillcolor="#b64926 [3206]" stroked="f">
                      <v:textbox inset="14.4pt">
                        <w:txbxContent>
                          <w:p w:rsidR="00835B14" w:rsidRPr="00641224" w:rsidRDefault="00835B14" w:rsidP="00835B14">
                            <w:pPr>
                              <w:pStyle w:val="Heading5"/>
                              <w:shd w:val="clear" w:color="auto" w:fill="FFFFFF"/>
                              <w:spacing w:before="0" w:after="45" w:line="330" w:lineRule="atLeast"/>
                              <w:rPr>
                                <w:rFonts w:ascii="Elephant" w:hAnsi="Elephant" w:cs="Arial"/>
                                <w:color w:val="4B535D"/>
                                <w:spacing w:val="3"/>
                              </w:rPr>
                            </w:pPr>
                            <w:r w:rsidRPr="00641224">
                              <w:rPr>
                                <w:rFonts w:ascii="Elephant" w:hAnsi="Elephant" w:cs="Arial"/>
                                <w:color w:val="4B535D"/>
                                <w:spacing w:val="3"/>
                              </w:rPr>
                              <w:t>UN Warns Food Supplies Will Deplete for North Gaza by Next Week</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sidRPr="00641224">
                              <w:rPr>
                                <w:color w:val="4B535D"/>
                                <w:sz w:val="28"/>
                                <w:szCs w:val="21"/>
                              </w:rPr>
                              <w:t>The World Food Program’s director of Palestinian territories urged Israel to allow for an immediate increase in aid delivery, with existing aid to the Gaza Strip already well below what’s required for the hundreds of thousands of people that have evacuated to the north; Israel has launched a massive new offensive in the area in recent days and has blocked the organization from getting aid in </w:t>
                            </w:r>
                            <w:hyperlink r:id="rId41" w:history="1">
                              <w:r w:rsidRPr="00641224">
                                <w:rPr>
                                  <w:rStyle w:val="Hyperlink"/>
                                  <w:color w:val="F25D27"/>
                                  <w:sz w:val="28"/>
                                  <w:szCs w:val="21"/>
                                </w:rPr>
                                <w:t>(</w:t>
                              </w:r>
                              <w:r w:rsidRPr="00641224">
                                <w:rPr>
                                  <w:rStyle w:val="Emphasis"/>
                                  <w:color w:val="F25D27"/>
                                  <w:sz w:val="28"/>
                                  <w:szCs w:val="21"/>
                                </w:rPr>
                                <w:t>FT</w:t>
                              </w:r>
                              <w:r w:rsidRPr="00641224">
                                <w:rPr>
                                  <w:rStyle w:val="Hyperlink"/>
                                  <w:color w:val="F25D27"/>
                                  <w:sz w:val="28"/>
                                  <w:szCs w:val="21"/>
                                </w:rPr>
                                <w:t>)</w:t>
                              </w:r>
                            </w:hyperlink>
                            <w:r w:rsidRPr="00641224">
                              <w:rPr>
                                <w:color w:val="4B535D"/>
                                <w:sz w:val="28"/>
                                <w:szCs w:val="21"/>
                              </w:rPr>
                              <w:t>. The UN Security Council unanimously called on Israel yesterday to allow aid and assistance into northern Gaza </w:t>
                            </w:r>
                            <w:hyperlink r:id="rId42" w:history="1">
                              <w:r w:rsidRPr="00641224">
                                <w:rPr>
                                  <w:rStyle w:val="Hyperlink"/>
                                  <w:color w:val="F25D27"/>
                                  <w:sz w:val="28"/>
                                  <w:szCs w:val="21"/>
                                </w:rPr>
                                <w:t>(</w:t>
                              </w:r>
                              <w:r w:rsidRPr="00641224">
                                <w:rPr>
                                  <w:rStyle w:val="Emphasis"/>
                                  <w:color w:val="F25D27"/>
                                  <w:sz w:val="28"/>
                                  <w:szCs w:val="21"/>
                                </w:rPr>
                                <w:t>NYT</w:t>
                              </w:r>
                              <w:r w:rsidRPr="00641224">
                                <w:rPr>
                                  <w:rStyle w:val="Hyperlink"/>
                                  <w:color w:val="F25D27"/>
                                  <w:sz w:val="28"/>
                                  <w:szCs w:val="21"/>
                                </w:rPr>
                                <w:t>)</w:t>
                              </w:r>
                            </w:hyperlink>
                            <w:r>
                              <w:rPr>
                                <w:color w:val="4B535D"/>
                                <w:sz w:val="21"/>
                                <w:szCs w:val="21"/>
                              </w:rPr>
                              <w:t>.</w:t>
                            </w:r>
                          </w:p>
                          <w:p w:rsidR="009E13A4" w:rsidRPr="00004923" w:rsidRDefault="00835B14" w:rsidP="00835B14">
                            <w:pPr>
                              <w:rPr>
                                <w:color w:val="FFFFFF" w:themeColor="background1"/>
                              </w:rPr>
                            </w:pPr>
                            <w:r>
                              <w:rPr>
                                <w:color w:val="FFFFFF" w:themeColor="background1"/>
                              </w:rPr>
                              <w:t xml:space="preserve"> </w:t>
                            </w:r>
                            <w:sdt>
                              <w:sdtPr>
                                <w:rPr>
                                  <w:color w:val="FFFFFF" w:themeColor="background1"/>
                                </w:rPr>
                                <w:alias w:val="Enter Website:"/>
                                <w:tag w:val="Enter Website:"/>
                                <w:id w:val="2119092798"/>
                                <w:showingPlcHdr/>
                                <w:dataBinding w:prefixMappings="xmlns:ns0='http://schemas.microsoft.com/office/2006/coverPageProps' " w:xpath="/ns0:CoverPageProperties[1]/ns0:CompanyEmail[1]" w:storeItemID="{55AF091B-3C7A-41E3-B477-F2FDAA23CFDA}"/>
                                <w15:appearance w15:val="hidden"/>
                                <w:text/>
                              </w:sdtPr>
                              <w:sdtEndPr/>
                              <w:sdtContent>
                                <w:r w:rsidR="00641224">
                                  <w:rPr>
                                    <w:color w:val="FFFFFF" w:themeColor="background1"/>
                                  </w:rPr>
                                  <w:t xml:space="preserve">     </w:t>
                                </w:r>
                              </w:sdtContent>
                            </w:sdt>
                          </w:p>
                        </w:txbxContent>
                      </v:textbox>
                      <w10:anchorlock/>
                    </v:shape>
                  </w:pict>
                </mc:Fallback>
              </mc:AlternateContent>
            </w:r>
          </w:p>
        </w:tc>
        <w:tc>
          <w:tcPr>
            <w:tcW w:w="3854" w:type="dxa"/>
            <w:shd w:val="clear" w:color="auto" w:fill="E84C22" w:themeFill="accent1"/>
          </w:tcPr>
          <w:p w:rsidR="009E13A4" w:rsidRPr="00835B14" w:rsidRDefault="00835B14" w:rsidP="004D2783">
            <w:pPr>
              <w:tabs>
                <w:tab w:val="left" w:pos="3905"/>
              </w:tabs>
              <w:rPr>
                <w:sz w:val="36"/>
                <w:szCs w:val="36"/>
              </w:rPr>
            </w:pPr>
            <w:r>
              <w:rPr>
                <w:noProof/>
                <w:sz w:val="36"/>
                <w:szCs w:val="36"/>
                <w:lang w:val="en-IN" w:eastAsia="en-IN"/>
              </w:rPr>
              <w:drawing>
                <wp:inline distT="0" distB="0" distL="0" distR="0" wp14:anchorId="485D9BFF" wp14:editId="4A366984">
                  <wp:extent cx="2498783" cy="3823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tyimages-1715074100-3d81cff26f715cfa5b8ce4efb476b83877c2e2e6.jpg"/>
                          <pic:cNvPicPr/>
                        </pic:nvPicPr>
                        <pic:blipFill>
                          <a:blip r:embed="rId43">
                            <a:extLst>
                              <a:ext uri="{28A0092B-C50C-407E-A947-70E740481C1C}">
                                <a14:useLocalDpi xmlns:a14="http://schemas.microsoft.com/office/drawing/2010/main" val="0"/>
                              </a:ext>
                            </a:extLst>
                          </a:blip>
                          <a:stretch>
                            <a:fillRect/>
                          </a:stretch>
                        </pic:blipFill>
                        <pic:spPr>
                          <a:xfrm>
                            <a:off x="0" y="0"/>
                            <a:ext cx="2516978" cy="3851175"/>
                          </a:xfrm>
                          <a:prstGeom prst="rect">
                            <a:avLst/>
                          </a:prstGeom>
                        </pic:spPr>
                      </pic:pic>
                    </a:graphicData>
                  </a:graphic>
                </wp:inline>
              </w:drawing>
            </w:r>
          </w:p>
        </w:tc>
      </w:tr>
      <w:tr w:rsidR="00835B14" w:rsidRPr="00835B14" w:rsidTr="00835B14">
        <w:trPr>
          <w:trHeight w:val="4320"/>
        </w:trPr>
        <w:tc>
          <w:tcPr>
            <w:tcW w:w="6946" w:type="dxa"/>
          </w:tcPr>
          <w:p w:rsidR="009E13A4" w:rsidRPr="00835B14" w:rsidRDefault="00442D2E" w:rsidP="004D2783">
            <w:pPr>
              <w:rPr>
                <w:sz w:val="36"/>
                <w:szCs w:val="36"/>
              </w:rPr>
            </w:pPr>
            <w:r w:rsidRPr="00835B14">
              <w:rPr>
                <w:noProof/>
                <w:sz w:val="36"/>
                <w:szCs w:val="36"/>
                <w:lang w:val="en-IN" w:eastAsia="en-IN"/>
              </w:rPr>
              <mc:AlternateContent>
                <mc:Choice Requires="wps">
                  <w:drawing>
                    <wp:inline distT="0" distB="0" distL="0" distR="0" wp14:anchorId="247ACBAA" wp14:editId="15E40304">
                      <wp:extent cx="4326255" cy="3362325"/>
                      <wp:effectExtent l="0" t="0" r="0" b="0"/>
                      <wp:docPr id="14"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3362325"/>
                              </a:xfrm>
                              <a:prstGeom prst="rect">
                                <a:avLst/>
                              </a:prstGeom>
                              <a:noFill/>
                              <a:ln w="9525">
                                <a:noFill/>
                                <a:miter lim="800000"/>
                                <a:headEnd/>
                                <a:tailEnd/>
                              </a:ln>
                            </wps:spPr>
                            <wps:txbx>
                              <w:txbxContent>
                                <w:p w:rsidR="00835B14" w:rsidRPr="00641224" w:rsidRDefault="00835B14" w:rsidP="00835B14">
                                  <w:pPr>
                                    <w:pStyle w:val="Heading5"/>
                                    <w:shd w:val="clear" w:color="auto" w:fill="FFFFFF"/>
                                    <w:spacing w:before="0" w:after="45" w:line="330" w:lineRule="atLeast"/>
                                    <w:rPr>
                                      <w:rFonts w:ascii="Elephant" w:hAnsi="Elephant" w:cs="Arial"/>
                                      <w:color w:val="4B535D"/>
                                      <w:spacing w:val="3"/>
                                    </w:rPr>
                                  </w:pPr>
                                  <w:r w:rsidRPr="00641224">
                                    <w:rPr>
                                      <w:rFonts w:ascii="Elephant" w:hAnsi="Elephant" w:cs="Arial"/>
                                      <w:color w:val="4B535D"/>
                                      <w:spacing w:val="3"/>
                                    </w:rPr>
                                    <w:t>U.S. Threatens to Withhold Military Aid to Israel Until Humanitarian Crisis in Gaza Is Addressed</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15, 2024</w:t>
                                  </w:r>
                                </w:p>
                                <w:p w:rsidR="00835B14" w:rsidRPr="00641224" w:rsidRDefault="00835B14" w:rsidP="00835B14">
                                  <w:pPr>
                                    <w:pStyle w:val="NormalWeb"/>
                                    <w:shd w:val="clear" w:color="auto" w:fill="FFFFFF"/>
                                    <w:spacing w:before="0" w:beforeAutospacing="0" w:after="0" w:afterAutospacing="0" w:line="330" w:lineRule="atLeast"/>
                                    <w:rPr>
                                      <w:color w:val="4B535D"/>
                                      <w:sz w:val="28"/>
                                      <w:szCs w:val="21"/>
                                    </w:rPr>
                                  </w:pPr>
                                  <w:r w:rsidRPr="00641224">
                                    <w:rPr>
                                      <w:color w:val="4B535D"/>
                                      <w:sz w:val="28"/>
                                      <w:szCs w:val="21"/>
                                    </w:rPr>
                                    <w:t xml:space="preserve">In a letter from U.S. Secretary of State Antony </w:t>
                                  </w:r>
                                  <w:proofErr w:type="spellStart"/>
                                  <w:r w:rsidRPr="00641224">
                                    <w:rPr>
                                      <w:color w:val="4B535D"/>
                                      <w:sz w:val="28"/>
                                      <w:szCs w:val="21"/>
                                    </w:rPr>
                                    <w:t>Blinken</w:t>
                                  </w:r>
                                  <w:proofErr w:type="spellEnd"/>
                                  <w:r w:rsidRPr="00641224">
                                    <w:rPr>
                                      <w:color w:val="4B535D"/>
                                      <w:sz w:val="28"/>
                                      <w:szCs w:val="21"/>
                                    </w:rPr>
                                    <w:t xml:space="preserve"> and Secretary of </w:t>
                                  </w:r>
                                  <w:proofErr w:type="spellStart"/>
                                  <w:r w:rsidRPr="00641224">
                                    <w:rPr>
                                      <w:color w:val="4B535D"/>
                                      <w:sz w:val="28"/>
                                      <w:szCs w:val="21"/>
                                    </w:rPr>
                                    <w:t>Defense</w:t>
                                  </w:r>
                                  <w:proofErr w:type="spellEnd"/>
                                  <w:r w:rsidRPr="00641224">
                                    <w:rPr>
                                      <w:color w:val="4B535D"/>
                                      <w:sz w:val="28"/>
                                      <w:szCs w:val="21"/>
                                    </w:rPr>
                                    <w:t xml:space="preserve"> Lloyd Austin, Washington is giving the Israeli government thirty days to meet a swath of humanitarian demands; last month saw the lowest level of humanitarian aid in any month since the war began, </w:t>
                                  </w:r>
                                  <w:proofErr w:type="spellStart"/>
                                  <w:r w:rsidRPr="00641224">
                                    <w:rPr>
                                      <w:color w:val="4B535D"/>
                                      <w:sz w:val="28"/>
                                      <w:szCs w:val="21"/>
                                    </w:rPr>
                                    <w:t>Blinken</w:t>
                                  </w:r>
                                  <w:proofErr w:type="spellEnd"/>
                                  <w:r w:rsidRPr="00641224">
                                    <w:rPr>
                                      <w:color w:val="4B535D"/>
                                      <w:sz w:val="28"/>
                                      <w:szCs w:val="21"/>
                                    </w:rPr>
                                    <w:t xml:space="preserve"> and Austin wrote </w:t>
                                  </w:r>
                                  <w:hyperlink r:id="rId44" w:history="1">
                                    <w:r w:rsidRPr="00641224">
                                      <w:rPr>
                                        <w:rStyle w:val="Hyperlink"/>
                                        <w:color w:val="F25D27"/>
                                        <w:sz w:val="28"/>
                                        <w:szCs w:val="21"/>
                                      </w:rPr>
                                      <w:t>(</w:t>
                                    </w:r>
                                    <w:r w:rsidRPr="00641224">
                                      <w:rPr>
                                        <w:rStyle w:val="Emphasis"/>
                                        <w:color w:val="F25D27"/>
                                        <w:sz w:val="28"/>
                                        <w:szCs w:val="21"/>
                                      </w:rPr>
                                      <w:t>FT</w:t>
                                    </w:r>
                                    <w:r w:rsidRPr="00641224">
                                      <w:rPr>
                                        <w:rStyle w:val="Hyperlink"/>
                                        <w:color w:val="F25D27"/>
                                        <w:sz w:val="28"/>
                                        <w:szCs w:val="21"/>
                                      </w:rPr>
                                      <w:t>)</w:t>
                                    </w:r>
                                  </w:hyperlink>
                                  <w:r w:rsidRPr="00641224">
                                    <w:rPr>
                                      <w:color w:val="4B535D"/>
                                      <w:sz w:val="28"/>
                                      <w:szCs w:val="21"/>
                                    </w:rPr>
                                    <w:t>. This includes allowing at least 350 trucks a day into the Gaza Strip and implementing a humanitarian pause for vaccinations and aid distribution for at least the next four months </w:t>
                                  </w:r>
                                  <w:hyperlink r:id="rId45" w:history="1">
                                    <w:r w:rsidRPr="00641224">
                                      <w:rPr>
                                        <w:rStyle w:val="Hyperlink"/>
                                        <w:color w:val="F25D27"/>
                                        <w:sz w:val="28"/>
                                        <w:szCs w:val="21"/>
                                      </w:rPr>
                                      <w:t>(CNN)</w:t>
                                    </w:r>
                                  </w:hyperlink>
                                  <w:r w:rsidRPr="00641224">
                                    <w:rPr>
                                      <w:color w:val="4B535D"/>
                                      <w:sz w:val="28"/>
                                      <w:szCs w:val="21"/>
                                    </w:rPr>
                                    <w:t>.</w:t>
                                  </w:r>
                                </w:p>
                                <w:p w:rsidR="00FB2537" w:rsidRPr="00641224" w:rsidRDefault="00FB2537" w:rsidP="002E6273">
                                  <w:pPr>
                                    <w:pStyle w:val="ContactInfo"/>
                                    <w:rPr>
                                      <w:b/>
                                      <w:iCs/>
                                      <w:color w:val="FFFFFF" w:themeColor="background1"/>
                                      <w:spacing w:val="40"/>
                                      <w:sz w:val="30"/>
                                    </w:rPr>
                                  </w:pPr>
                                </w:p>
                              </w:txbxContent>
                            </wps:txbx>
                            <wps:bodyPr rot="0" vert="horz" wrap="square" lIns="182880" tIns="155448" rIns="91440" bIns="45720" anchor="t" anchorCtr="0">
                              <a:noAutofit/>
                            </wps:bodyPr>
                          </wps:wsp>
                        </a:graphicData>
                      </a:graphic>
                    </wp:inline>
                  </w:drawing>
                </mc:Choice>
                <mc:Fallback>
                  <w:pict>
                    <v:shape w14:anchorId="247ACBAA" id="_x0000_s1031" type="#_x0000_t202" alt="Text box to enter heading and description" style="width:340.65pt;height: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" filled="f" stroked="f">
                      <v:textbox inset="14.4pt,12.24pt">
                        <w:txbxContent>
                          <w:p w:rsidR="00835B14" w:rsidRPr="00641224" w:rsidRDefault="00835B14" w:rsidP="00835B14">
                            <w:pPr>
                              <w:pStyle w:val="Heading5"/>
                              <w:shd w:val="clear" w:color="auto" w:fill="FFFFFF"/>
                              <w:spacing w:before="0" w:after="45" w:line="330" w:lineRule="atLeast"/>
                              <w:rPr>
                                <w:rFonts w:ascii="Elephant" w:hAnsi="Elephant" w:cs="Arial"/>
                                <w:color w:val="4B535D"/>
                                <w:spacing w:val="3"/>
                              </w:rPr>
                            </w:pPr>
                            <w:r w:rsidRPr="00641224">
                              <w:rPr>
                                <w:rFonts w:ascii="Elephant" w:hAnsi="Elephant" w:cs="Arial"/>
                                <w:color w:val="4B535D"/>
                                <w:spacing w:val="3"/>
                              </w:rPr>
                              <w:t>U.S. Threatens to Withhold Military Aid to Israel Until Humanitarian Crisis in Gaza Is Addressed</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15, 2024</w:t>
                            </w:r>
                          </w:p>
                          <w:p w:rsidR="00835B14" w:rsidRPr="00641224" w:rsidRDefault="00835B14" w:rsidP="00835B14">
                            <w:pPr>
                              <w:pStyle w:val="NormalWeb"/>
                              <w:shd w:val="clear" w:color="auto" w:fill="FFFFFF"/>
                              <w:spacing w:before="0" w:beforeAutospacing="0" w:after="0" w:afterAutospacing="0" w:line="330" w:lineRule="atLeast"/>
                              <w:rPr>
                                <w:color w:val="4B535D"/>
                                <w:sz w:val="28"/>
                                <w:szCs w:val="21"/>
                              </w:rPr>
                            </w:pPr>
                            <w:r w:rsidRPr="00641224">
                              <w:rPr>
                                <w:color w:val="4B535D"/>
                                <w:sz w:val="28"/>
                                <w:szCs w:val="21"/>
                              </w:rPr>
                              <w:t xml:space="preserve">In a letter from U.S. Secretary of State Antony </w:t>
                            </w:r>
                            <w:proofErr w:type="spellStart"/>
                            <w:r w:rsidRPr="00641224">
                              <w:rPr>
                                <w:color w:val="4B535D"/>
                                <w:sz w:val="28"/>
                                <w:szCs w:val="21"/>
                              </w:rPr>
                              <w:t>Blinken</w:t>
                            </w:r>
                            <w:proofErr w:type="spellEnd"/>
                            <w:r w:rsidRPr="00641224">
                              <w:rPr>
                                <w:color w:val="4B535D"/>
                                <w:sz w:val="28"/>
                                <w:szCs w:val="21"/>
                              </w:rPr>
                              <w:t xml:space="preserve"> and Secretary of </w:t>
                            </w:r>
                            <w:proofErr w:type="spellStart"/>
                            <w:r w:rsidRPr="00641224">
                              <w:rPr>
                                <w:color w:val="4B535D"/>
                                <w:sz w:val="28"/>
                                <w:szCs w:val="21"/>
                              </w:rPr>
                              <w:t>Defense</w:t>
                            </w:r>
                            <w:proofErr w:type="spellEnd"/>
                            <w:r w:rsidRPr="00641224">
                              <w:rPr>
                                <w:color w:val="4B535D"/>
                                <w:sz w:val="28"/>
                                <w:szCs w:val="21"/>
                              </w:rPr>
                              <w:t xml:space="preserve"> Lloyd Austin, Washington is giving the Israeli government thirty days to meet a swath of humanitarian demands; last month saw the lowest level of humanitarian aid in any month since the war began, </w:t>
                            </w:r>
                            <w:proofErr w:type="spellStart"/>
                            <w:r w:rsidRPr="00641224">
                              <w:rPr>
                                <w:color w:val="4B535D"/>
                                <w:sz w:val="28"/>
                                <w:szCs w:val="21"/>
                              </w:rPr>
                              <w:t>Blinken</w:t>
                            </w:r>
                            <w:proofErr w:type="spellEnd"/>
                            <w:r w:rsidRPr="00641224">
                              <w:rPr>
                                <w:color w:val="4B535D"/>
                                <w:sz w:val="28"/>
                                <w:szCs w:val="21"/>
                              </w:rPr>
                              <w:t xml:space="preserve"> and Austin wrote </w:t>
                            </w:r>
                            <w:hyperlink r:id="rId46" w:history="1">
                              <w:r w:rsidRPr="00641224">
                                <w:rPr>
                                  <w:rStyle w:val="Hyperlink"/>
                                  <w:color w:val="F25D27"/>
                                  <w:sz w:val="28"/>
                                  <w:szCs w:val="21"/>
                                </w:rPr>
                                <w:t>(</w:t>
                              </w:r>
                              <w:r w:rsidRPr="00641224">
                                <w:rPr>
                                  <w:rStyle w:val="Emphasis"/>
                                  <w:color w:val="F25D27"/>
                                  <w:sz w:val="28"/>
                                  <w:szCs w:val="21"/>
                                </w:rPr>
                                <w:t>FT</w:t>
                              </w:r>
                              <w:r w:rsidRPr="00641224">
                                <w:rPr>
                                  <w:rStyle w:val="Hyperlink"/>
                                  <w:color w:val="F25D27"/>
                                  <w:sz w:val="28"/>
                                  <w:szCs w:val="21"/>
                                </w:rPr>
                                <w:t>)</w:t>
                              </w:r>
                            </w:hyperlink>
                            <w:r w:rsidRPr="00641224">
                              <w:rPr>
                                <w:color w:val="4B535D"/>
                                <w:sz w:val="28"/>
                                <w:szCs w:val="21"/>
                              </w:rPr>
                              <w:t>. This includes allowing at least 350 trucks a day into the Gaza Strip and implementing a humanitarian pause for vaccinations and aid distribution for at least the next four months </w:t>
                            </w:r>
                            <w:hyperlink r:id="rId47" w:history="1">
                              <w:r w:rsidRPr="00641224">
                                <w:rPr>
                                  <w:rStyle w:val="Hyperlink"/>
                                  <w:color w:val="F25D27"/>
                                  <w:sz w:val="28"/>
                                  <w:szCs w:val="21"/>
                                </w:rPr>
                                <w:t>(CNN)</w:t>
                              </w:r>
                            </w:hyperlink>
                            <w:r w:rsidRPr="00641224">
                              <w:rPr>
                                <w:color w:val="4B535D"/>
                                <w:sz w:val="28"/>
                                <w:szCs w:val="21"/>
                              </w:rPr>
                              <w:t>.</w:t>
                            </w:r>
                          </w:p>
                          <w:p w:rsidR="00FB2537" w:rsidRPr="00641224" w:rsidRDefault="00FB2537" w:rsidP="002E6273">
                            <w:pPr>
                              <w:pStyle w:val="ContactInfo"/>
                              <w:rPr>
                                <w:b/>
                                <w:iCs/>
                                <w:color w:val="FFFFFF" w:themeColor="background1"/>
                                <w:spacing w:val="40"/>
                                <w:sz w:val="30"/>
                              </w:rPr>
                            </w:pPr>
                          </w:p>
                        </w:txbxContent>
                      </v:textbox>
                      <w10:anchorlock/>
                    </v:shape>
                  </w:pict>
                </mc:Fallback>
              </mc:AlternateContent>
            </w:r>
          </w:p>
        </w:tc>
        <w:tc>
          <w:tcPr>
            <w:tcW w:w="3854" w:type="dxa"/>
          </w:tcPr>
          <w:p w:rsidR="009E13A4" w:rsidRPr="00835B14" w:rsidRDefault="00835B14" w:rsidP="004D2783">
            <w:pPr>
              <w:pStyle w:val="Heading4"/>
              <w:outlineLvl w:val="3"/>
              <w:rPr>
                <w:sz w:val="36"/>
                <w:szCs w:val="36"/>
              </w:rPr>
            </w:pPr>
            <w:r>
              <w:rPr>
                <w:noProof/>
                <w:sz w:val="36"/>
                <w:szCs w:val="36"/>
                <w:lang w:val="en-IN" w:eastAsia="en-IN"/>
              </w:rPr>
              <w:drawing>
                <wp:inline distT="0" distB="0" distL="0" distR="0">
                  <wp:extent cx="2647950" cy="2724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678331" cy="2755430"/>
                          </a:xfrm>
                          <a:prstGeom prst="rect">
                            <a:avLst/>
                          </a:prstGeom>
                        </pic:spPr>
                      </pic:pic>
                    </a:graphicData>
                  </a:graphic>
                </wp:inline>
              </w:drawing>
            </w:r>
          </w:p>
        </w:tc>
      </w:tr>
      <w:tr w:rsidR="00835B14" w:rsidRPr="00835B14" w:rsidTr="00835B14">
        <w:trPr>
          <w:trHeight w:val="457"/>
        </w:trPr>
        <w:tc>
          <w:tcPr>
            <w:tcW w:w="6946" w:type="dxa"/>
            <w:shd w:val="clear" w:color="auto" w:fill="E84C22" w:themeFill="accent1"/>
          </w:tcPr>
          <w:p w:rsidR="00FB2537" w:rsidRPr="00835B14" w:rsidRDefault="00FB2537" w:rsidP="004D2783">
            <w:pPr>
              <w:rPr>
                <w:noProof/>
                <w:sz w:val="36"/>
                <w:szCs w:val="36"/>
              </w:rPr>
            </w:pPr>
          </w:p>
        </w:tc>
        <w:tc>
          <w:tcPr>
            <w:tcW w:w="3854" w:type="dxa"/>
            <w:shd w:val="clear" w:color="auto" w:fill="E84C22" w:themeFill="accent1"/>
          </w:tcPr>
          <w:p w:rsidR="00FB2537" w:rsidRPr="00835B14" w:rsidRDefault="00FB2537" w:rsidP="001949F5">
            <w:pPr>
              <w:rPr>
                <w:noProof/>
                <w:sz w:val="36"/>
                <w:szCs w:val="36"/>
              </w:rPr>
            </w:pPr>
          </w:p>
        </w:tc>
      </w:tr>
    </w:tbl>
    <w:tbl>
      <w:tblPr>
        <w:tblStyle w:val="PlainTable2"/>
        <w:tblW w:w="0" w:type="auto"/>
        <w:tblBorders>
          <w:top w:val="none" w:sz="0" w:space="0" w:color="auto"/>
          <w:bottom w:val="none" w:sz="0" w:space="0" w:color="auto"/>
        </w:tblBorders>
        <w:tblCellMar>
          <w:left w:w="0" w:type="dxa"/>
          <w:right w:w="0" w:type="dxa"/>
        </w:tblCellMar>
        <w:tblLook w:val="04A0" w:firstRow="1" w:lastRow="0" w:firstColumn="1" w:lastColumn="0" w:noHBand="0" w:noVBand="1"/>
        <w:tblDescription w:val="Layout table"/>
      </w:tblPr>
      <w:tblGrid>
        <w:gridCol w:w="10800"/>
      </w:tblGrid>
      <w:tr w:rsidR="00AA1EEA" w:rsidRPr="00835B14" w:rsidTr="002E6273">
        <w:trPr>
          <w:cnfStyle w:val="100000000000" w:firstRow="1" w:lastRow="0" w:firstColumn="0" w:lastColumn="0" w:oddVBand="0" w:evenVBand="0" w:oddHBand="0" w:evenHBand="0" w:firstRowFirstColumn="0" w:firstRowLastColumn="0" w:lastRowFirstColumn="0" w:lastRowLastColumn="0"/>
          <w:trHeight w:hRule="exact" w:val="4464"/>
        </w:trPr>
        <w:tc>
          <w:tcPr>
            <w:cnfStyle w:val="001000000000" w:firstRow="0" w:lastRow="0" w:firstColumn="1" w:lastColumn="0" w:oddVBand="0" w:evenVBand="0" w:oddHBand="0" w:evenHBand="0" w:firstRowFirstColumn="0" w:firstRowLastColumn="0" w:lastRowFirstColumn="0" w:lastRowLastColumn="0"/>
            <w:tcW w:w="10800" w:type="dxa"/>
            <w:tcBorders>
              <w:bottom w:val="none" w:sz="0" w:space="0" w:color="auto"/>
            </w:tcBorders>
          </w:tcPr>
          <w:p w:rsidR="00AA1EEA" w:rsidRPr="00835B14" w:rsidRDefault="00AA1EEA" w:rsidP="004D2783">
            <w:pPr>
              <w:pStyle w:val="Heading4"/>
              <w:outlineLvl w:val="3"/>
              <w:rPr>
                <w:noProof/>
                <w:sz w:val="36"/>
                <w:szCs w:val="36"/>
              </w:rPr>
            </w:pPr>
            <w:r w:rsidRPr="00835B14">
              <w:rPr>
                <w:noProof/>
                <w:sz w:val="36"/>
                <w:szCs w:val="36"/>
                <w:lang w:val="en-IN" w:eastAsia="en-IN"/>
              </w:rPr>
              <w:lastRenderedPageBreak/>
              <mc:AlternateContent>
                <mc:Choice Requires="wps">
                  <w:drawing>
                    <wp:inline distT="0" distB="0" distL="0" distR="0" wp14:anchorId="7EB9E298" wp14:editId="3C36DA14">
                      <wp:extent cx="6851150" cy="2828925"/>
                      <wp:effectExtent l="0" t="0" r="0" b="0"/>
                      <wp:docPr id="18"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150" cy="2828925"/>
                              </a:xfrm>
                              <a:prstGeom prst="rect">
                                <a:avLst/>
                              </a:prstGeom>
                              <a:noFill/>
                              <a:ln w="9525">
                                <a:noFill/>
                                <a:miter lim="800000"/>
                                <a:headEnd/>
                                <a:tailEnd/>
                              </a:ln>
                            </wps:spPr>
                            <wps:txbx>
                              <w:txbxContent>
                                <w:p w:rsidR="00A64CC4" w:rsidRPr="00A64CC4" w:rsidRDefault="00A64CC4" w:rsidP="00A64CC4">
                                  <w:pPr>
                                    <w:pStyle w:val="Heading5"/>
                                    <w:shd w:val="clear" w:color="auto" w:fill="FFFFFF"/>
                                    <w:spacing w:before="0" w:after="45" w:line="330" w:lineRule="atLeast"/>
                                    <w:ind w:left="-284"/>
                                    <w:rPr>
                                      <w:rFonts w:ascii="Elephant" w:hAnsi="Elephant" w:cs="Arial"/>
                                      <w:color w:val="4B535D"/>
                                      <w:spacing w:val="3"/>
                                    </w:rPr>
                                  </w:pPr>
                                  <w:r w:rsidRPr="00A64CC4">
                                    <w:rPr>
                                      <w:rFonts w:ascii="Elephant" w:hAnsi="Elephant" w:cs="Arial"/>
                                      <w:color w:val="4B535D"/>
                                      <w:spacing w:val="3"/>
                                    </w:rPr>
                                    <w:t xml:space="preserve">Israel </w:t>
                                  </w:r>
                                  <w:r w:rsidR="00835B14" w:rsidRPr="00A64CC4">
                                    <w:rPr>
                                      <w:rFonts w:ascii="Elephant" w:hAnsi="Elephant" w:cs="Arial"/>
                                      <w:color w:val="4B535D"/>
                                      <w:spacing w:val="3"/>
                                    </w:rPr>
                                    <w:t>Strike Hits Central Hospital Complex in Gaza Strip</w:t>
                                  </w:r>
                                </w:p>
                                <w:p w:rsidR="00835B14" w:rsidRPr="00A64CC4" w:rsidRDefault="00835B14" w:rsidP="00A64CC4">
                                  <w:pPr>
                                    <w:pStyle w:val="Heading5"/>
                                    <w:shd w:val="clear" w:color="auto" w:fill="FFFFFF"/>
                                    <w:spacing w:before="0" w:after="45" w:line="330" w:lineRule="atLeast"/>
                                    <w:ind w:left="-284"/>
                                    <w:rPr>
                                      <w:rFonts w:ascii="Arial" w:hAnsi="Arial" w:cs="Arial"/>
                                      <w:color w:val="4B535D"/>
                                      <w:spacing w:val="3"/>
                                    </w:rPr>
                                  </w:pPr>
                                  <w:r>
                                    <w:rPr>
                                      <w:i/>
                                      <w:iCs/>
                                      <w:color w:val="4B535D"/>
                                      <w:spacing w:val="5"/>
                                      <w:sz w:val="18"/>
                                      <w:szCs w:val="18"/>
                                    </w:rPr>
                                    <w:t>October 14, 2024</w:t>
                                  </w:r>
                                </w:p>
                                <w:p w:rsidR="00835B14" w:rsidRPr="00A64CC4" w:rsidRDefault="00835B14" w:rsidP="00835B14">
                                  <w:pPr>
                                    <w:pStyle w:val="NormalWeb"/>
                                    <w:shd w:val="clear" w:color="auto" w:fill="FFFFFF"/>
                                    <w:spacing w:before="0" w:beforeAutospacing="0" w:after="0" w:afterAutospacing="0" w:line="330" w:lineRule="atLeast"/>
                                    <w:rPr>
                                      <w:color w:val="000000" w:themeColor="text1"/>
                                      <w:szCs w:val="22"/>
                                    </w:rPr>
                                  </w:pPr>
                                  <w:r w:rsidRPr="00A64CC4">
                                    <w:rPr>
                                      <w:color w:val="000000" w:themeColor="text1"/>
                                      <w:szCs w:val="22"/>
                                    </w:rPr>
                                    <w:t>Israel claimed Hamas fighters were hiding in the hospital complex; another missile struck a school-turned-shelter, killing and injuring dozens </w:t>
                                  </w:r>
                                  <w:hyperlink r:id="rId48" w:history="1">
                                    <w:r w:rsidRPr="00A64CC4">
                                      <w:rPr>
                                        <w:rStyle w:val="Hyperlink"/>
                                        <w:color w:val="000000" w:themeColor="text1"/>
                                        <w:szCs w:val="22"/>
                                      </w:rPr>
                                      <w:t>(</w:t>
                                    </w:r>
                                    <w:r w:rsidRPr="00A64CC4">
                                      <w:rPr>
                                        <w:rStyle w:val="Emphasis"/>
                                        <w:color w:val="000000" w:themeColor="text1"/>
                                        <w:szCs w:val="22"/>
                                      </w:rPr>
                                      <w:t>NYT</w:t>
                                    </w:r>
                                    <w:r w:rsidRPr="00A64CC4">
                                      <w:rPr>
                                        <w:rStyle w:val="Hyperlink"/>
                                        <w:color w:val="000000" w:themeColor="text1"/>
                                        <w:szCs w:val="22"/>
                                      </w:rPr>
                                      <w:t>)</w:t>
                                    </w:r>
                                  </w:hyperlink>
                                  <w:r w:rsidRPr="00A64CC4">
                                    <w:rPr>
                                      <w:color w:val="000000" w:themeColor="text1"/>
                                      <w:szCs w:val="22"/>
                                    </w:rPr>
                                    <w:t>.</w:t>
                                  </w:r>
                                </w:p>
                                <w:p w:rsidR="00835B14" w:rsidRPr="00A64CC4" w:rsidRDefault="00835B14" w:rsidP="00835B14">
                                  <w:pPr>
                                    <w:pStyle w:val="Heading5"/>
                                    <w:shd w:val="clear" w:color="auto" w:fill="FFFFFF"/>
                                    <w:spacing w:before="0" w:after="45" w:line="330" w:lineRule="atLeast"/>
                                    <w:ind w:left="-284"/>
                                    <w:rPr>
                                      <w:rFonts w:ascii="Arial" w:hAnsi="Arial" w:cs="Arial"/>
                                      <w:color w:val="000000" w:themeColor="text1"/>
                                      <w:spacing w:val="3"/>
                                      <w:szCs w:val="22"/>
                                    </w:rPr>
                                  </w:pPr>
                                  <w:r w:rsidRPr="00A64CC4">
                                    <w:rPr>
                                      <w:rFonts w:ascii="Arial" w:hAnsi="Arial" w:cs="Arial"/>
                                      <w:color w:val="000000" w:themeColor="text1"/>
                                      <w:spacing w:val="3"/>
                                      <w:szCs w:val="22"/>
                                    </w:rPr>
                                    <w:t>Israeli Defense Minister Postpones DC Trip Amid Lebanon Ground Campaign</w:t>
                                  </w:r>
                                </w:p>
                                <w:p w:rsidR="00835B14" w:rsidRPr="00A64CC4" w:rsidRDefault="00835B14" w:rsidP="00835B14">
                                  <w:pPr>
                                    <w:shd w:val="clear" w:color="auto" w:fill="FFFFFF"/>
                                    <w:spacing w:line="240" w:lineRule="atLeast"/>
                                    <w:rPr>
                                      <w:rFonts w:ascii="Times New Roman" w:hAnsi="Times New Roman" w:cs="Times New Roman"/>
                                      <w:i/>
                                      <w:iCs/>
                                      <w:spacing w:val="5"/>
                                      <w:szCs w:val="22"/>
                                    </w:rPr>
                                  </w:pPr>
                                  <w:r w:rsidRPr="00A64CC4">
                                    <w:rPr>
                                      <w:i/>
                                      <w:iCs/>
                                      <w:spacing w:val="5"/>
                                      <w:szCs w:val="22"/>
                                    </w:rPr>
                                    <w:t>October 9, 2024</w:t>
                                  </w:r>
                                </w:p>
                                <w:p w:rsidR="00835B14" w:rsidRPr="00A64CC4" w:rsidRDefault="00835B14" w:rsidP="00835B14">
                                  <w:pPr>
                                    <w:pStyle w:val="NormalWeb"/>
                                    <w:shd w:val="clear" w:color="auto" w:fill="FFFFFF"/>
                                    <w:spacing w:before="0" w:beforeAutospacing="0" w:after="0" w:afterAutospacing="0" w:line="330" w:lineRule="atLeast"/>
                                    <w:rPr>
                                      <w:color w:val="000000" w:themeColor="text1"/>
                                      <w:szCs w:val="22"/>
                                    </w:rPr>
                                  </w:pPr>
                                  <w:proofErr w:type="spellStart"/>
                                  <w:r w:rsidRPr="00A64CC4">
                                    <w:rPr>
                                      <w:color w:val="000000" w:themeColor="text1"/>
                                      <w:szCs w:val="22"/>
                                    </w:rPr>
                                    <w:t>Yoav</w:t>
                                  </w:r>
                                  <w:proofErr w:type="spellEnd"/>
                                  <w:r w:rsidRPr="00A64CC4">
                                    <w:rPr>
                                      <w:color w:val="000000" w:themeColor="text1"/>
                                      <w:szCs w:val="22"/>
                                    </w:rPr>
                                    <w:t xml:space="preserve"> Gallant pushed a trip to Washington that would have included talks at the Pentagon today, a U.S. military spokesperson said </w:t>
                                  </w:r>
                                  <w:hyperlink r:id="rId49" w:history="1">
                                    <w:r w:rsidRPr="00A64CC4">
                                      <w:rPr>
                                        <w:rStyle w:val="Hyperlink"/>
                                        <w:color w:val="000000" w:themeColor="text1"/>
                                        <w:szCs w:val="22"/>
                                      </w:rPr>
                                      <w:t>(</w:t>
                                    </w:r>
                                    <w:r w:rsidRPr="00A64CC4">
                                      <w:rPr>
                                        <w:rStyle w:val="Emphasis"/>
                                        <w:color w:val="000000" w:themeColor="text1"/>
                                        <w:szCs w:val="22"/>
                                      </w:rPr>
                                      <w:t>NYT</w:t>
                                    </w:r>
                                    <w:r w:rsidRPr="00A64CC4">
                                      <w:rPr>
                                        <w:rStyle w:val="Hyperlink"/>
                                        <w:color w:val="000000" w:themeColor="text1"/>
                                        <w:szCs w:val="22"/>
                                      </w:rPr>
                                      <w:t>)</w:t>
                                    </w:r>
                                  </w:hyperlink>
                                  <w:r w:rsidRPr="00A64CC4">
                                    <w:rPr>
                                      <w:color w:val="000000" w:themeColor="text1"/>
                                      <w:szCs w:val="22"/>
                                    </w:rPr>
                                    <w:t>. Meanwhile, Palestinian factions Hamas and Fatah are holding a governance dialogue today in Cairo, a Hamas official and unnamed Egyptian security sources said </w:t>
                                  </w:r>
                                  <w:hyperlink r:id="rId50" w:history="1">
                                    <w:r w:rsidRPr="00A64CC4">
                                      <w:rPr>
                                        <w:rStyle w:val="Hyperlink"/>
                                        <w:color w:val="000000" w:themeColor="text1"/>
                                        <w:szCs w:val="22"/>
                                      </w:rPr>
                                      <w:t>(Reuters,</w:t>
                                    </w:r>
                                  </w:hyperlink>
                                  <w:r w:rsidRPr="00A64CC4">
                                    <w:rPr>
                                      <w:color w:val="000000" w:themeColor="text1"/>
                                      <w:szCs w:val="22"/>
                                    </w:rPr>
                                    <w:t> </w:t>
                                  </w:r>
                                  <w:hyperlink r:id="rId51" w:history="1">
                                    <w:r w:rsidRPr="00A64CC4">
                                      <w:rPr>
                                        <w:rStyle w:val="Hyperlink"/>
                                        <w:color w:val="000000" w:themeColor="text1"/>
                                        <w:szCs w:val="22"/>
                                      </w:rPr>
                                      <w:t>EFE)</w:t>
                                    </w:r>
                                  </w:hyperlink>
                                  <w:r w:rsidRPr="00A64CC4">
                                    <w:rPr>
                                      <w:color w:val="000000" w:themeColor="text1"/>
                                      <w:szCs w:val="22"/>
                                    </w:rPr>
                                    <w:t>. The talks come as Gaza’s Health Ministry reported forty-two thousand Palestinians have died in Hamas’s war with Israel</w:t>
                                  </w:r>
                                  <w:hyperlink r:id="rId52" w:history="1">
                                    <w:r w:rsidRPr="00A64CC4">
                                      <w:rPr>
                                        <w:rStyle w:val="Hyperlink"/>
                                        <w:color w:val="000000" w:themeColor="text1"/>
                                        <w:szCs w:val="22"/>
                                      </w:rPr>
                                      <w:t> (AP)</w:t>
                                    </w:r>
                                  </w:hyperlink>
                                  <w:r w:rsidRPr="00A64CC4">
                                    <w:rPr>
                                      <w:color w:val="000000" w:themeColor="text1"/>
                                      <w:szCs w:val="22"/>
                                    </w:rPr>
                                    <w:t>.</w:t>
                                  </w:r>
                                </w:p>
                                <w:p w:rsidR="00AA1EEA" w:rsidRPr="00A64CC4" w:rsidRDefault="00AA1EEA" w:rsidP="002E6273">
                                  <w:pPr>
                                    <w:pStyle w:val="Heading4"/>
                                    <w:rPr>
                                      <w:color w:val="000000" w:themeColor="text1"/>
                                      <w:sz w:val="24"/>
                                      <w:szCs w:val="22"/>
                                    </w:rPr>
                                  </w:pPr>
                                </w:p>
                              </w:txbxContent>
                            </wps:txbx>
                            <wps:bodyPr rot="0" vert="horz" wrap="square" lIns="182880" tIns="182880" rIns="91440" bIns="45720" anchor="t" anchorCtr="0">
                              <a:noAutofit/>
                            </wps:bodyPr>
                          </wps:wsp>
                        </a:graphicData>
                      </a:graphic>
                    </wp:inline>
                  </w:drawing>
                </mc:Choice>
                <mc:Fallback>
                  <w:pict>
                    <v:shape w14:anchorId="7EB9E298" id="_x0000_s1032" type="#_x0000_t202" alt="Text box to enter heading and description" style="width:539.4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" filled="f" stroked="f">
                      <v:textbox inset="14.4pt,14.4pt">
                        <w:txbxContent>
                          <w:p w:rsidR="00A64CC4" w:rsidRPr="00A64CC4" w:rsidRDefault="00A64CC4" w:rsidP="00A64CC4">
                            <w:pPr>
                              <w:pStyle w:val="Heading5"/>
                              <w:shd w:val="clear" w:color="auto" w:fill="FFFFFF"/>
                              <w:spacing w:before="0" w:after="45" w:line="330" w:lineRule="atLeast"/>
                              <w:ind w:left="-284"/>
                              <w:rPr>
                                <w:rFonts w:ascii="Elephant" w:hAnsi="Elephant" w:cs="Arial"/>
                                <w:color w:val="4B535D"/>
                                <w:spacing w:val="3"/>
                              </w:rPr>
                            </w:pPr>
                            <w:r w:rsidRPr="00A64CC4">
                              <w:rPr>
                                <w:rFonts w:ascii="Elephant" w:hAnsi="Elephant" w:cs="Arial"/>
                                <w:color w:val="4B535D"/>
                                <w:spacing w:val="3"/>
                              </w:rPr>
                              <w:t xml:space="preserve">Israel </w:t>
                            </w:r>
                            <w:r w:rsidR="00835B14" w:rsidRPr="00A64CC4">
                              <w:rPr>
                                <w:rFonts w:ascii="Elephant" w:hAnsi="Elephant" w:cs="Arial"/>
                                <w:color w:val="4B535D"/>
                                <w:spacing w:val="3"/>
                              </w:rPr>
                              <w:t>Strike Hits Central Hospital Complex in Gaza Strip</w:t>
                            </w:r>
                          </w:p>
                          <w:p w:rsidR="00835B14" w:rsidRPr="00A64CC4" w:rsidRDefault="00835B14" w:rsidP="00A64CC4">
                            <w:pPr>
                              <w:pStyle w:val="Heading5"/>
                              <w:shd w:val="clear" w:color="auto" w:fill="FFFFFF"/>
                              <w:spacing w:before="0" w:after="45" w:line="330" w:lineRule="atLeast"/>
                              <w:ind w:left="-284"/>
                              <w:rPr>
                                <w:rFonts w:ascii="Arial" w:hAnsi="Arial" w:cs="Arial"/>
                                <w:color w:val="4B535D"/>
                                <w:spacing w:val="3"/>
                              </w:rPr>
                            </w:pPr>
                            <w:r>
                              <w:rPr>
                                <w:i/>
                                <w:iCs/>
                                <w:color w:val="4B535D"/>
                                <w:spacing w:val="5"/>
                                <w:sz w:val="18"/>
                                <w:szCs w:val="18"/>
                              </w:rPr>
                              <w:t>October 14, 2024</w:t>
                            </w:r>
                          </w:p>
                          <w:p w:rsidR="00835B14" w:rsidRPr="00A64CC4" w:rsidRDefault="00835B14" w:rsidP="00835B14">
                            <w:pPr>
                              <w:pStyle w:val="NormalWeb"/>
                              <w:shd w:val="clear" w:color="auto" w:fill="FFFFFF"/>
                              <w:spacing w:before="0" w:beforeAutospacing="0" w:after="0" w:afterAutospacing="0" w:line="330" w:lineRule="atLeast"/>
                              <w:rPr>
                                <w:color w:val="000000" w:themeColor="text1"/>
                                <w:szCs w:val="22"/>
                              </w:rPr>
                            </w:pPr>
                            <w:r w:rsidRPr="00A64CC4">
                              <w:rPr>
                                <w:color w:val="000000" w:themeColor="text1"/>
                                <w:szCs w:val="22"/>
                              </w:rPr>
                              <w:t>Israel claimed Hamas fighters were hiding in the hospital complex; another missile struck a school-turned-shelter, killing and injuring dozens </w:t>
                            </w:r>
                            <w:hyperlink r:id="rId53" w:history="1">
                              <w:r w:rsidRPr="00A64CC4">
                                <w:rPr>
                                  <w:rStyle w:val="Hyperlink"/>
                                  <w:color w:val="000000" w:themeColor="text1"/>
                                  <w:szCs w:val="22"/>
                                </w:rPr>
                                <w:t>(</w:t>
                              </w:r>
                              <w:r w:rsidRPr="00A64CC4">
                                <w:rPr>
                                  <w:rStyle w:val="Emphasis"/>
                                  <w:color w:val="000000" w:themeColor="text1"/>
                                  <w:szCs w:val="22"/>
                                </w:rPr>
                                <w:t>NYT</w:t>
                              </w:r>
                              <w:r w:rsidRPr="00A64CC4">
                                <w:rPr>
                                  <w:rStyle w:val="Hyperlink"/>
                                  <w:color w:val="000000" w:themeColor="text1"/>
                                  <w:szCs w:val="22"/>
                                </w:rPr>
                                <w:t>)</w:t>
                              </w:r>
                            </w:hyperlink>
                            <w:r w:rsidRPr="00A64CC4">
                              <w:rPr>
                                <w:color w:val="000000" w:themeColor="text1"/>
                                <w:szCs w:val="22"/>
                              </w:rPr>
                              <w:t>.</w:t>
                            </w:r>
                          </w:p>
                          <w:p w:rsidR="00835B14" w:rsidRPr="00A64CC4" w:rsidRDefault="00835B14" w:rsidP="00835B14">
                            <w:pPr>
                              <w:pStyle w:val="Heading5"/>
                              <w:shd w:val="clear" w:color="auto" w:fill="FFFFFF"/>
                              <w:spacing w:before="0" w:after="45" w:line="330" w:lineRule="atLeast"/>
                              <w:ind w:left="-284"/>
                              <w:rPr>
                                <w:rFonts w:ascii="Arial" w:hAnsi="Arial" w:cs="Arial"/>
                                <w:color w:val="000000" w:themeColor="text1"/>
                                <w:spacing w:val="3"/>
                                <w:szCs w:val="22"/>
                              </w:rPr>
                            </w:pPr>
                            <w:r w:rsidRPr="00A64CC4">
                              <w:rPr>
                                <w:rFonts w:ascii="Arial" w:hAnsi="Arial" w:cs="Arial"/>
                                <w:color w:val="000000" w:themeColor="text1"/>
                                <w:spacing w:val="3"/>
                                <w:szCs w:val="22"/>
                              </w:rPr>
                              <w:t>Israeli Defense Minister Postpones DC Trip Amid Lebanon Ground Campaign</w:t>
                            </w:r>
                          </w:p>
                          <w:p w:rsidR="00835B14" w:rsidRPr="00A64CC4" w:rsidRDefault="00835B14" w:rsidP="00835B14">
                            <w:pPr>
                              <w:shd w:val="clear" w:color="auto" w:fill="FFFFFF"/>
                              <w:spacing w:line="240" w:lineRule="atLeast"/>
                              <w:rPr>
                                <w:rFonts w:ascii="Times New Roman" w:hAnsi="Times New Roman" w:cs="Times New Roman"/>
                                <w:i/>
                                <w:iCs/>
                                <w:spacing w:val="5"/>
                                <w:szCs w:val="22"/>
                              </w:rPr>
                            </w:pPr>
                            <w:r w:rsidRPr="00A64CC4">
                              <w:rPr>
                                <w:i/>
                                <w:iCs/>
                                <w:spacing w:val="5"/>
                                <w:szCs w:val="22"/>
                              </w:rPr>
                              <w:t>October 9, 2024</w:t>
                            </w:r>
                          </w:p>
                          <w:p w:rsidR="00835B14" w:rsidRPr="00A64CC4" w:rsidRDefault="00835B14" w:rsidP="00835B14">
                            <w:pPr>
                              <w:pStyle w:val="NormalWeb"/>
                              <w:shd w:val="clear" w:color="auto" w:fill="FFFFFF"/>
                              <w:spacing w:before="0" w:beforeAutospacing="0" w:after="0" w:afterAutospacing="0" w:line="330" w:lineRule="atLeast"/>
                              <w:rPr>
                                <w:color w:val="000000" w:themeColor="text1"/>
                                <w:szCs w:val="22"/>
                              </w:rPr>
                            </w:pPr>
                            <w:proofErr w:type="spellStart"/>
                            <w:r w:rsidRPr="00A64CC4">
                              <w:rPr>
                                <w:color w:val="000000" w:themeColor="text1"/>
                                <w:szCs w:val="22"/>
                              </w:rPr>
                              <w:t>Yoav</w:t>
                            </w:r>
                            <w:proofErr w:type="spellEnd"/>
                            <w:r w:rsidRPr="00A64CC4">
                              <w:rPr>
                                <w:color w:val="000000" w:themeColor="text1"/>
                                <w:szCs w:val="22"/>
                              </w:rPr>
                              <w:t xml:space="preserve"> Gallant pushed a trip to Washington that would have included talks at the Pentagon today, a U.S. military spokesperson said </w:t>
                            </w:r>
                            <w:hyperlink r:id="rId54" w:history="1">
                              <w:r w:rsidRPr="00A64CC4">
                                <w:rPr>
                                  <w:rStyle w:val="Hyperlink"/>
                                  <w:color w:val="000000" w:themeColor="text1"/>
                                  <w:szCs w:val="22"/>
                                </w:rPr>
                                <w:t>(</w:t>
                              </w:r>
                              <w:r w:rsidRPr="00A64CC4">
                                <w:rPr>
                                  <w:rStyle w:val="Emphasis"/>
                                  <w:color w:val="000000" w:themeColor="text1"/>
                                  <w:szCs w:val="22"/>
                                </w:rPr>
                                <w:t>NYT</w:t>
                              </w:r>
                              <w:r w:rsidRPr="00A64CC4">
                                <w:rPr>
                                  <w:rStyle w:val="Hyperlink"/>
                                  <w:color w:val="000000" w:themeColor="text1"/>
                                  <w:szCs w:val="22"/>
                                </w:rPr>
                                <w:t>)</w:t>
                              </w:r>
                            </w:hyperlink>
                            <w:r w:rsidRPr="00A64CC4">
                              <w:rPr>
                                <w:color w:val="000000" w:themeColor="text1"/>
                                <w:szCs w:val="22"/>
                              </w:rPr>
                              <w:t>. Meanwhile, Palestinian factions Hamas and Fatah are holding a governance dialogue today in Cairo, a Hamas official and unnamed Egyptian security sources said </w:t>
                            </w:r>
                            <w:hyperlink r:id="rId55" w:history="1">
                              <w:r w:rsidRPr="00A64CC4">
                                <w:rPr>
                                  <w:rStyle w:val="Hyperlink"/>
                                  <w:color w:val="000000" w:themeColor="text1"/>
                                  <w:szCs w:val="22"/>
                                </w:rPr>
                                <w:t>(Reuters,</w:t>
                              </w:r>
                            </w:hyperlink>
                            <w:r w:rsidRPr="00A64CC4">
                              <w:rPr>
                                <w:color w:val="000000" w:themeColor="text1"/>
                                <w:szCs w:val="22"/>
                              </w:rPr>
                              <w:t> </w:t>
                            </w:r>
                            <w:hyperlink r:id="rId56" w:history="1">
                              <w:r w:rsidRPr="00A64CC4">
                                <w:rPr>
                                  <w:rStyle w:val="Hyperlink"/>
                                  <w:color w:val="000000" w:themeColor="text1"/>
                                  <w:szCs w:val="22"/>
                                </w:rPr>
                                <w:t>EFE)</w:t>
                              </w:r>
                            </w:hyperlink>
                            <w:r w:rsidRPr="00A64CC4">
                              <w:rPr>
                                <w:color w:val="000000" w:themeColor="text1"/>
                                <w:szCs w:val="22"/>
                              </w:rPr>
                              <w:t>. The talks come as Gaza’s Health Ministry reported forty-two thousand Palestinians have died in Hamas’s war with Israel</w:t>
                            </w:r>
                            <w:hyperlink r:id="rId57" w:history="1">
                              <w:r w:rsidRPr="00A64CC4">
                                <w:rPr>
                                  <w:rStyle w:val="Hyperlink"/>
                                  <w:color w:val="000000" w:themeColor="text1"/>
                                  <w:szCs w:val="22"/>
                                </w:rPr>
                                <w:t> (AP)</w:t>
                              </w:r>
                            </w:hyperlink>
                            <w:r w:rsidRPr="00A64CC4">
                              <w:rPr>
                                <w:color w:val="000000" w:themeColor="text1"/>
                                <w:szCs w:val="22"/>
                              </w:rPr>
                              <w:t>.</w:t>
                            </w:r>
                          </w:p>
                          <w:p w:rsidR="00AA1EEA" w:rsidRPr="00A64CC4" w:rsidRDefault="00AA1EEA" w:rsidP="002E6273">
                            <w:pPr>
                              <w:pStyle w:val="Heading4"/>
                              <w:rPr>
                                <w:color w:val="000000" w:themeColor="text1"/>
                                <w:sz w:val="24"/>
                                <w:szCs w:val="22"/>
                              </w:rPr>
                            </w:pPr>
                          </w:p>
                        </w:txbxContent>
                      </v:textbox>
                      <w10:anchorlock/>
                    </v:shape>
                  </w:pict>
                </mc:Fallback>
              </mc:AlternateContent>
            </w:r>
          </w:p>
        </w:tc>
      </w:tr>
    </w:tbl>
    <w:p w:rsidR="00835B14" w:rsidRPr="00A64CC4" w:rsidRDefault="00835B14" w:rsidP="00835B14">
      <w:pPr>
        <w:pStyle w:val="Heading5"/>
        <w:shd w:val="clear" w:color="auto" w:fill="FFFFFF"/>
        <w:spacing w:before="0" w:after="45" w:line="330" w:lineRule="atLeast"/>
        <w:rPr>
          <w:rFonts w:ascii="Elephant" w:hAnsi="Elephant" w:cs="Arial"/>
          <w:color w:val="4B535D"/>
          <w:spacing w:val="3"/>
        </w:rPr>
      </w:pPr>
      <w:r w:rsidRPr="00A64CC4">
        <w:rPr>
          <w:rFonts w:ascii="Elephant" w:hAnsi="Elephant" w:cs="Arial"/>
          <w:color w:val="4B535D"/>
          <w:spacing w:val="3"/>
        </w:rPr>
        <w:t>Israel Continues Operations in Lebanon As It Marks One Year of War With Hamas</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8, 2024</w:t>
      </w:r>
    </w:p>
    <w:p w:rsidR="00835B14" w:rsidRPr="00A64CC4" w:rsidRDefault="00835B14" w:rsidP="00835B14">
      <w:pPr>
        <w:pStyle w:val="NormalWeb"/>
        <w:shd w:val="clear" w:color="auto" w:fill="FFFFFF"/>
        <w:spacing w:before="0" w:beforeAutospacing="0" w:after="0" w:afterAutospacing="0" w:line="330" w:lineRule="atLeast"/>
        <w:rPr>
          <w:color w:val="4B535D"/>
          <w:sz w:val="36"/>
          <w:szCs w:val="21"/>
        </w:rPr>
      </w:pPr>
      <w:r w:rsidRPr="00A64CC4">
        <w:rPr>
          <w:color w:val="4B535D"/>
          <w:sz w:val="36"/>
          <w:szCs w:val="21"/>
        </w:rPr>
        <w:t xml:space="preserve">In a departure from Hezbollah’s previous public statements, deputy leader </w:t>
      </w:r>
      <w:proofErr w:type="spellStart"/>
      <w:r w:rsidRPr="00A64CC4">
        <w:rPr>
          <w:color w:val="4B535D"/>
          <w:sz w:val="36"/>
          <w:szCs w:val="21"/>
        </w:rPr>
        <w:t>Naim</w:t>
      </w:r>
      <w:proofErr w:type="spellEnd"/>
      <w:r w:rsidRPr="00A64CC4">
        <w:rPr>
          <w:color w:val="4B535D"/>
          <w:sz w:val="36"/>
          <w:szCs w:val="21"/>
        </w:rPr>
        <w:t xml:space="preserve"> </w:t>
      </w:r>
      <w:proofErr w:type="spellStart"/>
      <w:r w:rsidRPr="00A64CC4">
        <w:rPr>
          <w:color w:val="4B535D"/>
          <w:sz w:val="36"/>
          <w:szCs w:val="21"/>
        </w:rPr>
        <w:t>Qassemhe</w:t>
      </w:r>
      <w:proofErr w:type="spellEnd"/>
      <w:r w:rsidRPr="00A64CC4">
        <w:rPr>
          <w:color w:val="4B535D"/>
          <w:sz w:val="36"/>
          <w:szCs w:val="21"/>
        </w:rPr>
        <w:t xml:space="preserve"> did not mention an end to the war in the Gaza Strip as a precondition to ending fighting on the Lebanon-Israel border in a televised address today </w:t>
      </w:r>
      <w:hyperlink r:id="rId58" w:history="1">
        <w:r w:rsidRPr="00A64CC4">
          <w:rPr>
            <w:rStyle w:val="Hyperlink"/>
            <w:color w:val="F25D27"/>
            <w:sz w:val="36"/>
            <w:szCs w:val="21"/>
          </w:rPr>
          <w:t>(Reuters)</w:t>
        </w:r>
      </w:hyperlink>
      <w:r w:rsidRPr="00A64CC4">
        <w:rPr>
          <w:color w:val="4B535D"/>
          <w:sz w:val="36"/>
          <w:szCs w:val="21"/>
        </w:rPr>
        <w:t xml:space="preserve">. Israel’s </w:t>
      </w:r>
      <w:proofErr w:type="spellStart"/>
      <w:r w:rsidRPr="00A64CC4">
        <w:rPr>
          <w:color w:val="4B535D"/>
          <w:sz w:val="36"/>
          <w:szCs w:val="21"/>
        </w:rPr>
        <w:t>defense</w:t>
      </w:r>
      <w:proofErr w:type="spellEnd"/>
      <w:r w:rsidRPr="00A64CC4">
        <w:rPr>
          <w:color w:val="4B535D"/>
          <w:sz w:val="36"/>
          <w:szCs w:val="21"/>
        </w:rPr>
        <w:t xml:space="preserve"> minister is due to participate in talks at the Pentagon tomorrow </w:t>
      </w:r>
      <w:hyperlink r:id="rId59" w:history="1">
        <w:r w:rsidRPr="00A64CC4">
          <w:rPr>
            <w:rStyle w:val="Hyperlink"/>
            <w:color w:val="F25D27"/>
            <w:sz w:val="36"/>
            <w:szCs w:val="21"/>
          </w:rPr>
          <w:t>(</w:t>
        </w:r>
        <w:r w:rsidRPr="00A64CC4">
          <w:rPr>
            <w:rStyle w:val="Emphasis"/>
            <w:color w:val="F25D27"/>
            <w:sz w:val="36"/>
            <w:szCs w:val="21"/>
          </w:rPr>
          <w:t>The Hill</w:t>
        </w:r>
        <w:r w:rsidRPr="00A64CC4">
          <w:rPr>
            <w:rStyle w:val="Hyperlink"/>
            <w:color w:val="F25D27"/>
            <w:sz w:val="36"/>
            <w:szCs w:val="21"/>
          </w:rPr>
          <w:t>)</w:t>
        </w:r>
      </w:hyperlink>
      <w:r w:rsidRPr="00A64CC4">
        <w:rPr>
          <w:color w:val="4B535D"/>
          <w:sz w:val="36"/>
          <w:szCs w:val="21"/>
        </w:rPr>
        <w:t>. Meanwhile, the U.S. Treasury yesterday announced new sanctions on Hamas </w:t>
      </w:r>
      <w:hyperlink r:id="rId60" w:history="1">
        <w:r w:rsidRPr="00A64CC4">
          <w:rPr>
            <w:rStyle w:val="Hyperlink"/>
            <w:color w:val="F25D27"/>
            <w:sz w:val="36"/>
            <w:szCs w:val="21"/>
          </w:rPr>
          <w:t>(Reuters)</w:t>
        </w:r>
      </w:hyperlink>
      <w:r w:rsidRPr="00A64CC4">
        <w:rPr>
          <w:color w:val="4B535D"/>
          <w:sz w:val="36"/>
          <w:szCs w:val="21"/>
        </w:rPr>
        <w:t>.  </w:t>
      </w:r>
    </w:p>
    <w:p w:rsidR="00370DAF" w:rsidRPr="00A64CC4" w:rsidRDefault="00370DAF" w:rsidP="009E13A4">
      <w:pPr>
        <w:tabs>
          <w:tab w:val="left" w:pos="9573"/>
        </w:tabs>
        <w:rPr>
          <w:sz w:val="56"/>
          <w:szCs w:val="36"/>
        </w:rPr>
      </w:pPr>
    </w:p>
    <w:sectPr w:rsidR="00370DAF" w:rsidRPr="00A64CC4" w:rsidSect="00AB3054">
      <w:headerReference w:type="default" r:id="rId61"/>
      <w:footerReference w:type="default" r:id="rId62"/>
      <w:headerReference w:type="first" r:id="rId63"/>
      <w:footerReference w:type="first" r:id="rId64"/>
      <w:type w:val="continuous"/>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C22" w:rsidRDefault="00771C22">
      <w:pPr>
        <w:spacing w:after="0" w:line="240" w:lineRule="auto"/>
      </w:pPr>
      <w:r>
        <w:separator/>
      </w:r>
    </w:p>
  </w:endnote>
  <w:endnote w:type="continuationSeparator" w:id="0">
    <w:p w:rsidR="00771C22" w:rsidRDefault="0077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DAF" w:rsidRPr="00A5487A" w:rsidRDefault="00370DAF" w:rsidP="00A5487A">
    <w:pPr>
      <w:pStyle w:val="Footer"/>
      <w:spacing w:before="0" w:after="0"/>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DAF" w:rsidRDefault="00370DAF" w:rsidP="00A5487A">
    <w:pPr>
      <w:pStyle w:val="Footer"/>
      <w:spacing w:before="0" w:after="0"/>
      <w:rPr>
        <w:sz w:val="2"/>
        <w:szCs w:val="2"/>
      </w:rPr>
    </w:pPr>
  </w:p>
  <w:p w:rsidR="00835B14" w:rsidRDefault="00835B14" w:rsidP="00A5487A">
    <w:pPr>
      <w:pStyle w:val="Footer"/>
      <w:spacing w:before="0" w:after="0"/>
      <w:rPr>
        <w:sz w:val="2"/>
        <w:szCs w:val="2"/>
      </w:rPr>
    </w:pPr>
  </w:p>
  <w:p w:rsidR="00835B14" w:rsidRDefault="00835B14" w:rsidP="00A5487A">
    <w:pPr>
      <w:pStyle w:val="Footer"/>
      <w:spacing w:before="0" w:after="0"/>
      <w:rPr>
        <w:sz w:val="2"/>
        <w:szCs w:val="2"/>
      </w:rPr>
    </w:pPr>
  </w:p>
  <w:p w:rsidR="00835B14" w:rsidRPr="00E40B3A" w:rsidRDefault="00835B14" w:rsidP="00A5487A">
    <w:pPr>
      <w:pStyle w:val="Footer"/>
      <w:spacing w:before="0" w:after="0"/>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C22" w:rsidRDefault="00771C22">
      <w:pPr>
        <w:spacing w:after="0" w:line="240" w:lineRule="auto"/>
      </w:pPr>
      <w:r>
        <w:separator/>
      </w:r>
    </w:p>
  </w:footnote>
  <w:footnote w:type="continuationSeparator" w:id="0">
    <w:p w:rsidR="00771C22" w:rsidRDefault="00771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43412" w:themeFill="accent1" w:themeFillShade="BF"/>
      <w:tblCellMar>
        <w:left w:w="288" w:type="dxa"/>
        <w:right w:w="288" w:type="dxa"/>
      </w:tblCellMar>
      <w:tblLook w:val="04A0" w:firstRow="1" w:lastRow="0" w:firstColumn="1" w:lastColumn="0" w:noHBand="0" w:noVBand="1"/>
      <w:tblDescription w:val="Header layout table"/>
    </w:tblPr>
    <w:tblGrid>
      <w:gridCol w:w="5400"/>
    </w:tblGrid>
    <w:tr w:rsidR="00835B14" w:rsidRPr="00E40B3A" w:rsidTr="00835B14">
      <w:trPr>
        <w:trHeight w:val="630"/>
      </w:trPr>
      <w:tc>
        <w:tcPr>
          <w:tcW w:w="5000" w:type="pct"/>
          <w:shd w:val="clear" w:color="auto" w:fill="B43412" w:themeFill="accent1" w:themeFillShade="BF"/>
          <w:vAlign w:val="center"/>
        </w:tcPr>
        <w:p w:rsidR="00835B14" w:rsidRPr="00984BB5" w:rsidRDefault="00835B14" w:rsidP="00D32417">
          <w:pPr>
            <w:pStyle w:val="Header"/>
            <w:jc w:val="right"/>
          </w:pPr>
        </w:p>
      </w:tc>
    </w:tr>
  </w:tbl>
  <w:p w:rsidR="00370DAF" w:rsidRPr="00B0545B" w:rsidRDefault="00370DAF">
    <w:pPr>
      <w:pStyle w:val="Header"/>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43412" w:themeFill="accent1" w:themeFillShade="BF"/>
      <w:tblCellMar>
        <w:left w:w="288" w:type="dxa"/>
        <w:right w:w="288" w:type="dxa"/>
      </w:tblCellMar>
      <w:tblLook w:val="04A0" w:firstRow="1" w:lastRow="0" w:firstColumn="1" w:lastColumn="0" w:noHBand="0" w:noVBand="1"/>
      <w:tblDescription w:val="Header layout table"/>
    </w:tblPr>
    <w:tblGrid>
      <w:gridCol w:w="5400"/>
      <w:gridCol w:w="5400"/>
    </w:tblGrid>
    <w:tr w:rsidR="00E40B3A" w:rsidRPr="00E40B3A" w:rsidTr="00EA0D1D">
      <w:trPr>
        <w:trHeight w:val="630"/>
      </w:trPr>
      <w:sdt>
        <w:sdtPr>
          <w:alias w:val="Enter Company Name:"/>
          <w:tag w:val="Enter Company Name:"/>
          <w:id w:val="-1405602034"/>
          <w:dataBinding w:prefixMappings="xmlns:ns0='http://schemas.openxmlformats.org/officeDocument/2006/extended-properties' " w:xpath="/ns0:Properties[1]/ns0:Company[1]" w:storeItemID="{6668398D-A668-4E3E-A5EB-62B293D839F1}"/>
          <w15:appearance w15:val="hidden"/>
          <w:text/>
        </w:sdtPr>
        <w:sdtEndPr/>
        <w:sdtContent>
          <w:tc>
            <w:tcPr>
              <w:tcW w:w="2500" w:type="pct"/>
              <w:shd w:val="clear" w:color="auto" w:fill="B43412" w:themeFill="accent1" w:themeFillShade="BF"/>
              <w:vAlign w:val="center"/>
            </w:tcPr>
            <w:p w:rsidR="00AB3054" w:rsidRPr="00A10E51" w:rsidRDefault="00835B14" w:rsidP="00835B14">
              <w:pPr>
                <w:pStyle w:val="Header"/>
              </w:pPr>
              <w:r>
                <w:t>SAKSHI</w:t>
              </w:r>
            </w:p>
          </w:tc>
        </w:sdtContent>
      </w:sdt>
      <w:tc>
        <w:tcPr>
          <w:tcW w:w="2500" w:type="pct"/>
          <w:shd w:val="clear" w:color="auto" w:fill="B43412" w:themeFill="accent1" w:themeFillShade="BF"/>
          <w:vAlign w:val="center"/>
        </w:tcPr>
        <w:p w:rsidR="00AB3054" w:rsidRPr="00984BB5" w:rsidRDefault="00771C22" w:rsidP="00835B14">
          <w:pPr>
            <w:pStyle w:val="Header"/>
            <w:jc w:val="right"/>
          </w:pPr>
          <w:sdt>
            <w:sdtPr>
              <w:alias w:val="Enter Publish Date:"/>
              <w:tag w:val="Enter Publish Date:"/>
              <w:id w:val="1639448213"/>
              <w:dataBinding w:prefixMappings="xmlns:ns0='http://schemas.microsoft.com/office/2006/coverPageProps' " w:xpath="/ns0:CoverPageProperties[1]/ns0:Abstract[1]" w:storeItemID="{55AF091B-3C7A-41E3-B477-F2FDAA23CFDA}"/>
              <w15:appearance w15:val="hidden"/>
              <w:text/>
            </w:sdtPr>
            <w:sdtEndPr/>
            <w:sdtContent>
              <w:r w:rsidR="00835B14">
                <w:t>18-10-2024</w:t>
              </w:r>
            </w:sdtContent>
          </w:sdt>
        </w:p>
      </w:tc>
    </w:tr>
  </w:tbl>
  <w:p w:rsidR="00370DAF" w:rsidRPr="00B0545B" w:rsidRDefault="00370DAF" w:rsidP="00AB3054">
    <w:pPr>
      <w:pStyle w:val="Header"/>
      <w:rPr>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BAEF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E61E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0C2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A400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70A3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6248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E038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B843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A4D9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0B3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14"/>
    <w:rsid w:val="00004923"/>
    <w:rsid w:val="00010E2B"/>
    <w:rsid w:val="00047D8A"/>
    <w:rsid w:val="00064C59"/>
    <w:rsid w:val="000B7DB6"/>
    <w:rsid w:val="00121731"/>
    <w:rsid w:val="00146469"/>
    <w:rsid w:val="0016091E"/>
    <w:rsid w:val="001949F5"/>
    <w:rsid w:val="00210270"/>
    <w:rsid w:val="00216EE6"/>
    <w:rsid w:val="002172D5"/>
    <w:rsid w:val="00241AE1"/>
    <w:rsid w:val="00293C96"/>
    <w:rsid w:val="0029723A"/>
    <w:rsid w:val="002B65AC"/>
    <w:rsid w:val="002D2945"/>
    <w:rsid w:val="002E6273"/>
    <w:rsid w:val="0033156F"/>
    <w:rsid w:val="003548BD"/>
    <w:rsid w:val="0036232E"/>
    <w:rsid w:val="00370DAF"/>
    <w:rsid w:val="00385FC5"/>
    <w:rsid w:val="003E0362"/>
    <w:rsid w:val="003E4566"/>
    <w:rsid w:val="003F2188"/>
    <w:rsid w:val="003F5F5A"/>
    <w:rsid w:val="00414A18"/>
    <w:rsid w:val="004219C9"/>
    <w:rsid w:val="00442D2E"/>
    <w:rsid w:val="004766A7"/>
    <w:rsid w:val="004D2783"/>
    <w:rsid w:val="004F181F"/>
    <w:rsid w:val="004F7AB8"/>
    <w:rsid w:val="005465F3"/>
    <w:rsid w:val="00554C64"/>
    <w:rsid w:val="0057159E"/>
    <w:rsid w:val="005B1EC0"/>
    <w:rsid w:val="005C73C4"/>
    <w:rsid w:val="0062317E"/>
    <w:rsid w:val="00641224"/>
    <w:rsid w:val="006C3216"/>
    <w:rsid w:val="00703FE3"/>
    <w:rsid w:val="00771380"/>
    <w:rsid w:val="00771C22"/>
    <w:rsid w:val="00794F87"/>
    <w:rsid w:val="007C6247"/>
    <w:rsid w:val="007E7E91"/>
    <w:rsid w:val="00835B14"/>
    <w:rsid w:val="008550E7"/>
    <w:rsid w:val="008A0331"/>
    <w:rsid w:val="008F4651"/>
    <w:rsid w:val="00984BB5"/>
    <w:rsid w:val="009E13A4"/>
    <w:rsid w:val="00A10E51"/>
    <w:rsid w:val="00A1404C"/>
    <w:rsid w:val="00A4351E"/>
    <w:rsid w:val="00A5487A"/>
    <w:rsid w:val="00A64CC4"/>
    <w:rsid w:val="00AA1EEA"/>
    <w:rsid w:val="00AB3054"/>
    <w:rsid w:val="00B0545B"/>
    <w:rsid w:val="00B2720B"/>
    <w:rsid w:val="00B43864"/>
    <w:rsid w:val="00B44AE4"/>
    <w:rsid w:val="00BC2E14"/>
    <w:rsid w:val="00C70286"/>
    <w:rsid w:val="00C825C5"/>
    <w:rsid w:val="00CD2AB1"/>
    <w:rsid w:val="00CE0CA7"/>
    <w:rsid w:val="00D118BF"/>
    <w:rsid w:val="00D32417"/>
    <w:rsid w:val="00DB60FE"/>
    <w:rsid w:val="00DF1CEF"/>
    <w:rsid w:val="00E40B3A"/>
    <w:rsid w:val="00E77AC0"/>
    <w:rsid w:val="00EA0D1D"/>
    <w:rsid w:val="00EB2BB8"/>
    <w:rsid w:val="00EC5EDB"/>
    <w:rsid w:val="00F946B1"/>
    <w:rsid w:val="00FB2537"/>
    <w:rsid w:val="00FB4F85"/>
    <w:rsid w:val="00FC469C"/>
    <w:rsid w:val="00FC7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8B4D7"/>
  <w15:chartTrackingRefBased/>
  <w15:docId w15:val="{6A5FE319-B654-44BC-855F-5E902DD2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88"/>
    <w:rPr>
      <w:color w:val="000000" w:themeColor="text1"/>
    </w:rPr>
  </w:style>
  <w:style w:type="paragraph" w:styleId="Heading1">
    <w:name w:val="heading 1"/>
    <w:basedOn w:val="Normal"/>
    <w:next w:val="Normal"/>
    <w:link w:val="Heading1Char"/>
    <w:uiPriority w:val="9"/>
    <w:qFormat/>
    <w:rsid w:val="003F2188"/>
    <w:pPr>
      <w:keepNext/>
      <w:keepLines/>
      <w:spacing w:after="0" w:line="240" w:lineRule="auto"/>
      <w:outlineLvl w:val="0"/>
    </w:pPr>
    <w:rPr>
      <w:rFonts w:eastAsiaTheme="majorEastAsia" w:cstheme="majorBidi"/>
      <w:b/>
      <w:color w:val="FFFFFF" w:themeColor="background1"/>
      <w:sz w:val="48"/>
      <w:szCs w:val="32"/>
    </w:rPr>
  </w:style>
  <w:style w:type="paragraph" w:styleId="Heading2">
    <w:name w:val="heading 2"/>
    <w:basedOn w:val="Normal"/>
    <w:next w:val="Normal"/>
    <w:link w:val="Heading2Char"/>
    <w:uiPriority w:val="9"/>
    <w:unhideWhenUsed/>
    <w:qFormat/>
    <w:rsid w:val="00EA0D1D"/>
    <w:pPr>
      <w:spacing w:after="0" w:line="240" w:lineRule="auto"/>
      <w:outlineLvl w:val="1"/>
    </w:pPr>
    <w:rPr>
      <w:rFonts w:eastAsiaTheme="majorEastAsia" w:cstheme="majorBidi"/>
      <w:b/>
      <w:caps/>
      <w:color w:val="A36800" w:themeColor="accent2" w:themeShade="80"/>
      <w:sz w:val="28"/>
      <w:szCs w:val="26"/>
    </w:rPr>
  </w:style>
  <w:style w:type="paragraph" w:styleId="Heading3">
    <w:name w:val="heading 3"/>
    <w:basedOn w:val="Normal"/>
    <w:next w:val="Normal"/>
    <w:link w:val="Heading3Char"/>
    <w:uiPriority w:val="9"/>
    <w:unhideWhenUsed/>
    <w:qFormat/>
    <w:rsid w:val="003F2188"/>
    <w:pPr>
      <w:spacing w:line="240" w:lineRule="auto"/>
      <w:outlineLvl w:val="2"/>
    </w:pPr>
    <w:rPr>
      <w:rFonts w:eastAsiaTheme="majorEastAsia" w:cstheme="majorBidi"/>
      <w:iCs/>
      <w:caps/>
      <w:color w:val="FFD790" w:themeColor="accent2" w:themeTint="99"/>
      <w:sz w:val="28"/>
    </w:rPr>
  </w:style>
  <w:style w:type="paragraph" w:styleId="Heading4">
    <w:name w:val="heading 4"/>
    <w:basedOn w:val="Normal"/>
    <w:next w:val="Normal"/>
    <w:link w:val="Heading4Char"/>
    <w:uiPriority w:val="9"/>
    <w:unhideWhenUsed/>
    <w:qFormat/>
    <w:rsid w:val="00CD2AB1"/>
    <w:pPr>
      <w:keepNext/>
      <w:keepLines/>
      <w:spacing w:before="80" w:after="40" w:line="240" w:lineRule="auto"/>
      <w:outlineLvl w:val="3"/>
    </w:pPr>
    <w:rPr>
      <w:rFonts w:asciiTheme="majorHAnsi" w:eastAsiaTheme="majorEastAsia" w:hAnsiTheme="majorHAnsi" w:cstheme="majorBidi"/>
      <w:b/>
      <w:i/>
      <w:iCs/>
      <w:color w:val="B43412" w:themeColor="accent1" w:themeShade="BF"/>
      <w:sz w:val="28"/>
    </w:rPr>
  </w:style>
  <w:style w:type="paragraph" w:styleId="Heading5">
    <w:name w:val="heading 5"/>
    <w:basedOn w:val="Normal"/>
    <w:next w:val="Normal"/>
    <w:link w:val="Heading5Char"/>
    <w:uiPriority w:val="9"/>
    <w:unhideWhenUsed/>
    <w:qFormat/>
    <w:rsid w:val="0036232E"/>
    <w:pPr>
      <w:spacing w:before="60" w:after="120" w:line="240" w:lineRule="auto"/>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unhideWhenUsed/>
    <w:qFormat/>
    <w:rsid w:val="0036232E"/>
    <w:pPr>
      <w:keepNext/>
      <w:keepLines/>
      <w:spacing w:before="60" w:after="120" w:line="240" w:lineRule="auto"/>
      <w:outlineLvl w:val="5"/>
    </w:pPr>
    <w:rPr>
      <w:rFonts w:asciiTheme="majorHAnsi" w:eastAsiaTheme="majorEastAsia" w:hAnsiTheme="majorHAnsi" w:cstheme="majorBidi"/>
      <w:b/>
      <w:caps/>
      <w:color w:val="B64926" w:themeColor="accent3"/>
    </w:rPr>
  </w:style>
  <w:style w:type="paragraph" w:styleId="Heading7">
    <w:name w:val="heading 7"/>
    <w:basedOn w:val="Normal"/>
    <w:next w:val="Normal"/>
    <w:link w:val="Heading7Char"/>
    <w:uiPriority w:val="9"/>
    <w:unhideWhenUsed/>
    <w:qFormat/>
    <w:rsid w:val="00CD2AB1"/>
    <w:pPr>
      <w:keepNext/>
      <w:keepLines/>
      <w:spacing w:before="60" w:after="100" w:line="240" w:lineRule="auto"/>
      <w:outlineLvl w:val="6"/>
    </w:pPr>
    <w:rPr>
      <w:rFonts w:eastAsiaTheme="majorEastAsia" w:cstheme="majorBidi"/>
      <w:iCs/>
      <w:caps/>
      <w:sz w:val="18"/>
    </w:rPr>
  </w:style>
  <w:style w:type="paragraph" w:styleId="Heading8">
    <w:name w:val="heading 8"/>
    <w:basedOn w:val="Normal"/>
    <w:next w:val="Normal"/>
    <w:link w:val="Heading8Char"/>
    <w:uiPriority w:val="9"/>
    <w:unhideWhenUsed/>
    <w:qFormat/>
    <w:rsid w:val="006C3216"/>
    <w:pPr>
      <w:keepNext/>
      <w:keepLines/>
      <w:spacing w:after="0" w:line="240" w:lineRule="auto"/>
      <w:outlineLvl w:val="7"/>
    </w:pPr>
    <w:rPr>
      <w:rFonts w:asciiTheme="majorHAnsi" w:eastAsiaTheme="majorEastAsia" w:hAnsiTheme="majorHAnsi" w:cstheme="majorBidi"/>
      <w:caps/>
      <w:color w:val="272727" w:themeColor="text1" w:themeTint="D8"/>
      <w:spacing w:val="40"/>
      <w:sz w:val="18"/>
      <w:szCs w:val="21"/>
    </w:rPr>
  </w:style>
  <w:style w:type="paragraph" w:styleId="Heading9">
    <w:name w:val="heading 9"/>
    <w:basedOn w:val="Normal"/>
    <w:next w:val="Normal"/>
    <w:link w:val="Heading9Char"/>
    <w:uiPriority w:val="9"/>
    <w:semiHidden/>
    <w:unhideWhenUsed/>
    <w:qFormat/>
    <w:rsid w:val="002E6273"/>
    <w:pPr>
      <w:keepNext/>
      <w:keepLines/>
      <w:spacing w:after="0" w:line="240" w:lineRule="auto"/>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EA0D1D"/>
    <w:rPr>
      <w:b/>
      <w:bCs/>
      <w:caps w:val="0"/>
      <w:smallCaps/>
      <w:color w:val="B43412" w:themeColor="accent1" w:themeShade="BF"/>
      <w:spacing w:val="0"/>
    </w:rPr>
  </w:style>
  <w:style w:type="character" w:customStyle="1" w:styleId="Heading1Char">
    <w:name w:val="Heading 1 Char"/>
    <w:basedOn w:val="DefaultParagraphFont"/>
    <w:link w:val="Heading1"/>
    <w:uiPriority w:val="9"/>
    <w:rsid w:val="003F2188"/>
    <w:rPr>
      <w:rFonts w:eastAsiaTheme="majorEastAsia" w:cstheme="majorBidi"/>
      <w:b/>
      <w:color w:val="FFFFFF" w:themeColor="background1"/>
      <w:sz w:val="48"/>
      <w:szCs w:val="32"/>
    </w:rPr>
  </w:style>
  <w:style w:type="paragraph" w:styleId="Subtitle">
    <w:name w:val="Subtitle"/>
    <w:basedOn w:val="Normal"/>
    <w:link w:val="SubtitleChar"/>
    <w:uiPriority w:val="2"/>
    <w:qFormat/>
    <w:rsid w:val="00EA0D1D"/>
    <w:pPr>
      <w:numPr>
        <w:ilvl w:val="1"/>
      </w:numPr>
      <w:spacing w:after="480" w:line="240" w:lineRule="auto"/>
      <w:contextualSpacing/>
      <w:jc w:val="center"/>
    </w:pPr>
    <w:rPr>
      <w:rFonts w:asciiTheme="majorHAnsi" w:hAnsiTheme="majorHAnsi"/>
      <w:caps/>
      <w:color w:val="B43412" w:themeColor="accent1" w:themeShade="BF"/>
      <w:sz w:val="28"/>
    </w:rPr>
  </w:style>
  <w:style w:type="character" w:customStyle="1" w:styleId="SubtitleChar">
    <w:name w:val="Subtitle Char"/>
    <w:basedOn w:val="DefaultParagraphFont"/>
    <w:link w:val="Subtitle"/>
    <w:uiPriority w:val="2"/>
    <w:rsid w:val="00EA0D1D"/>
    <w:rPr>
      <w:rFonts w:asciiTheme="majorHAnsi" w:hAnsiTheme="majorHAnsi"/>
      <w:caps/>
      <w:color w:val="B43412" w:themeColor="accent1" w:themeShade="BF"/>
      <w:sz w:val="28"/>
    </w:rPr>
  </w:style>
  <w:style w:type="paragraph" w:styleId="Title">
    <w:name w:val="Title"/>
    <w:basedOn w:val="Heading1"/>
    <w:link w:val="TitleChar"/>
    <w:uiPriority w:val="1"/>
    <w:qFormat/>
    <w:rsid w:val="00B0545B"/>
    <w:pPr>
      <w:contextualSpacing/>
      <w:jc w:val="center"/>
    </w:pPr>
    <w:rPr>
      <w:rFonts w:asciiTheme="majorHAnsi" w:hAnsiTheme="majorHAnsi"/>
      <w:b w:val="0"/>
      <w:color w:val="505046" w:themeColor="text2"/>
      <w:kern w:val="28"/>
      <w:sz w:val="80"/>
      <w:szCs w:val="56"/>
    </w:rPr>
  </w:style>
  <w:style w:type="character" w:customStyle="1" w:styleId="TitleChar">
    <w:name w:val="Title Char"/>
    <w:basedOn w:val="DefaultParagraphFont"/>
    <w:link w:val="Title"/>
    <w:uiPriority w:val="1"/>
    <w:rsid w:val="00B0545B"/>
    <w:rPr>
      <w:rFonts w:asciiTheme="majorHAnsi" w:eastAsiaTheme="majorEastAsia" w:hAnsiTheme="majorHAnsi" w:cstheme="majorBidi"/>
      <w:b/>
      <w:color w:val="505046" w:themeColor="text2"/>
      <w:kern w:val="28"/>
      <w:sz w:val="80"/>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0D1D"/>
    <w:rPr>
      <w:rFonts w:eastAsiaTheme="majorEastAsia" w:cstheme="majorBidi"/>
      <w:b/>
      <w:caps/>
      <w:color w:val="A36800" w:themeColor="accent2" w:themeShade="80"/>
      <w:sz w:val="28"/>
      <w:szCs w:val="26"/>
    </w:rPr>
  </w:style>
  <w:style w:type="character" w:customStyle="1" w:styleId="Heading3Char">
    <w:name w:val="Heading 3 Char"/>
    <w:basedOn w:val="DefaultParagraphFont"/>
    <w:link w:val="Heading3"/>
    <w:uiPriority w:val="9"/>
    <w:rsid w:val="003F2188"/>
    <w:rPr>
      <w:rFonts w:eastAsiaTheme="majorEastAsia" w:cstheme="majorBidi"/>
      <w:iCs/>
      <w:caps/>
      <w:color w:val="FFD790" w:themeColor="accent2" w:themeTint="99"/>
      <w:sz w:val="28"/>
    </w:rPr>
  </w:style>
  <w:style w:type="character" w:customStyle="1" w:styleId="Heading4Char">
    <w:name w:val="Heading 4 Char"/>
    <w:basedOn w:val="DefaultParagraphFont"/>
    <w:link w:val="Heading4"/>
    <w:uiPriority w:val="9"/>
    <w:rsid w:val="00CD2AB1"/>
    <w:rPr>
      <w:rFonts w:asciiTheme="majorHAnsi" w:eastAsiaTheme="majorEastAsia" w:hAnsiTheme="majorHAnsi" w:cstheme="majorBidi"/>
      <w:b/>
      <w:i/>
      <w:iCs/>
      <w:color w:val="B43412" w:themeColor="accent1" w:themeShade="BF"/>
      <w:sz w:val="28"/>
    </w:rPr>
  </w:style>
  <w:style w:type="character" w:customStyle="1" w:styleId="Heading5Char">
    <w:name w:val="Heading 5 Char"/>
    <w:basedOn w:val="DefaultParagraphFont"/>
    <w:link w:val="Heading5"/>
    <w:uiPriority w:val="9"/>
    <w:rsid w:val="0036232E"/>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rsid w:val="0036232E"/>
    <w:rPr>
      <w:rFonts w:asciiTheme="majorHAnsi" w:eastAsiaTheme="majorEastAsia" w:hAnsiTheme="majorHAnsi" w:cstheme="majorBidi"/>
      <w:b/>
      <w:caps/>
      <w:color w:val="B64926" w:themeColor="accent3"/>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16091E"/>
    <w:pPr>
      <w:spacing w:before="40" w:after="40" w:line="240" w:lineRule="auto"/>
    </w:pPr>
    <w:rPr>
      <w:rFonts w:asciiTheme="majorHAnsi" w:hAnsiTheme="majorHAnsi"/>
      <w:color w:val="FFFFFF" w:themeColor="background1"/>
    </w:rPr>
  </w:style>
  <w:style w:type="character" w:customStyle="1" w:styleId="FooterChar">
    <w:name w:val="Footer Char"/>
    <w:basedOn w:val="DefaultParagraphFont"/>
    <w:link w:val="Footer"/>
    <w:uiPriority w:val="99"/>
    <w:rsid w:val="0016091E"/>
    <w:rPr>
      <w:rFonts w:asciiTheme="majorHAnsi" w:hAnsiTheme="majorHAnsi"/>
      <w:color w:val="FFFFFF" w:themeColor="background1"/>
    </w:rPr>
  </w:style>
  <w:style w:type="paragraph" w:styleId="Header">
    <w:name w:val="header"/>
    <w:basedOn w:val="Normal"/>
    <w:link w:val="HeaderChar"/>
    <w:uiPriority w:val="99"/>
    <w:unhideWhenUsed/>
    <w:rsid w:val="00B0545B"/>
    <w:pPr>
      <w:spacing w:after="0" w:line="240" w:lineRule="auto"/>
      <w:contextualSpacing/>
    </w:pPr>
    <w:rPr>
      <w:rFonts w:asciiTheme="majorHAnsi" w:hAnsiTheme="majorHAnsi"/>
      <w:color w:val="FFFFFF" w:themeColor="background1"/>
    </w:rPr>
  </w:style>
  <w:style w:type="character" w:customStyle="1" w:styleId="HeaderChar">
    <w:name w:val="Header Char"/>
    <w:basedOn w:val="DefaultParagraphFont"/>
    <w:link w:val="Header"/>
    <w:uiPriority w:val="99"/>
    <w:rsid w:val="00B0545B"/>
    <w:rPr>
      <w:rFonts w:asciiTheme="majorHAnsi" w:hAnsiTheme="majorHAnsi"/>
      <w:color w:val="FFFFFF" w:themeColor="background1"/>
    </w:rPr>
  </w:style>
  <w:style w:type="character" w:customStyle="1" w:styleId="Heading8Char">
    <w:name w:val="Heading 8 Char"/>
    <w:basedOn w:val="DefaultParagraphFont"/>
    <w:link w:val="Heading8"/>
    <w:uiPriority w:val="9"/>
    <w:rsid w:val="006C3216"/>
    <w:rPr>
      <w:rFonts w:asciiTheme="majorHAnsi" w:eastAsiaTheme="majorEastAsia" w:hAnsiTheme="majorHAnsi" w:cstheme="majorBidi"/>
      <w:caps/>
      <w:color w:val="272727" w:themeColor="text1" w:themeTint="D8"/>
      <w:spacing w:val="40"/>
      <w:sz w:val="18"/>
      <w:szCs w:val="21"/>
    </w:rPr>
  </w:style>
  <w:style w:type="character" w:customStyle="1" w:styleId="Heading9Char">
    <w:name w:val="Heading 9 Char"/>
    <w:basedOn w:val="DefaultParagraphFont"/>
    <w:link w:val="Heading9"/>
    <w:uiPriority w:val="9"/>
    <w:semiHidden/>
    <w:rsid w:val="002E6273"/>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outlineLvl w:val="9"/>
    </w:pPr>
    <w:rPr>
      <w:caps/>
    </w:rPr>
  </w:style>
  <w:style w:type="character" w:customStyle="1" w:styleId="Heading7Char">
    <w:name w:val="Heading 7 Char"/>
    <w:basedOn w:val="DefaultParagraphFont"/>
    <w:link w:val="Heading7"/>
    <w:uiPriority w:val="9"/>
    <w:rsid w:val="00CD2AB1"/>
    <w:rPr>
      <w:rFonts w:eastAsiaTheme="majorEastAsia" w:cstheme="majorBidi"/>
      <w:iCs/>
      <w:caps/>
      <w:color w:val="000000" w:themeColor="text1"/>
      <w:sz w:val="18"/>
    </w:rPr>
  </w:style>
  <w:style w:type="paragraph" w:styleId="BalloonText">
    <w:name w:val="Balloon Text"/>
    <w:basedOn w:val="Normal"/>
    <w:link w:val="BalloonTextChar"/>
    <w:uiPriority w:val="99"/>
    <w:semiHidden/>
    <w:unhideWhenUsed/>
    <w:rsid w:val="00E40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B3A"/>
    <w:rPr>
      <w:rFonts w:ascii="Segoe UI" w:hAnsi="Segoe UI" w:cs="Segoe UI"/>
      <w:sz w:val="18"/>
      <w:szCs w:val="18"/>
    </w:rPr>
  </w:style>
  <w:style w:type="table" w:styleId="ListTable1Light">
    <w:name w:val="List Table 1 Light"/>
    <w:basedOn w:val="TableNormal"/>
    <w:uiPriority w:val="46"/>
    <w:rsid w:val="00241AE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241AE1"/>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tcBorders>
        <w:shd w:val="clear" w:color="auto" w:fill="B64926" w:themeFill="accent3"/>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TableGridLight">
    <w:name w:val="Grid Table Light"/>
    <w:basedOn w:val="TableNormal"/>
    <w:uiPriority w:val="40"/>
    <w:rsid w:val="00241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D27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ntactInfo">
    <w:name w:val="Contact Info"/>
    <w:basedOn w:val="Heading6"/>
    <w:uiPriority w:val="1"/>
    <w:qFormat/>
    <w:rsid w:val="00EA0D1D"/>
    <w:pPr>
      <w:spacing w:before="100" w:after="240"/>
    </w:pPr>
    <w:rPr>
      <w:b w:val="0"/>
      <w:caps w:val="0"/>
      <w:color w:val="B43412" w:themeColor="accent1" w:themeShade="BF"/>
    </w:rPr>
  </w:style>
  <w:style w:type="paragraph" w:styleId="Quote">
    <w:name w:val="Quote"/>
    <w:basedOn w:val="Normal"/>
    <w:next w:val="Normal"/>
    <w:link w:val="QuoteChar"/>
    <w:uiPriority w:val="29"/>
    <w:unhideWhenUsed/>
    <w:qFormat/>
    <w:rsid w:val="00EA0D1D"/>
    <w:pPr>
      <w:contextualSpacing/>
    </w:pPr>
    <w:rPr>
      <w:b/>
      <w:iCs/>
      <w:color w:val="B43412" w:themeColor="accent1" w:themeShade="BF"/>
      <w:sz w:val="48"/>
    </w:rPr>
  </w:style>
  <w:style w:type="character" w:customStyle="1" w:styleId="QuoteChar">
    <w:name w:val="Quote Char"/>
    <w:basedOn w:val="DefaultParagraphFont"/>
    <w:link w:val="Quote"/>
    <w:uiPriority w:val="29"/>
    <w:rsid w:val="00EA0D1D"/>
    <w:rPr>
      <w:b/>
      <w:iCs/>
      <w:color w:val="B43412" w:themeColor="accent1" w:themeShade="BF"/>
      <w:sz w:val="48"/>
    </w:rPr>
  </w:style>
  <w:style w:type="character" w:styleId="IntenseEmphasis">
    <w:name w:val="Intense Emphasis"/>
    <w:basedOn w:val="DefaultParagraphFont"/>
    <w:uiPriority w:val="21"/>
    <w:semiHidden/>
    <w:unhideWhenUsed/>
    <w:qFormat/>
    <w:rsid w:val="00EA0D1D"/>
    <w:rPr>
      <w:i/>
      <w:iCs/>
      <w:color w:val="B43412" w:themeColor="accent1" w:themeShade="BF"/>
    </w:rPr>
  </w:style>
  <w:style w:type="paragraph" w:styleId="IntenseQuote">
    <w:name w:val="Intense Quote"/>
    <w:basedOn w:val="Normal"/>
    <w:next w:val="Normal"/>
    <w:link w:val="IntenseQuoteChar"/>
    <w:uiPriority w:val="30"/>
    <w:semiHidden/>
    <w:unhideWhenUsed/>
    <w:qFormat/>
    <w:rsid w:val="00EA0D1D"/>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eQuoteChar">
    <w:name w:val="Intense Quote Char"/>
    <w:basedOn w:val="DefaultParagraphFont"/>
    <w:link w:val="IntenseQuote"/>
    <w:uiPriority w:val="30"/>
    <w:semiHidden/>
    <w:rsid w:val="00EA0D1D"/>
    <w:rPr>
      <w:i/>
      <w:iCs/>
      <w:color w:val="B43412" w:themeColor="accent1" w:themeShade="BF"/>
    </w:rPr>
  </w:style>
  <w:style w:type="paragraph" w:styleId="BlockText">
    <w:name w:val="Block Text"/>
    <w:basedOn w:val="Normal"/>
    <w:uiPriority w:val="99"/>
    <w:semiHidden/>
    <w:unhideWhenUsed/>
    <w:rsid w:val="00EA0D1D"/>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i/>
      <w:iCs/>
      <w:color w:val="B43412" w:themeColor="accent1" w:themeShade="BF"/>
    </w:rPr>
  </w:style>
  <w:style w:type="character" w:styleId="FollowedHyperlink">
    <w:name w:val="FollowedHyperlink"/>
    <w:basedOn w:val="DefaultParagraphFont"/>
    <w:uiPriority w:val="99"/>
    <w:semiHidden/>
    <w:unhideWhenUsed/>
    <w:rsid w:val="00EA0D1D"/>
    <w:rPr>
      <w:color w:val="7030A0"/>
      <w:u w:val="single"/>
    </w:rPr>
  </w:style>
  <w:style w:type="character" w:styleId="Hyperlink">
    <w:name w:val="Hyperlink"/>
    <w:basedOn w:val="DefaultParagraphFont"/>
    <w:uiPriority w:val="99"/>
    <w:semiHidden/>
    <w:unhideWhenUsed/>
    <w:rsid w:val="00EA0D1D"/>
    <w:rPr>
      <w:color w:val="E18A6F" w:themeColor="accent3" w:themeTint="99"/>
      <w:u w:val="single"/>
    </w:rPr>
  </w:style>
  <w:style w:type="character" w:customStyle="1" w:styleId="UnresolvedMention">
    <w:name w:val="Unresolved Mention"/>
    <w:basedOn w:val="DefaultParagraphFont"/>
    <w:uiPriority w:val="99"/>
    <w:semiHidden/>
    <w:unhideWhenUsed/>
    <w:rsid w:val="00EA0D1D"/>
    <w:rPr>
      <w:color w:val="605E5C"/>
      <w:shd w:val="clear" w:color="auto" w:fill="E1DFDD"/>
    </w:rPr>
  </w:style>
  <w:style w:type="paragraph" w:customStyle="1" w:styleId="TextBoxDescription">
    <w:name w:val="Text Box Description"/>
    <w:basedOn w:val="Normal"/>
    <w:uiPriority w:val="11"/>
    <w:qFormat/>
    <w:rsid w:val="003F2188"/>
    <w:pPr>
      <w:spacing w:before="100"/>
    </w:pPr>
    <w:rPr>
      <w:color w:val="FFFFFF" w:themeColor="background1"/>
    </w:rPr>
  </w:style>
  <w:style w:type="paragraph" w:styleId="NormalWeb">
    <w:name w:val="Normal (Web)"/>
    <w:basedOn w:val="Normal"/>
    <w:uiPriority w:val="99"/>
    <w:semiHidden/>
    <w:unhideWhenUsed/>
    <w:rsid w:val="00835B14"/>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styleId="Emphasis">
    <w:name w:val="Emphasis"/>
    <w:basedOn w:val="DefaultParagraphFont"/>
    <w:uiPriority w:val="20"/>
    <w:qFormat/>
    <w:rsid w:val="00835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321">
      <w:bodyDiv w:val="1"/>
      <w:marLeft w:val="0"/>
      <w:marRight w:val="0"/>
      <w:marTop w:val="0"/>
      <w:marBottom w:val="0"/>
      <w:divBdr>
        <w:top w:val="none" w:sz="0" w:space="0" w:color="auto"/>
        <w:left w:val="none" w:sz="0" w:space="0" w:color="auto"/>
        <w:bottom w:val="none" w:sz="0" w:space="0" w:color="auto"/>
        <w:right w:val="none" w:sz="0" w:space="0" w:color="auto"/>
      </w:divBdr>
      <w:divsChild>
        <w:div w:id="1748527335">
          <w:marLeft w:val="0"/>
          <w:marRight w:val="0"/>
          <w:marTop w:val="0"/>
          <w:marBottom w:val="150"/>
          <w:divBdr>
            <w:top w:val="none" w:sz="0" w:space="0" w:color="auto"/>
            <w:left w:val="none" w:sz="0" w:space="0" w:color="auto"/>
            <w:bottom w:val="none" w:sz="0" w:space="0" w:color="auto"/>
            <w:right w:val="none" w:sz="0" w:space="0" w:color="auto"/>
          </w:divBdr>
        </w:div>
        <w:div w:id="121504635">
          <w:marLeft w:val="0"/>
          <w:marRight w:val="0"/>
          <w:marTop w:val="0"/>
          <w:marBottom w:val="0"/>
          <w:divBdr>
            <w:top w:val="none" w:sz="0" w:space="0" w:color="auto"/>
            <w:left w:val="none" w:sz="0" w:space="0" w:color="auto"/>
            <w:bottom w:val="none" w:sz="0" w:space="0" w:color="auto"/>
            <w:right w:val="none" w:sz="0" w:space="0" w:color="auto"/>
          </w:divBdr>
        </w:div>
      </w:divsChild>
    </w:div>
    <w:div w:id="101918165">
      <w:bodyDiv w:val="1"/>
      <w:marLeft w:val="0"/>
      <w:marRight w:val="0"/>
      <w:marTop w:val="0"/>
      <w:marBottom w:val="0"/>
      <w:divBdr>
        <w:top w:val="none" w:sz="0" w:space="0" w:color="auto"/>
        <w:left w:val="none" w:sz="0" w:space="0" w:color="auto"/>
        <w:bottom w:val="none" w:sz="0" w:space="0" w:color="auto"/>
        <w:right w:val="none" w:sz="0" w:space="0" w:color="auto"/>
      </w:divBdr>
      <w:divsChild>
        <w:div w:id="220412292">
          <w:marLeft w:val="0"/>
          <w:marRight w:val="0"/>
          <w:marTop w:val="0"/>
          <w:marBottom w:val="150"/>
          <w:divBdr>
            <w:top w:val="none" w:sz="0" w:space="0" w:color="auto"/>
            <w:left w:val="none" w:sz="0" w:space="0" w:color="auto"/>
            <w:bottom w:val="none" w:sz="0" w:space="0" w:color="auto"/>
            <w:right w:val="none" w:sz="0" w:space="0" w:color="auto"/>
          </w:divBdr>
        </w:div>
        <w:div w:id="155000137">
          <w:marLeft w:val="0"/>
          <w:marRight w:val="0"/>
          <w:marTop w:val="0"/>
          <w:marBottom w:val="0"/>
          <w:divBdr>
            <w:top w:val="none" w:sz="0" w:space="0" w:color="auto"/>
            <w:left w:val="none" w:sz="0" w:space="0" w:color="auto"/>
            <w:bottom w:val="none" w:sz="0" w:space="0" w:color="auto"/>
            <w:right w:val="none" w:sz="0" w:space="0" w:color="auto"/>
          </w:divBdr>
        </w:div>
      </w:divsChild>
    </w:div>
    <w:div w:id="384717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4553">
          <w:marLeft w:val="0"/>
          <w:marRight w:val="0"/>
          <w:marTop w:val="0"/>
          <w:marBottom w:val="150"/>
          <w:divBdr>
            <w:top w:val="none" w:sz="0" w:space="0" w:color="auto"/>
            <w:left w:val="none" w:sz="0" w:space="0" w:color="auto"/>
            <w:bottom w:val="none" w:sz="0" w:space="0" w:color="auto"/>
            <w:right w:val="none" w:sz="0" w:space="0" w:color="auto"/>
          </w:divBdr>
        </w:div>
        <w:div w:id="278219011">
          <w:marLeft w:val="0"/>
          <w:marRight w:val="0"/>
          <w:marTop w:val="0"/>
          <w:marBottom w:val="0"/>
          <w:divBdr>
            <w:top w:val="none" w:sz="0" w:space="0" w:color="auto"/>
            <w:left w:val="none" w:sz="0" w:space="0" w:color="auto"/>
            <w:bottom w:val="none" w:sz="0" w:space="0" w:color="auto"/>
            <w:right w:val="none" w:sz="0" w:space="0" w:color="auto"/>
          </w:divBdr>
        </w:div>
      </w:divsChild>
    </w:div>
    <w:div w:id="486480587">
      <w:bodyDiv w:val="1"/>
      <w:marLeft w:val="0"/>
      <w:marRight w:val="0"/>
      <w:marTop w:val="0"/>
      <w:marBottom w:val="0"/>
      <w:divBdr>
        <w:top w:val="none" w:sz="0" w:space="0" w:color="auto"/>
        <w:left w:val="none" w:sz="0" w:space="0" w:color="auto"/>
        <w:bottom w:val="none" w:sz="0" w:space="0" w:color="auto"/>
        <w:right w:val="none" w:sz="0" w:space="0" w:color="auto"/>
      </w:divBdr>
      <w:divsChild>
        <w:div w:id="600337935">
          <w:marLeft w:val="0"/>
          <w:marRight w:val="0"/>
          <w:marTop w:val="0"/>
          <w:marBottom w:val="150"/>
          <w:divBdr>
            <w:top w:val="none" w:sz="0" w:space="0" w:color="auto"/>
            <w:left w:val="none" w:sz="0" w:space="0" w:color="auto"/>
            <w:bottom w:val="none" w:sz="0" w:space="0" w:color="auto"/>
            <w:right w:val="none" w:sz="0" w:space="0" w:color="auto"/>
          </w:divBdr>
        </w:div>
        <w:div w:id="1816099836">
          <w:marLeft w:val="0"/>
          <w:marRight w:val="0"/>
          <w:marTop w:val="0"/>
          <w:marBottom w:val="0"/>
          <w:divBdr>
            <w:top w:val="none" w:sz="0" w:space="0" w:color="auto"/>
            <w:left w:val="none" w:sz="0" w:space="0" w:color="auto"/>
            <w:bottom w:val="none" w:sz="0" w:space="0" w:color="auto"/>
            <w:right w:val="none" w:sz="0" w:space="0" w:color="auto"/>
          </w:divBdr>
        </w:div>
      </w:divsChild>
    </w:div>
    <w:div w:id="647592987">
      <w:bodyDiv w:val="1"/>
      <w:marLeft w:val="0"/>
      <w:marRight w:val="0"/>
      <w:marTop w:val="0"/>
      <w:marBottom w:val="0"/>
      <w:divBdr>
        <w:top w:val="none" w:sz="0" w:space="0" w:color="auto"/>
        <w:left w:val="none" w:sz="0" w:space="0" w:color="auto"/>
        <w:bottom w:val="none" w:sz="0" w:space="0" w:color="auto"/>
        <w:right w:val="none" w:sz="0" w:space="0" w:color="auto"/>
      </w:divBdr>
      <w:divsChild>
        <w:div w:id="1947693330">
          <w:marLeft w:val="0"/>
          <w:marRight w:val="0"/>
          <w:marTop w:val="0"/>
          <w:marBottom w:val="150"/>
          <w:divBdr>
            <w:top w:val="none" w:sz="0" w:space="0" w:color="auto"/>
            <w:left w:val="none" w:sz="0" w:space="0" w:color="auto"/>
            <w:bottom w:val="none" w:sz="0" w:space="0" w:color="auto"/>
            <w:right w:val="none" w:sz="0" w:space="0" w:color="auto"/>
          </w:divBdr>
        </w:div>
        <w:div w:id="1522629301">
          <w:marLeft w:val="0"/>
          <w:marRight w:val="0"/>
          <w:marTop w:val="0"/>
          <w:marBottom w:val="0"/>
          <w:divBdr>
            <w:top w:val="none" w:sz="0" w:space="0" w:color="auto"/>
            <w:left w:val="none" w:sz="0" w:space="0" w:color="auto"/>
            <w:bottom w:val="none" w:sz="0" w:space="0" w:color="auto"/>
            <w:right w:val="none" w:sz="0" w:space="0" w:color="auto"/>
          </w:divBdr>
        </w:div>
      </w:divsChild>
    </w:div>
    <w:div w:id="857233562">
      <w:bodyDiv w:val="1"/>
      <w:marLeft w:val="0"/>
      <w:marRight w:val="0"/>
      <w:marTop w:val="0"/>
      <w:marBottom w:val="0"/>
      <w:divBdr>
        <w:top w:val="none" w:sz="0" w:space="0" w:color="auto"/>
        <w:left w:val="none" w:sz="0" w:space="0" w:color="auto"/>
        <w:bottom w:val="none" w:sz="0" w:space="0" w:color="auto"/>
        <w:right w:val="none" w:sz="0" w:space="0" w:color="auto"/>
      </w:divBdr>
      <w:divsChild>
        <w:div w:id="828912121">
          <w:marLeft w:val="0"/>
          <w:marRight w:val="0"/>
          <w:marTop w:val="0"/>
          <w:marBottom w:val="150"/>
          <w:divBdr>
            <w:top w:val="none" w:sz="0" w:space="0" w:color="auto"/>
            <w:left w:val="none" w:sz="0" w:space="0" w:color="auto"/>
            <w:bottom w:val="none" w:sz="0" w:space="0" w:color="auto"/>
            <w:right w:val="none" w:sz="0" w:space="0" w:color="auto"/>
          </w:divBdr>
        </w:div>
        <w:div w:id="1108543910">
          <w:marLeft w:val="0"/>
          <w:marRight w:val="0"/>
          <w:marTop w:val="0"/>
          <w:marBottom w:val="0"/>
          <w:divBdr>
            <w:top w:val="none" w:sz="0" w:space="0" w:color="auto"/>
            <w:left w:val="none" w:sz="0" w:space="0" w:color="auto"/>
            <w:bottom w:val="none" w:sz="0" w:space="0" w:color="auto"/>
            <w:right w:val="none" w:sz="0" w:space="0" w:color="auto"/>
          </w:divBdr>
        </w:div>
      </w:divsChild>
    </w:div>
    <w:div w:id="1708144529">
      <w:bodyDiv w:val="1"/>
      <w:marLeft w:val="0"/>
      <w:marRight w:val="0"/>
      <w:marTop w:val="0"/>
      <w:marBottom w:val="0"/>
      <w:divBdr>
        <w:top w:val="none" w:sz="0" w:space="0" w:color="auto"/>
        <w:left w:val="none" w:sz="0" w:space="0" w:color="auto"/>
        <w:bottom w:val="none" w:sz="0" w:space="0" w:color="auto"/>
        <w:right w:val="none" w:sz="0" w:space="0" w:color="auto"/>
      </w:divBdr>
      <w:divsChild>
        <w:div w:id="792285500">
          <w:marLeft w:val="0"/>
          <w:marRight w:val="0"/>
          <w:marTop w:val="0"/>
          <w:marBottom w:val="150"/>
          <w:divBdr>
            <w:top w:val="none" w:sz="0" w:space="0" w:color="auto"/>
            <w:left w:val="none" w:sz="0" w:space="0" w:color="auto"/>
            <w:bottom w:val="none" w:sz="0" w:space="0" w:color="auto"/>
            <w:right w:val="none" w:sz="0" w:space="0" w:color="auto"/>
          </w:divBdr>
        </w:div>
        <w:div w:id="33823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fif"/><Relationship Id="rId21" Type="http://schemas.openxmlformats.org/officeDocument/2006/relationships/hyperlink" Target="https://www.britannica.com/event/Yom-Kippur-War" TargetMode="External"/><Relationship Id="rId34" Type="http://schemas.openxmlformats.org/officeDocument/2006/relationships/hyperlink" Target="https://apnews.com/article/israel-palestinians-hamas-war-sinwar-leader-2963dbc6e8ef040a00e588488cba33e7" TargetMode="External"/><Relationship Id="rId42" Type="http://schemas.openxmlformats.org/officeDocument/2006/relationships/hyperlink" Target="https://www.nytimes.com/2024/10/16/world/middleeast/un-gaza-aid-israel.html?smid=url-share" TargetMode="External"/><Relationship Id="rId47" Type="http://schemas.openxmlformats.org/officeDocument/2006/relationships/hyperlink" Target="https://www.cnn.com/2024/10/15/politics/us-israel-gaza-humanitarian-situation-letter/index.html" TargetMode="External"/><Relationship Id="rId50" Type="http://schemas.openxmlformats.org/officeDocument/2006/relationships/hyperlink" Target="https://www.reuters.com/world/middle-east/hamas-fatah-leaders-hold-palestinian-unity-talks-cairo-2024-10-09/" TargetMode="External"/><Relationship Id="rId55" Type="http://schemas.openxmlformats.org/officeDocument/2006/relationships/hyperlink" Target="https://www.reuters.com/world/middle-east/hamas-fatah-leaders-hold-palestinian-unity-talks-cairo-2024-10-09/" TargetMode="External"/><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ljazeera.com/focus/arabunity/2008/02/200852517304630655.html" TargetMode="External"/><Relationship Id="rId29" Type="http://schemas.openxmlformats.org/officeDocument/2006/relationships/hyperlink" Target="https://apnews.com/article/israel-palestinians-hamas-lebanon-hezbollah-news-10-17-2024-d12ca71945313e601cf10876072f4182" TargetMode="External"/><Relationship Id="rId11" Type="http://schemas.openxmlformats.org/officeDocument/2006/relationships/image" Target="media/image3.jfif"/><Relationship Id="rId24" Type="http://schemas.openxmlformats.org/officeDocument/2006/relationships/hyperlink" Target="https://www.britannica.com/event/Yom-Kippur-War" TargetMode="External"/><Relationship Id="rId32" Type="http://schemas.openxmlformats.org/officeDocument/2006/relationships/hyperlink" Target="https://www.nytimes.com/live/2024/10/17/world/israel-lebanon-iran-gaza-news/c5fc7253-330a-5c50-8c82-cecc6cdee311?smid=url-share" TargetMode="External"/><Relationship Id="rId37" Type="http://schemas.openxmlformats.org/officeDocument/2006/relationships/hyperlink" Target="https://www.reuters.com/world/live-updates-yahya-sinwar-2024-10-17/" TargetMode="External"/><Relationship Id="rId40" Type="http://schemas.openxmlformats.org/officeDocument/2006/relationships/hyperlink" Target="https://www.nytimes.com/2024/10/16/world/middleeast/un-gaza-aid-israel.html?smid=url-share" TargetMode="External"/><Relationship Id="rId45" Type="http://schemas.openxmlformats.org/officeDocument/2006/relationships/hyperlink" Target="https://www.cnn.com/2024/10/15/politics/us-israel-gaza-humanitarian-situation-letter/index.html" TargetMode="External"/><Relationship Id="rId53" Type="http://schemas.openxmlformats.org/officeDocument/2006/relationships/hyperlink" Target="https://www.nytimes.com/live/2024/10/14/world/israel-lebanon-hezbollah-news/here-are-the-latest-developments?smid=url-share" TargetMode="External"/><Relationship Id="rId58" Type="http://schemas.openxmlformats.org/officeDocument/2006/relationships/hyperlink" Target="https://www.reuters.com/world/middle-east/hezbollah-strikes-israel-gaza-war-anniversary-fears-grow-over-middle-east-2024-10-07/"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hyperlink" Target="https://www.britannica.com/event/Six-Day-War" TargetMode="External"/><Relationship Id="rId14" Type="http://schemas.openxmlformats.org/officeDocument/2006/relationships/hyperlink" Target="https://www.cfr.org/backgrounder/what-us-policy-israeli-palestinian-conflict" TargetMode="External"/><Relationship Id="rId22" Type="http://schemas.openxmlformats.org/officeDocument/2006/relationships/hyperlink" Target="https://history.state.gov/milestones/1977-1980/camp-david" TargetMode="External"/><Relationship Id="rId27" Type="http://schemas.openxmlformats.org/officeDocument/2006/relationships/hyperlink" Target="https://www.cnn.com/world/live-news/israel-iran-gaza-lebanon-10-17-24-intl-hnk/index.html" TargetMode="External"/><Relationship Id="rId30" Type="http://schemas.openxmlformats.org/officeDocument/2006/relationships/hyperlink" Target="https://www.nbcnews.com/news/world/live-blog/live-updates-hamas-leader-yahya-sinwar-possibly-killed-gaza-rcna175922" TargetMode="External"/><Relationship Id="rId35" Type="http://schemas.openxmlformats.org/officeDocument/2006/relationships/hyperlink" Target="https://apnews.com/article/israel-palestinians-hamas-lebanon-hezbollah-news-10-17-2024-d12ca71945313e601cf10876072f4182" TargetMode="External"/><Relationship Id="rId43" Type="http://schemas.openxmlformats.org/officeDocument/2006/relationships/image" Target="media/image5.jpg"/><Relationship Id="rId48" Type="http://schemas.openxmlformats.org/officeDocument/2006/relationships/hyperlink" Target="https://www.nytimes.com/live/2024/10/14/world/israel-lebanon-hezbollah-news/here-are-the-latest-developments?smid=url-share" TargetMode="External"/><Relationship Id="rId56" Type="http://schemas.openxmlformats.org/officeDocument/2006/relationships/hyperlink" Target="https://efe.com/en/latest-news/2024-10-08/hamas-fatah/"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efe.com/en/latest-news/2024-10-08/hamas-fatah/" TargetMode="External"/><Relationship Id="rId3" Type="http://schemas.openxmlformats.org/officeDocument/2006/relationships/numbering" Target="numbering.xml"/><Relationship Id="rId12" Type="http://schemas.openxmlformats.org/officeDocument/2006/relationships/hyperlink" Target="https://www.cfr.org/backgrounder/what-us-policy-israeli-palestinian-conflict" TargetMode="External"/><Relationship Id="rId17" Type="http://schemas.openxmlformats.org/officeDocument/2006/relationships/hyperlink" Target="https://www.britannica.com/event/Six-Day-War" TargetMode="External"/><Relationship Id="rId25" Type="http://schemas.openxmlformats.org/officeDocument/2006/relationships/hyperlink" Target="https://history.state.gov/milestones/1977-1980/camp-david" TargetMode="External"/><Relationship Id="rId33" Type="http://schemas.openxmlformats.org/officeDocument/2006/relationships/hyperlink" Target="https://www.cnn.com/world/live-news/israel-iran-gaza-lebanon-10-17-24-intl-hnk/index.html" TargetMode="External"/><Relationship Id="rId38" Type="http://schemas.openxmlformats.org/officeDocument/2006/relationships/hyperlink" Target="https://www.nytimes.com/live/2024/10/17/world/israel-lebanon-iran-gaza-news/c5fc7253-330a-5c50-8c82-cecc6cdee311?smid=url-share" TargetMode="External"/><Relationship Id="rId46" Type="http://schemas.openxmlformats.org/officeDocument/2006/relationships/hyperlink" Target="https://www.ft.com/content/aa5fb16e-a25d-4d05-95ce-670b78d4e2de?" TargetMode="External"/><Relationship Id="rId59" Type="http://schemas.openxmlformats.org/officeDocument/2006/relationships/hyperlink" Target="https://thehill.com/homenews/4920702-defense-secretary-meets-israeli-counterpart/" TargetMode="External"/><Relationship Id="rId20" Type="http://schemas.openxmlformats.org/officeDocument/2006/relationships/hyperlink" Target="https://www.brookings.edu/blog/markaz/2017/10/23/the-fog-of-certainty-learning-from-the-intelligence-failures-of-the-1973-war/" TargetMode="External"/><Relationship Id="rId41" Type="http://schemas.openxmlformats.org/officeDocument/2006/relationships/hyperlink" Target="https://www.ft.com/content/4591ec61-2c81-48c2-b60a-11679bed200d" TargetMode="External"/><Relationship Id="rId54" Type="http://schemas.openxmlformats.org/officeDocument/2006/relationships/hyperlink" Target="https://www.nytimes.com/live/2024/10/08/world/israel-iran-lebanon-hezbollah/here-are-the-latest-developments?smid=url-share"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un.org/unispal/document/auto-insert-208958/" TargetMode="External"/><Relationship Id="rId23" Type="http://schemas.openxmlformats.org/officeDocument/2006/relationships/hyperlink" Target="https://www.brookings.edu/blog/markaz/2017/10/23/the-fog-of-certainty-learning-from-the-intelligence-failures-of-the-1973-war/" TargetMode="External"/><Relationship Id="rId28" Type="http://schemas.openxmlformats.org/officeDocument/2006/relationships/hyperlink" Target="https://apnews.com/article/israel-palestinians-hamas-war-sinwar-leader-2963dbc6e8ef040a00e588488cba33e7" TargetMode="External"/><Relationship Id="rId36" Type="http://schemas.openxmlformats.org/officeDocument/2006/relationships/hyperlink" Target="https://www.nbcnews.com/news/world/live-blog/live-updates-hamas-leader-yahya-sinwar-possibly-killed-gaza-rcna175922" TargetMode="External"/><Relationship Id="rId49" Type="http://schemas.openxmlformats.org/officeDocument/2006/relationships/hyperlink" Target="https://www.nytimes.com/live/2024/10/08/world/israel-iran-lebanon-hezbollah/here-are-the-latest-developments?smid=url-share" TargetMode="External"/><Relationship Id="rId57" Type="http://schemas.openxmlformats.org/officeDocument/2006/relationships/hyperlink" Target="https://apnews.com/video/gaza-strip-palestinian-territories-government-war-and-unrest-532fdf9c32ec4479b880983f4ab3cdbd" TargetMode="External"/><Relationship Id="rId10" Type="http://schemas.openxmlformats.org/officeDocument/2006/relationships/image" Target="media/image2.jpg"/><Relationship Id="rId31" Type="http://schemas.openxmlformats.org/officeDocument/2006/relationships/hyperlink" Target="https://www.reuters.com/world/live-updates-yahya-sinwar-2024-10-17/" TargetMode="External"/><Relationship Id="rId44" Type="http://schemas.openxmlformats.org/officeDocument/2006/relationships/hyperlink" Target="https://www.ft.com/content/aa5fb16e-a25d-4d05-95ce-670b78d4e2de?" TargetMode="External"/><Relationship Id="rId52" Type="http://schemas.openxmlformats.org/officeDocument/2006/relationships/hyperlink" Target="https://apnews.com/video/gaza-strip-palestinian-territories-government-war-and-unrest-532fdf9c32ec4479b880983f4ab3cdbd" TargetMode="External"/><Relationship Id="rId60" Type="http://schemas.openxmlformats.org/officeDocument/2006/relationships/hyperlink" Target="https://www.reuters.com/world/us-targets-hamas-with-sanctions-anniversary-gaza-war-2024-10-07/"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un.org/unispal/document/auto-insert-208958/" TargetMode="External"/><Relationship Id="rId18" Type="http://schemas.openxmlformats.org/officeDocument/2006/relationships/hyperlink" Target="https://www.aljazeera.com/focus/arabunity/2008/02/200852517304630655.html" TargetMode="External"/><Relationship Id="rId39" Type="http://schemas.openxmlformats.org/officeDocument/2006/relationships/hyperlink" Target="https://www.ft.com/content/4591ec61-2c81-48c2-b60a-11679bed200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Newsletter%20with%20headings.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ustom 1">
      <a:majorFont>
        <a:latin typeface="Mangal"/>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18-10-2024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3BD36-3382-4C8C-94B2-13B318D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with headings</Template>
  <TotalTime>0</TotalTime>
  <Pages>4</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SAKSHI</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dcterms:created xsi:type="dcterms:W3CDTF">2024-10-29T08:46:00Z</dcterms:created>
  <dcterms:modified xsi:type="dcterms:W3CDTF">2024-10-29T08:46:00Z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2018-06-18T11:20:15.6981812Z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