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D0E6F" w14:textId="3084C3BD" w:rsidR="00D40D3D" w:rsidRDefault="00D40D3D" w:rsidP="00D40D3D">
      <w:r>
        <w:t xml:space="preserve">DAY </w:t>
      </w:r>
      <w:proofErr w:type="gramStart"/>
      <w:r>
        <w:t xml:space="preserve">22 </w:t>
      </w:r>
      <w:r w:rsidRPr="00D40D3D">
        <w:t>.</w:t>
      </w:r>
      <w:proofErr w:type="gramEnd"/>
      <w:r w:rsidRPr="00D40D3D">
        <w:t xml:space="preserve"> Power BI's Q&amp;A feature for natural language queries</w:t>
      </w:r>
    </w:p>
    <w:p w14:paraId="1B95C889" w14:textId="1E4EF36B" w:rsidR="00D40D3D" w:rsidRPr="00D40D3D" w:rsidRDefault="00D40D3D" w:rsidP="00D40D3D">
      <w:r w:rsidRPr="00D40D3D">
        <w:t>Power BI’s Q&amp;A feature allows users to interact with their data by asking questions in natural language. This tool helps users access insights quickly without needing to write complex code or know technical details. Q&amp;A leverages machine learning to interpret questions and generate visuals, making it ideal for users who want quick answers or insights from their data without deep technical expertise.</w:t>
      </w:r>
    </w:p>
    <w:p w14:paraId="5C3B0257" w14:textId="77777777" w:rsidR="00D40D3D" w:rsidRPr="00D40D3D" w:rsidRDefault="00D40D3D" w:rsidP="00D40D3D">
      <w:r w:rsidRPr="00D40D3D">
        <w:t>Here’s how the Q&amp;A feature works and how it can be effectively used in Power BI:</w:t>
      </w:r>
    </w:p>
    <w:p w14:paraId="5ED5A3E3" w14:textId="77777777" w:rsidR="00D40D3D" w:rsidRPr="00D40D3D" w:rsidRDefault="00D40D3D" w:rsidP="00D40D3D">
      <w:r w:rsidRPr="00D40D3D">
        <w:pict w14:anchorId="77600738">
          <v:rect id="_x0000_i1079" style="width:0;height:1.5pt" o:hralign="center" o:hrstd="t" o:hr="t" fillcolor="#a0a0a0" stroked="f"/>
        </w:pict>
      </w:r>
    </w:p>
    <w:p w14:paraId="44FD24F7" w14:textId="77777777" w:rsidR="00D40D3D" w:rsidRPr="00D40D3D" w:rsidRDefault="00D40D3D" w:rsidP="00D40D3D">
      <w:pPr>
        <w:rPr>
          <w:b/>
          <w:bCs/>
        </w:rPr>
      </w:pPr>
      <w:r w:rsidRPr="00D40D3D">
        <w:rPr>
          <w:b/>
          <w:bCs/>
        </w:rPr>
        <w:t>1. How Q&amp;A Works in Power BI</w:t>
      </w:r>
    </w:p>
    <w:p w14:paraId="3E7FE7FB" w14:textId="77777777" w:rsidR="00D40D3D" w:rsidRPr="00D40D3D" w:rsidRDefault="00D40D3D" w:rsidP="00D40D3D">
      <w:pPr>
        <w:numPr>
          <w:ilvl w:val="0"/>
          <w:numId w:val="1"/>
        </w:numPr>
      </w:pPr>
      <w:r w:rsidRPr="00D40D3D">
        <w:rPr>
          <w:b/>
          <w:bCs/>
        </w:rPr>
        <w:t>Natural Language Processing (NLP)</w:t>
      </w:r>
      <w:r w:rsidRPr="00D40D3D">
        <w:t>: Q&amp;A uses NLP to understand the intent behind questions and map them to the underlying data model. It identifies the most relevant tables, fields, and measures based on the question's keywords.</w:t>
      </w:r>
    </w:p>
    <w:p w14:paraId="4BF35044" w14:textId="77777777" w:rsidR="00D40D3D" w:rsidRPr="00D40D3D" w:rsidRDefault="00D40D3D" w:rsidP="00D40D3D">
      <w:pPr>
        <w:numPr>
          <w:ilvl w:val="0"/>
          <w:numId w:val="1"/>
        </w:numPr>
      </w:pPr>
      <w:r w:rsidRPr="00D40D3D">
        <w:rPr>
          <w:b/>
          <w:bCs/>
        </w:rPr>
        <w:t>Automatic Visual Selection</w:t>
      </w:r>
      <w:r w:rsidRPr="00D40D3D">
        <w:t>: Depending on the query, Power BI Q&amp;A automatically chooses the best visualization type. For example, if you ask for “total sales by month,” Q&amp;A might display a line chart. If you ask for “top products,” it may use a bar chart.</w:t>
      </w:r>
    </w:p>
    <w:p w14:paraId="505B1080" w14:textId="77777777" w:rsidR="00D40D3D" w:rsidRPr="00D40D3D" w:rsidRDefault="00D40D3D" w:rsidP="00D40D3D">
      <w:pPr>
        <w:numPr>
          <w:ilvl w:val="0"/>
          <w:numId w:val="1"/>
        </w:numPr>
      </w:pPr>
      <w:r w:rsidRPr="00D40D3D">
        <w:rPr>
          <w:b/>
          <w:bCs/>
        </w:rPr>
        <w:t>Interactive Visual Creation</w:t>
      </w:r>
      <w:r w:rsidRPr="00D40D3D">
        <w:t>: When users type questions into the Q&amp;A box, Power BI interprets these queries in real time, showing potential matches or suggestions as you type. Once you submit the question, it generates a fully functional visual that can be further customized or saved.</w:t>
      </w:r>
    </w:p>
    <w:p w14:paraId="5094E97F" w14:textId="77777777" w:rsidR="00D40D3D" w:rsidRPr="00D40D3D" w:rsidRDefault="00D40D3D" w:rsidP="00D40D3D">
      <w:r w:rsidRPr="00D40D3D">
        <w:pict w14:anchorId="3A01F4A4">
          <v:rect id="_x0000_i1080" style="width:0;height:1.5pt" o:hralign="center" o:hrstd="t" o:hr="t" fillcolor="#a0a0a0" stroked="f"/>
        </w:pict>
      </w:r>
    </w:p>
    <w:p w14:paraId="7BCE95A9" w14:textId="77777777" w:rsidR="00D40D3D" w:rsidRPr="00D40D3D" w:rsidRDefault="00D40D3D" w:rsidP="00D40D3D">
      <w:pPr>
        <w:rPr>
          <w:b/>
          <w:bCs/>
        </w:rPr>
      </w:pPr>
      <w:r w:rsidRPr="00D40D3D">
        <w:rPr>
          <w:b/>
          <w:bCs/>
        </w:rPr>
        <w:t>2. Using the Q&amp;A Feature</w:t>
      </w:r>
    </w:p>
    <w:p w14:paraId="3F505D25" w14:textId="77777777" w:rsidR="00D40D3D" w:rsidRPr="00D40D3D" w:rsidRDefault="00D40D3D" w:rsidP="00D40D3D">
      <w:pPr>
        <w:numPr>
          <w:ilvl w:val="0"/>
          <w:numId w:val="2"/>
        </w:numPr>
      </w:pPr>
      <w:r w:rsidRPr="00D40D3D">
        <w:rPr>
          <w:b/>
          <w:bCs/>
        </w:rPr>
        <w:t>Accessing Q&amp;A</w:t>
      </w:r>
      <w:r w:rsidRPr="00D40D3D">
        <w:t>:</w:t>
      </w:r>
    </w:p>
    <w:p w14:paraId="09122BE3" w14:textId="77777777" w:rsidR="00D40D3D" w:rsidRPr="00D40D3D" w:rsidRDefault="00D40D3D" w:rsidP="00D40D3D">
      <w:pPr>
        <w:numPr>
          <w:ilvl w:val="1"/>
          <w:numId w:val="2"/>
        </w:numPr>
      </w:pPr>
      <w:r w:rsidRPr="00D40D3D">
        <w:t xml:space="preserve">The Q&amp;A feature is available on both </w:t>
      </w:r>
      <w:r w:rsidRPr="00D40D3D">
        <w:rPr>
          <w:b/>
          <w:bCs/>
        </w:rPr>
        <w:t>Power BI Desktop</w:t>
      </w:r>
      <w:r w:rsidRPr="00D40D3D">
        <w:t xml:space="preserve"> and </w:t>
      </w:r>
      <w:r w:rsidRPr="00D40D3D">
        <w:rPr>
          <w:b/>
          <w:bCs/>
        </w:rPr>
        <w:t>Power BI Service</w:t>
      </w:r>
      <w:r w:rsidRPr="00D40D3D">
        <w:t>. You can find it in the Q&amp;A box on reports or dashboards.</w:t>
      </w:r>
    </w:p>
    <w:p w14:paraId="192A55F8" w14:textId="77777777" w:rsidR="00D40D3D" w:rsidRPr="00D40D3D" w:rsidRDefault="00D40D3D" w:rsidP="00D40D3D">
      <w:pPr>
        <w:numPr>
          <w:ilvl w:val="1"/>
          <w:numId w:val="2"/>
        </w:numPr>
      </w:pPr>
      <w:r w:rsidRPr="00D40D3D">
        <w:t xml:space="preserve">In </w:t>
      </w:r>
      <w:r w:rsidRPr="00D40D3D">
        <w:rPr>
          <w:b/>
          <w:bCs/>
        </w:rPr>
        <w:t>Power BI Desktop</w:t>
      </w:r>
      <w:r w:rsidRPr="00D40D3D">
        <w:t>, you can add a Q&amp;A visual by selecting “Q&amp;A” from the visualization pane, which opens an input box where users can type queries.</w:t>
      </w:r>
    </w:p>
    <w:p w14:paraId="0830CEE8" w14:textId="77777777" w:rsidR="00D40D3D" w:rsidRPr="00D40D3D" w:rsidRDefault="00D40D3D" w:rsidP="00D40D3D">
      <w:pPr>
        <w:numPr>
          <w:ilvl w:val="0"/>
          <w:numId w:val="2"/>
        </w:numPr>
      </w:pPr>
      <w:r w:rsidRPr="00D40D3D">
        <w:rPr>
          <w:b/>
          <w:bCs/>
        </w:rPr>
        <w:t>Asking Questions</w:t>
      </w:r>
      <w:r w:rsidRPr="00D40D3D">
        <w:t>:</w:t>
      </w:r>
    </w:p>
    <w:p w14:paraId="537E5C84" w14:textId="77777777" w:rsidR="00D40D3D" w:rsidRPr="00D40D3D" w:rsidRDefault="00D40D3D" w:rsidP="00D40D3D">
      <w:pPr>
        <w:numPr>
          <w:ilvl w:val="1"/>
          <w:numId w:val="2"/>
        </w:numPr>
      </w:pPr>
      <w:r w:rsidRPr="00D40D3D">
        <w:t>Users can type questions like “What were total sales last year?” or “Show sales by region.” The Q&amp;A feature will then parse these phrases to find relevant fields and generate a visual.</w:t>
      </w:r>
    </w:p>
    <w:p w14:paraId="31B023AC" w14:textId="77777777" w:rsidR="00D40D3D" w:rsidRPr="00D40D3D" w:rsidRDefault="00D40D3D" w:rsidP="00D40D3D">
      <w:pPr>
        <w:numPr>
          <w:ilvl w:val="1"/>
          <w:numId w:val="2"/>
        </w:numPr>
      </w:pPr>
      <w:r w:rsidRPr="00D40D3D">
        <w:rPr>
          <w:b/>
          <w:bCs/>
        </w:rPr>
        <w:t>Autocomplete and Suggestions</w:t>
      </w:r>
      <w:r w:rsidRPr="00D40D3D">
        <w:t>: As you start typing, Q&amp;A provides autocomplete options and suggestions, making it easier to frame your questions. This helps users understand what data is available and how to phrase their queries.</w:t>
      </w:r>
    </w:p>
    <w:p w14:paraId="4D5550A7" w14:textId="77777777" w:rsidR="00D40D3D" w:rsidRPr="00D40D3D" w:rsidRDefault="00D40D3D" w:rsidP="00D40D3D">
      <w:pPr>
        <w:numPr>
          <w:ilvl w:val="0"/>
          <w:numId w:val="2"/>
        </w:numPr>
      </w:pPr>
      <w:r w:rsidRPr="00D40D3D">
        <w:rPr>
          <w:b/>
          <w:bCs/>
        </w:rPr>
        <w:t>Refining Queries with Synonyms and Custom Terms</w:t>
      </w:r>
      <w:r w:rsidRPr="00D40D3D">
        <w:t>:</w:t>
      </w:r>
    </w:p>
    <w:p w14:paraId="5D040855" w14:textId="77777777" w:rsidR="00D40D3D" w:rsidRPr="00D40D3D" w:rsidRDefault="00D40D3D" w:rsidP="00D40D3D">
      <w:pPr>
        <w:numPr>
          <w:ilvl w:val="1"/>
          <w:numId w:val="2"/>
        </w:numPr>
      </w:pPr>
      <w:r w:rsidRPr="00D40D3D">
        <w:t>You can configure synonyms and custom terms for specific fields or metrics to ensure Q&amp;A understands user queries better. For instance, if users refer to "revenue" as "sales," you can add “revenue” as a synonym for the “sales” field in the model.</w:t>
      </w:r>
    </w:p>
    <w:p w14:paraId="7EC093C5" w14:textId="77777777" w:rsidR="00D40D3D" w:rsidRPr="00D40D3D" w:rsidRDefault="00D40D3D" w:rsidP="00D40D3D">
      <w:pPr>
        <w:numPr>
          <w:ilvl w:val="1"/>
          <w:numId w:val="2"/>
        </w:numPr>
      </w:pPr>
      <w:r w:rsidRPr="00D40D3D">
        <w:t>This customization makes Q&amp;A more adaptable to organizational terminology, helping it deliver more accurate results.</w:t>
      </w:r>
    </w:p>
    <w:p w14:paraId="3CF1E62D" w14:textId="77777777" w:rsidR="00D40D3D" w:rsidRPr="00D40D3D" w:rsidRDefault="00D40D3D" w:rsidP="00D40D3D">
      <w:r w:rsidRPr="00D40D3D">
        <w:pict w14:anchorId="781316CF">
          <v:rect id="_x0000_i1081" style="width:0;height:1.5pt" o:hralign="center" o:hrstd="t" o:hr="t" fillcolor="#a0a0a0" stroked="f"/>
        </w:pict>
      </w:r>
    </w:p>
    <w:p w14:paraId="27181EB2" w14:textId="77777777" w:rsidR="00D40D3D" w:rsidRPr="00D40D3D" w:rsidRDefault="00D40D3D" w:rsidP="00D40D3D">
      <w:pPr>
        <w:rPr>
          <w:b/>
          <w:bCs/>
        </w:rPr>
      </w:pPr>
      <w:r w:rsidRPr="00D40D3D">
        <w:rPr>
          <w:b/>
          <w:bCs/>
        </w:rPr>
        <w:t>3. Examples of Q&amp;A Queries</w:t>
      </w:r>
    </w:p>
    <w:p w14:paraId="635E5E0A" w14:textId="77777777" w:rsidR="00D40D3D" w:rsidRPr="00D40D3D" w:rsidRDefault="00D40D3D" w:rsidP="00D40D3D">
      <w:pPr>
        <w:numPr>
          <w:ilvl w:val="0"/>
          <w:numId w:val="3"/>
        </w:numPr>
      </w:pPr>
      <w:r w:rsidRPr="00D40D3D">
        <w:rPr>
          <w:b/>
          <w:bCs/>
        </w:rPr>
        <w:t>Simple Aggregations</w:t>
      </w:r>
      <w:r w:rsidRPr="00D40D3D">
        <w:t>: “What are the total sales?” or “Average customer satisfaction score?”</w:t>
      </w:r>
    </w:p>
    <w:p w14:paraId="364A9B7F" w14:textId="77777777" w:rsidR="00D40D3D" w:rsidRPr="00D40D3D" w:rsidRDefault="00D40D3D" w:rsidP="00D40D3D">
      <w:pPr>
        <w:numPr>
          <w:ilvl w:val="0"/>
          <w:numId w:val="3"/>
        </w:numPr>
      </w:pPr>
      <w:r w:rsidRPr="00D40D3D">
        <w:rPr>
          <w:b/>
          <w:bCs/>
        </w:rPr>
        <w:t>Comparisons</w:t>
      </w:r>
      <w:r w:rsidRPr="00D40D3D">
        <w:t>: “Compare sales in 2022 to 2023” or “Show sales by region.”</w:t>
      </w:r>
    </w:p>
    <w:p w14:paraId="673C2642" w14:textId="77777777" w:rsidR="00D40D3D" w:rsidRPr="00D40D3D" w:rsidRDefault="00D40D3D" w:rsidP="00D40D3D">
      <w:pPr>
        <w:numPr>
          <w:ilvl w:val="0"/>
          <w:numId w:val="3"/>
        </w:numPr>
      </w:pPr>
      <w:r w:rsidRPr="00D40D3D">
        <w:rPr>
          <w:b/>
          <w:bCs/>
        </w:rPr>
        <w:t>Filtering</w:t>
      </w:r>
      <w:r w:rsidRPr="00D40D3D">
        <w:t>: “Sales by month in California” or “Top 10 customers by revenue.”</w:t>
      </w:r>
    </w:p>
    <w:p w14:paraId="0994AAFD" w14:textId="77777777" w:rsidR="00D40D3D" w:rsidRPr="00D40D3D" w:rsidRDefault="00D40D3D" w:rsidP="00D40D3D">
      <w:pPr>
        <w:numPr>
          <w:ilvl w:val="0"/>
          <w:numId w:val="3"/>
        </w:numPr>
      </w:pPr>
      <w:r w:rsidRPr="00D40D3D">
        <w:rPr>
          <w:b/>
          <w:bCs/>
        </w:rPr>
        <w:t>Time Series and Trends</w:t>
      </w:r>
      <w:r w:rsidRPr="00D40D3D">
        <w:t>: “Monthly revenue growth” or “Trend of expenses over the last year.”</w:t>
      </w:r>
    </w:p>
    <w:p w14:paraId="27706CCD" w14:textId="77777777" w:rsidR="00D40D3D" w:rsidRPr="00D40D3D" w:rsidRDefault="00D40D3D" w:rsidP="00D40D3D">
      <w:r w:rsidRPr="00D40D3D">
        <w:t>Q&amp;A dynamically displays the best-suited visual for each type of question, allowing users to answer different types of analytical questions without building visuals manually.</w:t>
      </w:r>
    </w:p>
    <w:p w14:paraId="1F0AB37D" w14:textId="77777777" w:rsidR="00D40D3D" w:rsidRPr="00D40D3D" w:rsidRDefault="00D40D3D" w:rsidP="00D40D3D">
      <w:r w:rsidRPr="00D40D3D">
        <w:pict w14:anchorId="0F5EFE3C">
          <v:rect id="_x0000_i1082" style="width:0;height:1.5pt" o:hralign="center" o:hrstd="t" o:hr="t" fillcolor="#a0a0a0" stroked="f"/>
        </w:pict>
      </w:r>
    </w:p>
    <w:p w14:paraId="78949308" w14:textId="77777777" w:rsidR="00D40D3D" w:rsidRPr="00D40D3D" w:rsidRDefault="00D40D3D" w:rsidP="00D40D3D">
      <w:pPr>
        <w:rPr>
          <w:b/>
          <w:bCs/>
        </w:rPr>
      </w:pPr>
      <w:r w:rsidRPr="00D40D3D">
        <w:rPr>
          <w:b/>
          <w:bCs/>
        </w:rPr>
        <w:t>4. Optimizing Data Models for Q&amp;A</w:t>
      </w:r>
    </w:p>
    <w:p w14:paraId="76D984D3" w14:textId="77777777" w:rsidR="00D40D3D" w:rsidRPr="00D40D3D" w:rsidRDefault="00D40D3D" w:rsidP="00D40D3D">
      <w:pPr>
        <w:numPr>
          <w:ilvl w:val="0"/>
          <w:numId w:val="4"/>
        </w:numPr>
      </w:pPr>
      <w:r w:rsidRPr="00D40D3D">
        <w:rPr>
          <w:b/>
          <w:bCs/>
        </w:rPr>
        <w:t>Use Clear Naming Conventions</w:t>
      </w:r>
      <w:r w:rsidRPr="00D40D3D">
        <w:t>: Ensure tables, columns, and measures in your data model have clear, descriptive names, so Power BI Q&amp;A can more accurately interpret user queries.</w:t>
      </w:r>
    </w:p>
    <w:p w14:paraId="11C99AA6" w14:textId="77777777" w:rsidR="00D40D3D" w:rsidRPr="00D40D3D" w:rsidRDefault="00D40D3D" w:rsidP="00D40D3D">
      <w:pPr>
        <w:numPr>
          <w:ilvl w:val="0"/>
          <w:numId w:val="4"/>
        </w:numPr>
      </w:pPr>
      <w:r w:rsidRPr="00D40D3D">
        <w:rPr>
          <w:b/>
          <w:bCs/>
        </w:rPr>
        <w:t>Add Synonyms</w:t>
      </w:r>
      <w:r w:rsidRPr="00D40D3D">
        <w:t>: Adding synonyms for commonly used terms allows users to ask questions in different ways. For example, "customers" could be a synonym for "clients," ensuring that queries using either term will return results.</w:t>
      </w:r>
    </w:p>
    <w:p w14:paraId="7E3E9FDA" w14:textId="77777777" w:rsidR="00D40D3D" w:rsidRPr="00D40D3D" w:rsidRDefault="00D40D3D" w:rsidP="00D40D3D">
      <w:pPr>
        <w:numPr>
          <w:ilvl w:val="0"/>
          <w:numId w:val="4"/>
        </w:numPr>
      </w:pPr>
      <w:r w:rsidRPr="00D40D3D">
        <w:rPr>
          <w:b/>
          <w:bCs/>
        </w:rPr>
        <w:t>Define Calculated Measures</w:t>
      </w:r>
      <w:r w:rsidRPr="00D40D3D">
        <w:t>: Create DAX measures for frequently requested metrics (e.g., “profit margin” or “growth rate”), which allows Q&amp;A to answer questions that require complex calculations.</w:t>
      </w:r>
    </w:p>
    <w:p w14:paraId="43876E53" w14:textId="77777777" w:rsidR="00D40D3D" w:rsidRPr="00D40D3D" w:rsidRDefault="00D40D3D" w:rsidP="00D40D3D">
      <w:r w:rsidRPr="00D40D3D">
        <w:pict w14:anchorId="4A4C012A">
          <v:rect id="_x0000_i1083" style="width:0;height:1.5pt" o:hralign="center" o:hrstd="t" o:hr="t" fillcolor="#a0a0a0" stroked="f"/>
        </w:pict>
      </w:r>
    </w:p>
    <w:p w14:paraId="3DA03102" w14:textId="77777777" w:rsidR="00D40D3D" w:rsidRPr="00D40D3D" w:rsidRDefault="00D40D3D" w:rsidP="00D40D3D">
      <w:pPr>
        <w:rPr>
          <w:b/>
          <w:bCs/>
        </w:rPr>
      </w:pPr>
      <w:r w:rsidRPr="00D40D3D">
        <w:rPr>
          <w:b/>
          <w:bCs/>
        </w:rPr>
        <w:t>5. Embedding Q&amp;A in Reports</w:t>
      </w:r>
    </w:p>
    <w:p w14:paraId="4584DECF" w14:textId="77777777" w:rsidR="00D40D3D" w:rsidRPr="00D40D3D" w:rsidRDefault="00D40D3D" w:rsidP="00D40D3D">
      <w:pPr>
        <w:numPr>
          <w:ilvl w:val="0"/>
          <w:numId w:val="5"/>
        </w:numPr>
      </w:pPr>
      <w:r w:rsidRPr="00D40D3D">
        <w:rPr>
          <w:b/>
          <w:bCs/>
        </w:rPr>
        <w:t>Q&amp;A Button</w:t>
      </w:r>
      <w:r w:rsidRPr="00D40D3D">
        <w:t>: You can add a Q&amp;A button directly in a report, making it easy for users to type questions within the report view. This is helpful for users who may not know how to navigate the report but want quick insights.</w:t>
      </w:r>
    </w:p>
    <w:p w14:paraId="1564972C" w14:textId="77777777" w:rsidR="00D40D3D" w:rsidRPr="00D40D3D" w:rsidRDefault="00D40D3D" w:rsidP="00D40D3D">
      <w:pPr>
        <w:numPr>
          <w:ilvl w:val="0"/>
          <w:numId w:val="5"/>
        </w:numPr>
      </w:pPr>
      <w:r w:rsidRPr="00D40D3D">
        <w:rPr>
          <w:b/>
          <w:bCs/>
        </w:rPr>
        <w:t>Q&amp;A Visual</w:t>
      </w:r>
      <w:r w:rsidRPr="00D40D3D">
        <w:t>: Embedding a Q&amp;A visual in a report allows users to directly interact with the data, explore different metrics, and get insights without needing multiple pre-configured visuals.</w:t>
      </w:r>
    </w:p>
    <w:p w14:paraId="4F084302" w14:textId="77777777" w:rsidR="00D40D3D" w:rsidRPr="00D40D3D" w:rsidRDefault="00D40D3D" w:rsidP="00D40D3D">
      <w:r w:rsidRPr="00D40D3D">
        <w:pict w14:anchorId="60D57907">
          <v:rect id="_x0000_i1084" style="width:0;height:1.5pt" o:hralign="center" o:hrstd="t" o:hr="t" fillcolor="#a0a0a0" stroked="f"/>
        </w:pict>
      </w:r>
    </w:p>
    <w:p w14:paraId="0AFF7D45" w14:textId="77777777" w:rsidR="00D40D3D" w:rsidRPr="00D40D3D" w:rsidRDefault="00D40D3D" w:rsidP="00D40D3D">
      <w:pPr>
        <w:rPr>
          <w:b/>
          <w:bCs/>
        </w:rPr>
      </w:pPr>
      <w:r w:rsidRPr="00D40D3D">
        <w:rPr>
          <w:b/>
          <w:bCs/>
        </w:rPr>
        <w:t>6. Benefits of Power BI Q&amp;A</w:t>
      </w:r>
    </w:p>
    <w:p w14:paraId="067575DE" w14:textId="77777777" w:rsidR="00D40D3D" w:rsidRPr="00D40D3D" w:rsidRDefault="00D40D3D" w:rsidP="00D40D3D">
      <w:pPr>
        <w:numPr>
          <w:ilvl w:val="0"/>
          <w:numId w:val="6"/>
        </w:numPr>
      </w:pPr>
      <w:r w:rsidRPr="00D40D3D">
        <w:rPr>
          <w:b/>
          <w:bCs/>
        </w:rPr>
        <w:t>Enhanced Accessibility</w:t>
      </w:r>
      <w:r w:rsidRPr="00D40D3D">
        <w:t>: Non-technical users can directly interact with data, allowing more team members to access insights without needing technical skills.</w:t>
      </w:r>
    </w:p>
    <w:p w14:paraId="63378928" w14:textId="77777777" w:rsidR="00D40D3D" w:rsidRPr="00D40D3D" w:rsidRDefault="00D40D3D" w:rsidP="00D40D3D">
      <w:pPr>
        <w:numPr>
          <w:ilvl w:val="0"/>
          <w:numId w:val="6"/>
        </w:numPr>
      </w:pPr>
      <w:r w:rsidRPr="00D40D3D">
        <w:rPr>
          <w:b/>
          <w:bCs/>
        </w:rPr>
        <w:t>Time Savings</w:t>
      </w:r>
      <w:r w:rsidRPr="00D40D3D">
        <w:t>: Users can quickly retrieve insights by typing questions instead of manually filtering, formatting, and creating visuals.</w:t>
      </w:r>
    </w:p>
    <w:p w14:paraId="6495B69F" w14:textId="77777777" w:rsidR="00D40D3D" w:rsidRPr="00D40D3D" w:rsidRDefault="00D40D3D" w:rsidP="00D40D3D">
      <w:pPr>
        <w:numPr>
          <w:ilvl w:val="0"/>
          <w:numId w:val="6"/>
        </w:numPr>
      </w:pPr>
      <w:r w:rsidRPr="00D40D3D">
        <w:rPr>
          <w:b/>
          <w:bCs/>
        </w:rPr>
        <w:t>Dynamic Data Exploration</w:t>
      </w:r>
      <w:r w:rsidRPr="00D40D3D">
        <w:t>: Users can instantly explore data from different angles, refining questions to drill down into specific aspects.</w:t>
      </w:r>
    </w:p>
    <w:p w14:paraId="5E8BCB99" w14:textId="77777777" w:rsidR="00D40D3D" w:rsidRPr="00D40D3D" w:rsidRDefault="00D40D3D" w:rsidP="00D40D3D">
      <w:r w:rsidRPr="00D40D3D">
        <w:pict w14:anchorId="7890FA66">
          <v:rect id="_x0000_i1085" style="width:0;height:1.5pt" o:hralign="center" o:hrstd="t" o:hr="t" fillcolor="#a0a0a0" stroked="f"/>
        </w:pict>
      </w:r>
    </w:p>
    <w:p w14:paraId="340EA49E" w14:textId="77777777" w:rsidR="00D40D3D" w:rsidRPr="00D40D3D" w:rsidRDefault="00D40D3D" w:rsidP="00D40D3D">
      <w:pPr>
        <w:rPr>
          <w:b/>
          <w:bCs/>
        </w:rPr>
      </w:pPr>
      <w:r w:rsidRPr="00D40D3D">
        <w:rPr>
          <w:b/>
          <w:bCs/>
        </w:rPr>
        <w:t>7. Best Practices for Using Power BI Q&amp;A</w:t>
      </w:r>
    </w:p>
    <w:p w14:paraId="30CE1ACA" w14:textId="77777777" w:rsidR="00D40D3D" w:rsidRPr="00D40D3D" w:rsidRDefault="00D40D3D" w:rsidP="00D40D3D">
      <w:pPr>
        <w:numPr>
          <w:ilvl w:val="0"/>
          <w:numId w:val="7"/>
        </w:numPr>
      </w:pPr>
      <w:r w:rsidRPr="00D40D3D">
        <w:rPr>
          <w:b/>
          <w:bCs/>
        </w:rPr>
        <w:t>Train Users on Effective Questioning</w:t>
      </w:r>
      <w:r w:rsidRPr="00D40D3D">
        <w:t>: Provide examples of useful questions to help users understand how to phrase their queries and the types of insights Q&amp;A can provide.</w:t>
      </w:r>
    </w:p>
    <w:p w14:paraId="6DE6859B" w14:textId="77777777" w:rsidR="00D40D3D" w:rsidRPr="00D40D3D" w:rsidRDefault="00D40D3D" w:rsidP="00D40D3D">
      <w:pPr>
        <w:numPr>
          <w:ilvl w:val="0"/>
          <w:numId w:val="7"/>
        </w:numPr>
      </w:pPr>
      <w:r w:rsidRPr="00D40D3D">
        <w:rPr>
          <w:b/>
          <w:bCs/>
        </w:rPr>
        <w:t>Customize Q&amp;A with User-Friendly Terminology</w:t>
      </w:r>
      <w:r w:rsidRPr="00D40D3D">
        <w:t>: Regularly update synonyms and descriptions based on user feedback to make the Q&amp;A tool as intuitive as possible.</w:t>
      </w:r>
    </w:p>
    <w:p w14:paraId="3FA07D6D" w14:textId="77777777" w:rsidR="00D40D3D" w:rsidRPr="00D40D3D" w:rsidRDefault="00D40D3D" w:rsidP="00D40D3D">
      <w:pPr>
        <w:numPr>
          <w:ilvl w:val="0"/>
          <w:numId w:val="7"/>
        </w:numPr>
      </w:pPr>
      <w:r w:rsidRPr="00D40D3D">
        <w:rPr>
          <w:b/>
          <w:bCs/>
        </w:rPr>
        <w:t>Use Q&amp;A to Identify Key Metrics</w:t>
      </w:r>
      <w:r w:rsidRPr="00D40D3D">
        <w:t>: Frequently asked questions can indicate which metrics are most important, guiding report developers in designing more effective dashboards.</w:t>
      </w:r>
    </w:p>
    <w:p w14:paraId="0AF88AA7" w14:textId="77777777" w:rsidR="00D40D3D" w:rsidRPr="00D40D3D" w:rsidRDefault="00D40D3D" w:rsidP="00D40D3D">
      <w:r w:rsidRPr="00D40D3D">
        <w:pict w14:anchorId="6CE31ABB">
          <v:rect id="_x0000_i1086" style="width:0;height:1.5pt" o:hralign="center" o:hrstd="t" o:hr="t" fillcolor="#a0a0a0" stroked="f"/>
        </w:pict>
      </w:r>
    </w:p>
    <w:p w14:paraId="7BEBEA27" w14:textId="77777777" w:rsidR="00D40D3D" w:rsidRPr="00D40D3D" w:rsidRDefault="00D40D3D" w:rsidP="00D40D3D">
      <w:pPr>
        <w:rPr>
          <w:b/>
          <w:bCs/>
        </w:rPr>
      </w:pPr>
      <w:r w:rsidRPr="00D40D3D">
        <w:rPr>
          <w:b/>
          <w:bCs/>
        </w:rPr>
        <w:t>Summary</w:t>
      </w:r>
    </w:p>
    <w:p w14:paraId="2482D0EE" w14:textId="77777777" w:rsidR="00D40D3D" w:rsidRPr="00D40D3D" w:rsidRDefault="00D40D3D" w:rsidP="00D40D3D">
      <w:r w:rsidRPr="00D40D3D">
        <w:t>Power BI’s Q&amp;A feature offers a powerful, user-friendly way to interact with data, enabling users to ask questions in natural language and receive immediate visual insights. It lowers the barrier for non-technical users to access data, supports dynamic exploration, and saves time by providing quick answers to common questions. With customization options like synonyms and Q&amp;A visuals, organizations can enhance Q&amp;A’s effectiveness and make data accessible across teams.</w:t>
      </w:r>
    </w:p>
    <w:p w14:paraId="4996108E" w14:textId="596019F8" w:rsidR="00D40D3D" w:rsidRPr="00D40D3D" w:rsidRDefault="00D40D3D" w:rsidP="00D40D3D"/>
    <w:p w14:paraId="1D05E61D" w14:textId="77777777" w:rsidR="00D40D3D" w:rsidRPr="00D40D3D" w:rsidRDefault="00D40D3D" w:rsidP="00D40D3D">
      <w:pPr>
        <w:rPr>
          <w:vanish/>
        </w:rPr>
      </w:pPr>
      <w:r w:rsidRPr="00D40D3D">
        <w:rPr>
          <w:vanish/>
        </w:rPr>
        <w:t>Top of Form</w:t>
      </w:r>
    </w:p>
    <w:p w14:paraId="0659A7CD" w14:textId="77777777" w:rsidR="00D40D3D" w:rsidRPr="00D40D3D" w:rsidRDefault="00D40D3D" w:rsidP="00D40D3D">
      <w:r w:rsidRPr="00D40D3D">
        <w:pict w14:anchorId="5F85658D"/>
      </w:r>
    </w:p>
    <w:p w14:paraId="38871EF7" w14:textId="77777777" w:rsidR="00D40D3D" w:rsidRPr="00D40D3D" w:rsidRDefault="00D40D3D" w:rsidP="00D40D3D">
      <w:pPr>
        <w:rPr>
          <w:vanish/>
        </w:rPr>
      </w:pPr>
      <w:r w:rsidRPr="00D40D3D">
        <w:rPr>
          <w:vanish/>
        </w:rPr>
        <w:t>Bottom of Form</w:t>
      </w:r>
    </w:p>
    <w:p w14:paraId="1CE50A1F" w14:textId="77777777" w:rsidR="007E42CE" w:rsidRDefault="007E42CE"/>
    <w:sectPr w:rsidR="007E4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5759B"/>
    <w:multiLevelType w:val="multilevel"/>
    <w:tmpl w:val="1A3A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531B7"/>
    <w:multiLevelType w:val="multilevel"/>
    <w:tmpl w:val="098C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21F07"/>
    <w:multiLevelType w:val="multilevel"/>
    <w:tmpl w:val="13BA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16186"/>
    <w:multiLevelType w:val="multilevel"/>
    <w:tmpl w:val="24A2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B5F48"/>
    <w:multiLevelType w:val="multilevel"/>
    <w:tmpl w:val="29E49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6012D"/>
    <w:multiLevelType w:val="multilevel"/>
    <w:tmpl w:val="A362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AC62E6"/>
    <w:multiLevelType w:val="multilevel"/>
    <w:tmpl w:val="AF10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770464">
    <w:abstractNumId w:val="6"/>
  </w:num>
  <w:num w:numId="2" w16cid:durableId="1474323053">
    <w:abstractNumId w:val="4"/>
  </w:num>
  <w:num w:numId="3" w16cid:durableId="1452476262">
    <w:abstractNumId w:val="5"/>
  </w:num>
  <w:num w:numId="4" w16cid:durableId="1130855710">
    <w:abstractNumId w:val="0"/>
  </w:num>
  <w:num w:numId="5" w16cid:durableId="1592201970">
    <w:abstractNumId w:val="3"/>
  </w:num>
  <w:num w:numId="6" w16cid:durableId="446856041">
    <w:abstractNumId w:val="1"/>
  </w:num>
  <w:num w:numId="7" w16cid:durableId="548105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3D"/>
    <w:rsid w:val="000A689B"/>
    <w:rsid w:val="000E11B8"/>
    <w:rsid w:val="00781AAD"/>
    <w:rsid w:val="007E42CE"/>
    <w:rsid w:val="00D40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0BC66"/>
  <w15:chartTrackingRefBased/>
  <w15:docId w15:val="{CB3BC632-41AB-41FE-9A1B-32666369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91589">
      <w:bodyDiv w:val="1"/>
      <w:marLeft w:val="0"/>
      <w:marRight w:val="0"/>
      <w:marTop w:val="0"/>
      <w:marBottom w:val="0"/>
      <w:divBdr>
        <w:top w:val="none" w:sz="0" w:space="0" w:color="auto"/>
        <w:left w:val="none" w:sz="0" w:space="0" w:color="auto"/>
        <w:bottom w:val="none" w:sz="0" w:space="0" w:color="auto"/>
        <w:right w:val="none" w:sz="0" w:space="0" w:color="auto"/>
      </w:divBdr>
      <w:divsChild>
        <w:div w:id="1540629616">
          <w:marLeft w:val="0"/>
          <w:marRight w:val="0"/>
          <w:marTop w:val="0"/>
          <w:marBottom w:val="0"/>
          <w:divBdr>
            <w:top w:val="none" w:sz="0" w:space="0" w:color="auto"/>
            <w:left w:val="none" w:sz="0" w:space="0" w:color="auto"/>
            <w:bottom w:val="none" w:sz="0" w:space="0" w:color="auto"/>
            <w:right w:val="none" w:sz="0" w:space="0" w:color="auto"/>
          </w:divBdr>
          <w:divsChild>
            <w:div w:id="905530262">
              <w:marLeft w:val="0"/>
              <w:marRight w:val="0"/>
              <w:marTop w:val="0"/>
              <w:marBottom w:val="0"/>
              <w:divBdr>
                <w:top w:val="none" w:sz="0" w:space="0" w:color="auto"/>
                <w:left w:val="none" w:sz="0" w:space="0" w:color="auto"/>
                <w:bottom w:val="none" w:sz="0" w:space="0" w:color="auto"/>
                <w:right w:val="none" w:sz="0" w:space="0" w:color="auto"/>
              </w:divBdr>
              <w:divsChild>
                <w:div w:id="2120366305">
                  <w:marLeft w:val="0"/>
                  <w:marRight w:val="0"/>
                  <w:marTop w:val="0"/>
                  <w:marBottom w:val="0"/>
                  <w:divBdr>
                    <w:top w:val="none" w:sz="0" w:space="0" w:color="auto"/>
                    <w:left w:val="none" w:sz="0" w:space="0" w:color="auto"/>
                    <w:bottom w:val="none" w:sz="0" w:space="0" w:color="auto"/>
                    <w:right w:val="none" w:sz="0" w:space="0" w:color="auto"/>
                  </w:divBdr>
                  <w:divsChild>
                    <w:div w:id="1687057099">
                      <w:marLeft w:val="0"/>
                      <w:marRight w:val="0"/>
                      <w:marTop w:val="0"/>
                      <w:marBottom w:val="0"/>
                      <w:divBdr>
                        <w:top w:val="none" w:sz="0" w:space="0" w:color="auto"/>
                        <w:left w:val="none" w:sz="0" w:space="0" w:color="auto"/>
                        <w:bottom w:val="none" w:sz="0" w:space="0" w:color="auto"/>
                        <w:right w:val="none" w:sz="0" w:space="0" w:color="auto"/>
                      </w:divBdr>
                      <w:divsChild>
                        <w:div w:id="997268311">
                          <w:marLeft w:val="0"/>
                          <w:marRight w:val="0"/>
                          <w:marTop w:val="0"/>
                          <w:marBottom w:val="0"/>
                          <w:divBdr>
                            <w:top w:val="none" w:sz="0" w:space="0" w:color="auto"/>
                            <w:left w:val="none" w:sz="0" w:space="0" w:color="auto"/>
                            <w:bottom w:val="none" w:sz="0" w:space="0" w:color="auto"/>
                            <w:right w:val="none" w:sz="0" w:space="0" w:color="auto"/>
                          </w:divBdr>
                          <w:divsChild>
                            <w:div w:id="1683245126">
                              <w:marLeft w:val="0"/>
                              <w:marRight w:val="0"/>
                              <w:marTop w:val="0"/>
                              <w:marBottom w:val="0"/>
                              <w:divBdr>
                                <w:top w:val="none" w:sz="0" w:space="0" w:color="auto"/>
                                <w:left w:val="none" w:sz="0" w:space="0" w:color="auto"/>
                                <w:bottom w:val="none" w:sz="0" w:space="0" w:color="auto"/>
                                <w:right w:val="none" w:sz="0" w:space="0" w:color="auto"/>
                              </w:divBdr>
                              <w:divsChild>
                                <w:div w:id="1633244085">
                                  <w:marLeft w:val="0"/>
                                  <w:marRight w:val="0"/>
                                  <w:marTop w:val="0"/>
                                  <w:marBottom w:val="0"/>
                                  <w:divBdr>
                                    <w:top w:val="none" w:sz="0" w:space="0" w:color="auto"/>
                                    <w:left w:val="none" w:sz="0" w:space="0" w:color="auto"/>
                                    <w:bottom w:val="none" w:sz="0" w:space="0" w:color="auto"/>
                                    <w:right w:val="none" w:sz="0" w:space="0" w:color="auto"/>
                                  </w:divBdr>
                                  <w:divsChild>
                                    <w:div w:id="1235703653">
                                      <w:marLeft w:val="0"/>
                                      <w:marRight w:val="0"/>
                                      <w:marTop w:val="0"/>
                                      <w:marBottom w:val="0"/>
                                      <w:divBdr>
                                        <w:top w:val="none" w:sz="0" w:space="0" w:color="auto"/>
                                        <w:left w:val="none" w:sz="0" w:space="0" w:color="auto"/>
                                        <w:bottom w:val="none" w:sz="0" w:space="0" w:color="auto"/>
                                        <w:right w:val="none" w:sz="0" w:space="0" w:color="auto"/>
                                      </w:divBdr>
                                      <w:divsChild>
                                        <w:div w:id="1071660488">
                                          <w:marLeft w:val="0"/>
                                          <w:marRight w:val="0"/>
                                          <w:marTop w:val="0"/>
                                          <w:marBottom w:val="0"/>
                                          <w:divBdr>
                                            <w:top w:val="none" w:sz="0" w:space="0" w:color="auto"/>
                                            <w:left w:val="none" w:sz="0" w:space="0" w:color="auto"/>
                                            <w:bottom w:val="none" w:sz="0" w:space="0" w:color="auto"/>
                                            <w:right w:val="none" w:sz="0" w:space="0" w:color="auto"/>
                                          </w:divBdr>
                                          <w:divsChild>
                                            <w:div w:id="2128743066">
                                              <w:marLeft w:val="0"/>
                                              <w:marRight w:val="0"/>
                                              <w:marTop w:val="0"/>
                                              <w:marBottom w:val="0"/>
                                              <w:divBdr>
                                                <w:top w:val="none" w:sz="0" w:space="0" w:color="auto"/>
                                                <w:left w:val="none" w:sz="0" w:space="0" w:color="auto"/>
                                                <w:bottom w:val="none" w:sz="0" w:space="0" w:color="auto"/>
                                                <w:right w:val="none" w:sz="0" w:space="0" w:color="auto"/>
                                              </w:divBdr>
                                              <w:divsChild>
                                                <w:div w:id="1102460835">
                                                  <w:marLeft w:val="0"/>
                                                  <w:marRight w:val="0"/>
                                                  <w:marTop w:val="0"/>
                                                  <w:marBottom w:val="0"/>
                                                  <w:divBdr>
                                                    <w:top w:val="none" w:sz="0" w:space="0" w:color="auto"/>
                                                    <w:left w:val="none" w:sz="0" w:space="0" w:color="auto"/>
                                                    <w:bottom w:val="none" w:sz="0" w:space="0" w:color="auto"/>
                                                    <w:right w:val="none" w:sz="0" w:space="0" w:color="auto"/>
                                                  </w:divBdr>
                                                  <w:divsChild>
                                                    <w:div w:id="356545229">
                                                      <w:marLeft w:val="0"/>
                                                      <w:marRight w:val="0"/>
                                                      <w:marTop w:val="0"/>
                                                      <w:marBottom w:val="0"/>
                                                      <w:divBdr>
                                                        <w:top w:val="none" w:sz="0" w:space="0" w:color="auto"/>
                                                        <w:left w:val="none" w:sz="0" w:space="0" w:color="auto"/>
                                                        <w:bottom w:val="none" w:sz="0" w:space="0" w:color="auto"/>
                                                        <w:right w:val="none" w:sz="0" w:space="0" w:color="auto"/>
                                                      </w:divBdr>
                                                      <w:divsChild>
                                                        <w:div w:id="10569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88188">
                                              <w:marLeft w:val="0"/>
                                              <w:marRight w:val="0"/>
                                              <w:marTop w:val="0"/>
                                              <w:marBottom w:val="0"/>
                                              <w:divBdr>
                                                <w:top w:val="none" w:sz="0" w:space="0" w:color="auto"/>
                                                <w:left w:val="none" w:sz="0" w:space="0" w:color="auto"/>
                                                <w:bottom w:val="none" w:sz="0" w:space="0" w:color="auto"/>
                                                <w:right w:val="none" w:sz="0" w:space="0" w:color="auto"/>
                                              </w:divBdr>
                                              <w:divsChild>
                                                <w:div w:id="311253920">
                                                  <w:marLeft w:val="0"/>
                                                  <w:marRight w:val="0"/>
                                                  <w:marTop w:val="0"/>
                                                  <w:marBottom w:val="0"/>
                                                  <w:divBdr>
                                                    <w:top w:val="none" w:sz="0" w:space="0" w:color="auto"/>
                                                    <w:left w:val="none" w:sz="0" w:space="0" w:color="auto"/>
                                                    <w:bottom w:val="none" w:sz="0" w:space="0" w:color="auto"/>
                                                    <w:right w:val="none" w:sz="0" w:space="0" w:color="auto"/>
                                                  </w:divBdr>
                                                  <w:divsChild>
                                                    <w:div w:id="1794712322">
                                                      <w:marLeft w:val="0"/>
                                                      <w:marRight w:val="0"/>
                                                      <w:marTop w:val="0"/>
                                                      <w:marBottom w:val="0"/>
                                                      <w:divBdr>
                                                        <w:top w:val="none" w:sz="0" w:space="0" w:color="auto"/>
                                                        <w:left w:val="none" w:sz="0" w:space="0" w:color="auto"/>
                                                        <w:bottom w:val="none" w:sz="0" w:space="0" w:color="auto"/>
                                                        <w:right w:val="none" w:sz="0" w:space="0" w:color="auto"/>
                                                      </w:divBdr>
                                                      <w:divsChild>
                                                        <w:div w:id="9792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0040091">
          <w:marLeft w:val="0"/>
          <w:marRight w:val="0"/>
          <w:marTop w:val="0"/>
          <w:marBottom w:val="0"/>
          <w:divBdr>
            <w:top w:val="none" w:sz="0" w:space="0" w:color="auto"/>
            <w:left w:val="none" w:sz="0" w:space="0" w:color="auto"/>
            <w:bottom w:val="none" w:sz="0" w:space="0" w:color="auto"/>
            <w:right w:val="none" w:sz="0" w:space="0" w:color="auto"/>
          </w:divBdr>
          <w:divsChild>
            <w:div w:id="1478108244">
              <w:marLeft w:val="0"/>
              <w:marRight w:val="0"/>
              <w:marTop w:val="0"/>
              <w:marBottom w:val="0"/>
              <w:divBdr>
                <w:top w:val="none" w:sz="0" w:space="0" w:color="auto"/>
                <w:left w:val="none" w:sz="0" w:space="0" w:color="auto"/>
                <w:bottom w:val="none" w:sz="0" w:space="0" w:color="auto"/>
                <w:right w:val="none" w:sz="0" w:space="0" w:color="auto"/>
              </w:divBdr>
              <w:divsChild>
                <w:div w:id="344282600">
                  <w:marLeft w:val="0"/>
                  <w:marRight w:val="0"/>
                  <w:marTop w:val="0"/>
                  <w:marBottom w:val="0"/>
                  <w:divBdr>
                    <w:top w:val="none" w:sz="0" w:space="0" w:color="auto"/>
                    <w:left w:val="none" w:sz="0" w:space="0" w:color="auto"/>
                    <w:bottom w:val="none" w:sz="0" w:space="0" w:color="auto"/>
                    <w:right w:val="none" w:sz="0" w:space="0" w:color="auto"/>
                  </w:divBdr>
                  <w:divsChild>
                    <w:div w:id="9690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967217">
      <w:bodyDiv w:val="1"/>
      <w:marLeft w:val="0"/>
      <w:marRight w:val="0"/>
      <w:marTop w:val="0"/>
      <w:marBottom w:val="0"/>
      <w:divBdr>
        <w:top w:val="none" w:sz="0" w:space="0" w:color="auto"/>
        <w:left w:val="none" w:sz="0" w:space="0" w:color="auto"/>
        <w:bottom w:val="none" w:sz="0" w:space="0" w:color="auto"/>
        <w:right w:val="none" w:sz="0" w:space="0" w:color="auto"/>
      </w:divBdr>
      <w:divsChild>
        <w:div w:id="1981954199">
          <w:marLeft w:val="0"/>
          <w:marRight w:val="0"/>
          <w:marTop w:val="0"/>
          <w:marBottom w:val="0"/>
          <w:divBdr>
            <w:top w:val="none" w:sz="0" w:space="0" w:color="auto"/>
            <w:left w:val="none" w:sz="0" w:space="0" w:color="auto"/>
            <w:bottom w:val="none" w:sz="0" w:space="0" w:color="auto"/>
            <w:right w:val="none" w:sz="0" w:space="0" w:color="auto"/>
          </w:divBdr>
          <w:divsChild>
            <w:div w:id="2105373310">
              <w:marLeft w:val="0"/>
              <w:marRight w:val="0"/>
              <w:marTop w:val="0"/>
              <w:marBottom w:val="0"/>
              <w:divBdr>
                <w:top w:val="none" w:sz="0" w:space="0" w:color="auto"/>
                <w:left w:val="none" w:sz="0" w:space="0" w:color="auto"/>
                <w:bottom w:val="none" w:sz="0" w:space="0" w:color="auto"/>
                <w:right w:val="none" w:sz="0" w:space="0" w:color="auto"/>
              </w:divBdr>
              <w:divsChild>
                <w:div w:id="688875510">
                  <w:marLeft w:val="0"/>
                  <w:marRight w:val="0"/>
                  <w:marTop w:val="0"/>
                  <w:marBottom w:val="0"/>
                  <w:divBdr>
                    <w:top w:val="none" w:sz="0" w:space="0" w:color="auto"/>
                    <w:left w:val="none" w:sz="0" w:space="0" w:color="auto"/>
                    <w:bottom w:val="none" w:sz="0" w:space="0" w:color="auto"/>
                    <w:right w:val="none" w:sz="0" w:space="0" w:color="auto"/>
                  </w:divBdr>
                  <w:divsChild>
                    <w:div w:id="1051223755">
                      <w:marLeft w:val="0"/>
                      <w:marRight w:val="0"/>
                      <w:marTop w:val="0"/>
                      <w:marBottom w:val="0"/>
                      <w:divBdr>
                        <w:top w:val="none" w:sz="0" w:space="0" w:color="auto"/>
                        <w:left w:val="none" w:sz="0" w:space="0" w:color="auto"/>
                        <w:bottom w:val="none" w:sz="0" w:space="0" w:color="auto"/>
                        <w:right w:val="none" w:sz="0" w:space="0" w:color="auto"/>
                      </w:divBdr>
                      <w:divsChild>
                        <w:div w:id="2108845862">
                          <w:marLeft w:val="0"/>
                          <w:marRight w:val="0"/>
                          <w:marTop w:val="0"/>
                          <w:marBottom w:val="0"/>
                          <w:divBdr>
                            <w:top w:val="none" w:sz="0" w:space="0" w:color="auto"/>
                            <w:left w:val="none" w:sz="0" w:space="0" w:color="auto"/>
                            <w:bottom w:val="none" w:sz="0" w:space="0" w:color="auto"/>
                            <w:right w:val="none" w:sz="0" w:space="0" w:color="auto"/>
                          </w:divBdr>
                          <w:divsChild>
                            <w:div w:id="767041922">
                              <w:marLeft w:val="0"/>
                              <w:marRight w:val="0"/>
                              <w:marTop w:val="0"/>
                              <w:marBottom w:val="0"/>
                              <w:divBdr>
                                <w:top w:val="none" w:sz="0" w:space="0" w:color="auto"/>
                                <w:left w:val="none" w:sz="0" w:space="0" w:color="auto"/>
                                <w:bottom w:val="none" w:sz="0" w:space="0" w:color="auto"/>
                                <w:right w:val="none" w:sz="0" w:space="0" w:color="auto"/>
                              </w:divBdr>
                              <w:divsChild>
                                <w:div w:id="630020770">
                                  <w:marLeft w:val="0"/>
                                  <w:marRight w:val="0"/>
                                  <w:marTop w:val="0"/>
                                  <w:marBottom w:val="0"/>
                                  <w:divBdr>
                                    <w:top w:val="none" w:sz="0" w:space="0" w:color="auto"/>
                                    <w:left w:val="none" w:sz="0" w:space="0" w:color="auto"/>
                                    <w:bottom w:val="none" w:sz="0" w:space="0" w:color="auto"/>
                                    <w:right w:val="none" w:sz="0" w:space="0" w:color="auto"/>
                                  </w:divBdr>
                                  <w:divsChild>
                                    <w:div w:id="888302714">
                                      <w:marLeft w:val="0"/>
                                      <w:marRight w:val="0"/>
                                      <w:marTop w:val="0"/>
                                      <w:marBottom w:val="0"/>
                                      <w:divBdr>
                                        <w:top w:val="none" w:sz="0" w:space="0" w:color="auto"/>
                                        <w:left w:val="none" w:sz="0" w:space="0" w:color="auto"/>
                                        <w:bottom w:val="none" w:sz="0" w:space="0" w:color="auto"/>
                                        <w:right w:val="none" w:sz="0" w:space="0" w:color="auto"/>
                                      </w:divBdr>
                                      <w:divsChild>
                                        <w:div w:id="1539314357">
                                          <w:marLeft w:val="0"/>
                                          <w:marRight w:val="0"/>
                                          <w:marTop w:val="0"/>
                                          <w:marBottom w:val="0"/>
                                          <w:divBdr>
                                            <w:top w:val="none" w:sz="0" w:space="0" w:color="auto"/>
                                            <w:left w:val="none" w:sz="0" w:space="0" w:color="auto"/>
                                            <w:bottom w:val="none" w:sz="0" w:space="0" w:color="auto"/>
                                            <w:right w:val="none" w:sz="0" w:space="0" w:color="auto"/>
                                          </w:divBdr>
                                          <w:divsChild>
                                            <w:div w:id="217791445">
                                              <w:marLeft w:val="0"/>
                                              <w:marRight w:val="0"/>
                                              <w:marTop w:val="0"/>
                                              <w:marBottom w:val="0"/>
                                              <w:divBdr>
                                                <w:top w:val="none" w:sz="0" w:space="0" w:color="auto"/>
                                                <w:left w:val="none" w:sz="0" w:space="0" w:color="auto"/>
                                                <w:bottom w:val="none" w:sz="0" w:space="0" w:color="auto"/>
                                                <w:right w:val="none" w:sz="0" w:space="0" w:color="auto"/>
                                              </w:divBdr>
                                              <w:divsChild>
                                                <w:div w:id="1003633034">
                                                  <w:marLeft w:val="0"/>
                                                  <w:marRight w:val="0"/>
                                                  <w:marTop w:val="0"/>
                                                  <w:marBottom w:val="0"/>
                                                  <w:divBdr>
                                                    <w:top w:val="none" w:sz="0" w:space="0" w:color="auto"/>
                                                    <w:left w:val="none" w:sz="0" w:space="0" w:color="auto"/>
                                                    <w:bottom w:val="none" w:sz="0" w:space="0" w:color="auto"/>
                                                    <w:right w:val="none" w:sz="0" w:space="0" w:color="auto"/>
                                                  </w:divBdr>
                                                  <w:divsChild>
                                                    <w:div w:id="713891754">
                                                      <w:marLeft w:val="0"/>
                                                      <w:marRight w:val="0"/>
                                                      <w:marTop w:val="0"/>
                                                      <w:marBottom w:val="0"/>
                                                      <w:divBdr>
                                                        <w:top w:val="none" w:sz="0" w:space="0" w:color="auto"/>
                                                        <w:left w:val="none" w:sz="0" w:space="0" w:color="auto"/>
                                                        <w:bottom w:val="none" w:sz="0" w:space="0" w:color="auto"/>
                                                        <w:right w:val="none" w:sz="0" w:space="0" w:color="auto"/>
                                                      </w:divBdr>
                                                      <w:divsChild>
                                                        <w:div w:id="8009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09730">
                                              <w:marLeft w:val="0"/>
                                              <w:marRight w:val="0"/>
                                              <w:marTop w:val="0"/>
                                              <w:marBottom w:val="0"/>
                                              <w:divBdr>
                                                <w:top w:val="none" w:sz="0" w:space="0" w:color="auto"/>
                                                <w:left w:val="none" w:sz="0" w:space="0" w:color="auto"/>
                                                <w:bottom w:val="none" w:sz="0" w:space="0" w:color="auto"/>
                                                <w:right w:val="none" w:sz="0" w:space="0" w:color="auto"/>
                                              </w:divBdr>
                                              <w:divsChild>
                                                <w:div w:id="750128018">
                                                  <w:marLeft w:val="0"/>
                                                  <w:marRight w:val="0"/>
                                                  <w:marTop w:val="0"/>
                                                  <w:marBottom w:val="0"/>
                                                  <w:divBdr>
                                                    <w:top w:val="none" w:sz="0" w:space="0" w:color="auto"/>
                                                    <w:left w:val="none" w:sz="0" w:space="0" w:color="auto"/>
                                                    <w:bottom w:val="none" w:sz="0" w:space="0" w:color="auto"/>
                                                    <w:right w:val="none" w:sz="0" w:space="0" w:color="auto"/>
                                                  </w:divBdr>
                                                  <w:divsChild>
                                                    <w:div w:id="1556699544">
                                                      <w:marLeft w:val="0"/>
                                                      <w:marRight w:val="0"/>
                                                      <w:marTop w:val="0"/>
                                                      <w:marBottom w:val="0"/>
                                                      <w:divBdr>
                                                        <w:top w:val="none" w:sz="0" w:space="0" w:color="auto"/>
                                                        <w:left w:val="none" w:sz="0" w:space="0" w:color="auto"/>
                                                        <w:bottom w:val="none" w:sz="0" w:space="0" w:color="auto"/>
                                                        <w:right w:val="none" w:sz="0" w:space="0" w:color="auto"/>
                                                      </w:divBdr>
                                                      <w:divsChild>
                                                        <w:div w:id="19772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71522">
          <w:marLeft w:val="0"/>
          <w:marRight w:val="0"/>
          <w:marTop w:val="0"/>
          <w:marBottom w:val="0"/>
          <w:divBdr>
            <w:top w:val="none" w:sz="0" w:space="0" w:color="auto"/>
            <w:left w:val="none" w:sz="0" w:space="0" w:color="auto"/>
            <w:bottom w:val="none" w:sz="0" w:space="0" w:color="auto"/>
            <w:right w:val="none" w:sz="0" w:space="0" w:color="auto"/>
          </w:divBdr>
          <w:divsChild>
            <w:div w:id="1622763237">
              <w:marLeft w:val="0"/>
              <w:marRight w:val="0"/>
              <w:marTop w:val="0"/>
              <w:marBottom w:val="0"/>
              <w:divBdr>
                <w:top w:val="none" w:sz="0" w:space="0" w:color="auto"/>
                <w:left w:val="none" w:sz="0" w:space="0" w:color="auto"/>
                <w:bottom w:val="none" w:sz="0" w:space="0" w:color="auto"/>
                <w:right w:val="none" w:sz="0" w:space="0" w:color="auto"/>
              </w:divBdr>
              <w:divsChild>
                <w:div w:id="1274635353">
                  <w:marLeft w:val="0"/>
                  <w:marRight w:val="0"/>
                  <w:marTop w:val="0"/>
                  <w:marBottom w:val="0"/>
                  <w:divBdr>
                    <w:top w:val="none" w:sz="0" w:space="0" w:color="auto"/>
                    <w:left w:val="none" w:sz="0" w:space="0" w:color="auto"/>
                    <w:bottom w:val="none" w:sz="0" w:space="0" w:color="auto"/>
                    <w:right w:val="none" w:sz="0" w:space="0" w:color="auto"/>
                  </w:divBdr>
                  <w:divsChild>
                    <w:div w:id="7197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841</Words>
  <Characters>4796</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sunny</dc:creator>
  <cp:keywords/>
  <dc:description/>
  <cp:lastModifiedBy>soniya sunny</cp:lastModifiedBy>
  <cp:revision>2</cp:revision>
  <dcterms:created xsi:type="dcterms:W3CDTF">2024-11-01T07:51:00Z</dcterms:created>
  <dcterms:modified xsi:type="dcterms:W3CDTF">2024-11-01T07:51:00Z</dcterms:modified>
</cp:coreProperties>
</file>