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775E7" w14:textId="19959561" w:rsidR="006D726B" w:rsidRDefault="006D726B" w:rsidP="006D726B">
      <w:r>
        <w:t xml:space="preserve">DAY 27 </w:t>
      </w:r>
      <w:r w:rsidRPr="006D726B">
        <w:t>Creating and using bookmarks in Power BI</w:t>
      </w:r>
    </w:p>
    <w:p w14:paraId="325A7464" w14:textId="77777777" w:rsidR="006D726B" w:rsidRDefault="006D726B" w:rsidP="006D726B"/>
    <w:p w14:paraId="6FDD622C" w14:textId="2D22FD41" w:rsidR="006D726B" w:rsidRPr="006D726B" w:rsidRDefault="006D726B" w:rsidP="006D726B">
      <w:r w:rsidRPr="006D726B">
        <w:t xml:space="preserve">In Power BI, </w:t>
      </w:r>
      <w:r w:rsidRPr="006D726B">
        <w:rPr>
          <w:b/>
          <w:bCs/>
        </w:rPr>
        <w:t>bookmarks</w:t>
      </w:r>
      <w:r w:rsidRPr="006D726B">
        <w:t xml:space="preserve"> are a feature that allows you to capture specific views of your report pages, including filters, slicers, visuals, and selections. Bookmarks make it easy to switch between different views, guide users through a report, create interactive presentations, and much more.</w:t>
      </w:r>
    </w:p>
    <w:p w14:paraId="1B0C2F6B" w14:textId="77777777" w:rsidR="006D726B" w:rsidRPr="006D726B" w:rsidRDefault="006D726B" w:rsidP="006D726B">
      <w:r w:rsidRPr="006D726B">
        <w:t>Here’s a step-by-step breakdown of how to create and use bookmarks in Power BI:</w:t>
      </w:r>
    </w:p>
    <w:p w14:paraId="3D83D20B" w14:textId="77777777" w:rsidR="006D726B" w:rsidRPr="006D726B" w:rsidRDefault="006D726B" w:rsidP="006D726B">
      <w:pPr>
        <w:rPr>
          <w:b/>
          <w:bCs/>
        </w:rPr>
      </w:pPr>
      <w:r w:rsidRPr="006D726B">
        <w:rPr>
          <w:b/>
          <w:bCs/>
        </w:rPr>
        <w:t>1. Creating a Bookmark</w:t>
      </w:r>
    </w:p>
    <w:p w14:paraId="051DD65A" w14:textId="77777777" w:rsidR="006D726B" w:rsidRPr="006D726B" w:rsidRDefault="006D726B" w:rsidP="006D726B">
      <w:pPr>
        <w:numPr>
          <w:ilvl w:val="0"/>
          <w:numId w:val="1"/>
        </w:numPr>
      </w:pPr>
      <w:r w:rsidRPr="006D726B">
        <w:t xml:space="preserve">Navigate to the </w:t>
      </w:r>
      <w:r w:rsidRPr="006D726B">
        <w:rPr>
          <w:b/>
          <w:bCs/>
        </w:rPr>
        <w:t>View</w:t>
      </w:r>
      <w:r w:rsidRPr="006D726B">
        <w:t xml:space="preserve"> tab on the Power BI Desktop toolbar, then select </w:t>
      </w:r>
      <w:r w:rsidRPr="006D726B">
        <w:rPr>
          <w:b/>
          <w:bCs/>
        </w:rPr>
        <w:t>Bookmarks Pane</w:t>
      </w:r>
      <w:r w:rsidRPr="006D726B">
        <w:t xml:space="preserve"> to open it.</w:t>
      </w:r>
    </w:p>
    <w:p w14:paraId="64B4F2D1" w14:textId="77777777" w:rsidR="006D726B" w:rsidRPr="006D726B" w:rsidRDefault="006D726B" w:rsidP="006D726B">
      <w:pPr>
        <w:numPr>
          <w:ilvl w:val="0"/>
          <w:numId w:val="1"/>
        </w:numPr>
      </w:pPr>
      <w:r w:rsidRPr="006D726B">
        <w:t>Set up your report page as you want it to appear in the bookmark. This might include setting filters, slicers, visibility of certain visuals, or even the current drill-down state.</w:t>
      </w:r>
    </w:p>
    <w:p w14:paraId="0CD417A4" w14:textId="77777777" w:rsidR="006D726B" w:rsidRPr="006D726B" w:rsidRDefault="006D726B" w:rsidP="006D726B">
      <w:pPr>
        <w:numPr>
          <w:ilvl w:val="0"/>
          <w:numId w:val="1"/>
        </w:numPr>
      </w:pPr>
      <w:r w:rsidRPr="006D726B">
        <w:t xml:space="preserve">In the Bookmarks Pane, click </w:t>
      </w:r>
      <w:r w:rsidRPr="006D726B">
        <w:rPr>
          <w:b/>
          <w:bCs/>
        </w:rPr>
        <w:t>Add</w:t>
      </w:r>
      <w:r w:rsidRPr="006D726B">
        <w:t xml:space="preserve"> to create a bookmark. Power BI saves the current state of the report, and you’ll see the new bookmark added to the list.</w:t>
      </w:r>
    </w:p>
    <w:p w14:paraId="3F9BAEA4" w14:textId="77777777" w:rsidR="006D726B" w:rsidRPr="006D726B" w:rsidRDefault="006D726B" w:rsidP="006D726B">
      <w:pPr>
        <w:numPr>
          <w:ilvl w:val="0"/>
          <w:numId w:val="1"/>
        </w:numPr>
      </w:pPr>
      <w:r w:rsidRPr="006D726B">
        <w:rPr>
          <w:b/>
          <w:bCs/>
        </w:rPr>
        <w:t>Rename the bookmark</w:t>
      </w:r>
      <w:r w:rsidRPr="006D726B">
        <w:t xml:space="preserve"> if needed, to make it easier to identify.</w:t>
      </w:r>
    </w:p>
    <w:p w14:paraId="5287AF08" w14:textId="77777777" w:rsidR="006D726B" w:rsidRPr="006D726B" w:rsidRDefault="006D726B" w:rsidP="006D726B">
      <w:pPr>
        <w:rPr>
          <w:b/>
          <w:bCs/>
        </w:rPr>
      </w:pPr>
      <w:r w:rsidRPr="006D726B">
        <w:rPr>
          <w:b/>
          <w:bCs/>
        </w:rPr>
        <w:t>2. Types of Settings Captured by Bookmarks</w:t>
      </w:r>
    </w:p>
    <w:p w14:paraId="3A529D80" w14:textId="77777777" w:rsidR="006D726B" w:rsidRPr="006D726B" w:rsidRDefault="006D726B" w:rsidP="006D726B">
      <w:r w:rsidRPr="006D726B">
        <w:t>Bookmarks can capture and save different settings, including:</w:t>
      </w:r>
    </w:p>
    <w:p w14:paraId="0E70F7F1" w14:textId="77777777" w:rsidR="006D726B" w:rsidRPr="006D726B" w:rsidRDefault="006D726B" w:rsidP="006D726B">
      <w:pPr>
        <w:numPr>
          <w:ilvl w:val="0"/>
          <w:numId w:val="2"/>
        </w:numPr>
      </w:pPr>
      <w:r w:rsidRPr="006D726B">
        <w:rPr>
          <w:b/>
          <w:bCs/>
        </w:rPr>
        <w:t>Data</w:t>
      </w:r>
      <w:r w:rsidRPr="006D726B">
        <w:t>: Filter and slicer selections.</w:t>
      </w:r>
    </w:p>
    <w:p w14:paraId="1EE4941F" w14:textId="77777777" w:rsidR="006D726B" w:rsidRPr="006D726B" w:rsidRDefault="006D726B" w:rsidP="006D726B">
      <w:pPr>
        <w:numPr>
          <w:ilvl w:val="0"/>
          <w:numId w:val="2"/>
        </w:numPr>
      </w:pPr>
      <w:r w:rsidRPr="006D726B">
        <w:rPr>
          <w:b/>
          <w:bCs/>
        </w:rPr>
        <w:t>Display</w:t>
      </w:r>
      <w:r w:rsidRPr="006D726B">
        <w:t>: Visibility of visuals, such as hiding or showing charts, tables, or images.</w:t>
      </w:r>
    </w:p>
    <w:p w14:paraId="42132C3F" w14:textId="77777777" w:rsidR="006D726B" w:rsidRPr="006D726B" w:rsidRDefault="006D726B" w:rsidP="006D726B">
      <w:pPr>
        <w:numPr>
          <w:ilvl w:val="0"/>
          <w:numId w:val="2"/>
        </w:numPr>
      </w:pPr>
      <w:r w:rsidRPr="006D726B">
        <w:rPr>
          <w:b/>
          <w:bCs/>
        </w:rPr>
        <w:t>Current Page</w:t>
      </w:r>
      <w:r w:rsidRPr="006D726B">
        <w:t>: The specific report page being viewed.</w:t>
      </w:r>
    </w:p>
    <w:p w14:paraId="7495558F" w14:textId="77777777" w:rsidR="006D726B" w:rsidRPr="006D726B" w:rsidRDefault="006D726B" w:rsidP="006D726B">
      <w:pPr>
        <w:numPr>
          <w:ilvl w:val="0"/>
          <w:numId w:val="2"/>
        </w:numPr>
      </w:pPr>
      <w:r w:rsidRPr="006D726B">
        <w:rPr>
          <w:b/>
          <w:bCs/>
        </w:rPr>
        <w:t>Drill Position</w:t>
      </w:r>
      <w:r w:rsidRPr="006D726B">
        <w:t>: Drill-down or drill-up state of visuals.</w:t>
      </w:r>
    </w:p>
    <w:p w14:paraId="200045A3" w14:textId="77777777" w:rsidR="006D726B" w:rsidRPr="006D726B" w:rsidRDefault="006D726B" w:rsidP="006D726B">
      <w:pPr>
        <w:numPr>
          <w:ilvl w:val="0"/>
          <w:numId w:val="2"/>
        </w:numPr>
      </w:pPr>
      <w:r w:rsidRPr="006D726B">
        <w:rPr>
          <w:b/>
          <w:bCs/>
        </w:rPr>
        <w:t>Focus/Spotlight</w:t>
      </w:r>
      <w:r w:rsidRPr="006D726B">
        <w:t>: If a visual is in focus or spotlight mode, the bookmark will capture this.</w:t>
      </w:r>
    </w:p>
    <w:p w14:paraId="457C4D44" w14:textId="77777777" w:rsidR="006D726B" w:rsidRPr="006D726B" w:rsidRDefault="006D726B" w:rsidP="006D726B">
      <w:r w:rsidRPr="006D726B">
        <w:t>When creating or updating a bookmark, you can choose which elements to include, allowing flexibility in how the bookmark behaves.</w:t>
      </w:r>
    </w:p>
    <w:p w14:paraId="4CACF561" w14:textId="77777777" w:rsidR="006D726B" w:rsidRPr="006D726B" w:rsidRDefault="006D726B" w:rsidP="006D726B">
      <w:pPr>
        <w:rPr>
          <w:b/>
          <w:bCs/>
        </w:rPr>
      </w:pPr>
      <w:r w:rsidRPr="006D726B">
        <w:rPr>
          <w:b/>
          <w:bCs/>
        </w:rPr>
        <w:t>3. Using Bookmarks for Navigation and Storytelling</w:t>
      </w:r>
    </w:p>
    <w:p w14:paraId="224E759D" w14:textId="77777777" w:rsidR="006D726B" w:rsidRPr="006D726B" w:rsidRDefault="006D726B" w:rsidP="006D726B">
      <w:r w:rsidRPr="006D726B">
        <w:t>Bookmarks are especially useful for creating an interactive and guided experience within a report. Here are some key uses:</w:t>
      </w:r>
    </w:p>
    <w:p w14:paraId="3702C6AD" w14:textId="77777777" w:rsidR="006D726B" w:rsidRPr="006D726B" w:rsidRDefault="006D726B" w:rsidP="006D726B">
      <w:pPr>
        <w:numPr>
          <w:ilvl w:val="0"/>
          <w:numId w:val="3"/>
        </w:numPr>
      </w:pPr>
      <w:r w:rsidRPr="006D726B">
        <w:rPr>
          <w:b/>
          <w:bCs/>
        </w:rPr>
        <w:t>Guided Navigation</w:t>
      </w:r>
      <w:r w:rsidRPr="006D726B">
        <w:t>: Bookmarks can be used to create a menu or navigation experience by switching between views.</w:t>
      </w:r>
    </w:p>
    <w:p w14:paraId="008CAEFF" w14:textId="77777777" w:rsidR="006D726B" w:rsidRPr="006D726B" w:rsidRDefault="006D726B" w:rsidP="006D726B">
      <w:pPr>
        <w:numPr>
          <w:ilvl w:val="0"/>
          <w:numId w:val="3"/>
        </w:numPr>
      </w:pPr>
      <w:r w:rsidRPr="006D726B">
        <w:rPr>
          <w:b/>
          <w:bCs/>
        </w:rPr>
        <w:t>Presentations and Storytelling</w:t>
      </w:r>
      <w:r w:rsidRPr="006D726B">
        <w:t xml:space="preserve">: Create bookmarks for each view or point you want to highlight, then use </w:t>
      </w:r>
      <w:r w:rsidRPr="006D726B">
        <w:rPr>
          <w:b/>
          <w:bCs/>
        </w:rPr>
        <w:t>View</w:t>
      </w:r>
      <w:r w:rsidRPr="006D726B">
        <w:t xml:space="preserve"> mode to present directly from Power BI.</w:t>
      </w:r>
    </w:p>
    <w:p w14:paraId="30221F70" w14:textId="77777777" w:rsidR="006D726B" w:rsidRPr="006D726B" w:rsidRDefault="006D726B" w:rsidP="006D726B">
      <w:pPr>
        <w:numPr>
          <w:ilvl w:val="0"/>
          <w:numId w:val="3"/>
        </w:numPr>
      </w:pPr>
      <w:r w:rsidRPr="006D726B">
        <w:rPr>
          <w:b/>
          <w:bCs/>
        </w:rPr>
        <w:t>Custom Scenarios</w:t>
      </w:r>
      <w:r w:rsidRPr="006D726B">
        <w:t>: You can use bookmarks to capture and highlight different data scenarios or perspectives, like different sales regions, time frames, or product categories.</w:t>
      </w:r>
    </w:p>
    <w:p w14:paraId="281CEB60" w14:textId="77777777" w:rsidR="006D726B" w:rsidRPr="006D726B" w:rsidRDefault="006D726B" w:rsidP="006D726B">
      <w:pPr>
        <w:numPr>
          <w:ilvl w:val="0"/>
          <w:numId w:val="3"/>
        </w:numPr>
      </w:pPr>
      <w:r w:rsidRPr="006D726B">
        <w:rPr>
          <w:b/>
          <w:bCs/>
        </w:rPr>
        <w:t>Button-Triggered Bookmarks</w:t>
      </w:r>
      <w:r w:rsidRPr="006D726B">
        <w:t>: Add buttons to your report to enable users to interact with bookmarks. For example, clicking a button can switch views, change filter settings, or drill down into details.</w:t>
      </w:r>
    </w:p>
    <w:p w14:paraId="787E7F20" w14:textId="77777777" w:rsidR="006D726B" w:rsidRPr="006D726B" w:rsidRDefault="006D726B" w:rsidP="006D726B">
      <w:pPr>
        <w:rPr>
          <w:b/>
          <w:bCs/>
        </w:rPr>
      </w:pPr>
      <w:r w:rsidRPr="006D726B">
        <w:rPr>
          <w:b/>
          <w:bCs/>
        </w:rPr>
        <w:lastRenderedPageBreak/>
        <w:t>4. Updating Bookmarks</w:t>
      </w:r>
    </w:p>
    <w:p w14:paraId="27DFEE7E" w14:textId="77777777" w:rsidR="006D726B" w:rsidRPr="006D726B" w:rsidRDefault="006D726B" w:rsidP="006D726B">
      <w:pPr>
        <w:numPr>
          <w:ilvl w:val="0"/>
          <w:numId w:val="4"/>
        </w:numPr>
      </w:pPr>
      <w:r w:rsidRPr="006D726B">
        <w:t xml:space="preserve">If you make changes to a report view (like changing filters) and want to update an existing bookmark to capture this new state, right-click the bookmark and select </w:t>
      </w:r>
      <w:r w:rsidRPr="006D726B">
        <w:rPr>
          <w:b/>
          <w:bCs/>
        </w:rPr>
        <w:t>Update</w:t>
      </w:r>
      <w:r w:rsidRPr="006D726B">
        <w:t>.</w:t>
      </w:r>
    </w:p>
    <w:p w14:paraId="54CD1D62" w14:textId="77777777" w:rsidR="006D726B" w:rsidRPr="006D726B" w:rsidRDefault="006D726B" w:rsidP="006D726B">
      <w:pPr>
        <w:rPr>
          <w:b/>
          <w:bCs/>
        </w:rPr>
      </w:pPr>
      <w:r w:rsidRPr="006D726B">
        <w:rPr>
          <w:b/>
          <w:bCs/>
        </w:rPr>
        <w:t>5. Using the Bookmarks Pane in Power BI Service</w:t>
      </w:r>
    </w:p>
    <w:p w14:paraId="5BED08A0" w14:textId="77777777" w:rsidR="006D726B" w:rsidRPr="006D726B" w:rsidRDefault="006D726B" w:rsidP="006D726B">
      <w:pPr>
        <w:numPr>
          <w:ilvl w:val="0"/>
          <w:numId w:val="5"/>
        </w:numPr>
      </w:pPr>
      <w:r w:rsidRPr="006D726B">
        <w:t>When published to the Power BI Service, bookmarks are fully functional and can be used by end-users. They provide interactive capabilities in the web view just like in Power BI Desktop.</w:t>
      </w:r>
    </w:p>
    <w:p w14:paraId="2F70BBAA" w14:textId="77777777" w:rsidR="006D726B" w:rsidRPr="006D726B" w:rsidRDefault="006D726B" w:rsidP="006D726B">
      <w:pPr>
        <w:rPr>
          <w:b/>
          <w:bCs/>
        </w:rPr>
      </w:pPr>
      <w:r w:rsidRPr="006D726B">
        <w:rPr>
          <w:b/>
          <w:bCs/>
        </w:rPr>
        <w:t>6. Organizing Bookmarks with Bookmark Groups</w:t>
      </w:r>
    </w:p>
    <w:p w14:paraId="12DC44EC" w14:textId="77777777" w:rsidR="006D726B" w:rsidRPr="006D726B" w:rsidRDefault="006D726B" w:rsidP="006D726B">
      <w:pPr>
        <w:numPr>
          <w:ilvl w:val="0"/>
          <w:numId w:val="6"/>
        </w:numPr>
      </w:pPr>
      <w:r w:rsidRPr="006D726B">
        <w:t>You can organize multiple bookmarks into groups to make it easier to manage them, especially when you have a lot of bookmarks.</w:t>
      </w:r>
    </w:p>
    <w:p w14:paraId="274CD53F" w14:textId="77777777" w:rsidR="006D726B" w:rsidRPr="006D726B" w:rsidRDefault="006D726B" w:rsidP="006D726B">
      <w:pPr>
        <w:numPr>
          <w:ilvl w:val="0"/>
          <w:numId w:val="6"/>
        </w:numPr>
      </w:pPr>
      <w:r w:rsidRPr="006D726B">
        <w:t xml:space="preserve">Simply select multiple bookmarks, right-click, and choose </w:t>
      </w:r>
      <w:r w:rsidRPr="006D726B">
        <w:rPr>
          <w:b/>
          <w:bCs/>
        </w:rPr>
        <w:t>Group</w:t>
      </w:r>
      <w:r w:rsidRPr="006D726B">
        <w:t>. This helps in creating structured navigation or story sequences.</w:t>
      </w:r>
    </w:p>
    <w:p w14:paraId="499D9E9D" w14:textId="77777777" w:rsidR="006D726B" w:rsidRPr="006D726B" w:rsidRDefault="006D726B" w:rsidP="006D726B">
      <w:pPr>
        <w:rPr>
          <w:b/>
          <w:bCs/>
        </w:rPr>
      </w:pPr>
      <w:r w:rsidRPr="006D726B">
        <w:rPr>
          <w:b/>
          <w:bCs/>
        </w:rPr>
        <w:t>Example Use Case of Bookmarks</w:t>
      </w:r>
    </w:p>
    <w:p w14:paraId="3EDAC6E0" w14:textId="77777777" w:rsidR="006D726B" w:rsidRPr="006D726B" w:rsidRDefault="006D726B" w:rsidP="006D726B">
      <w:r w:rsidRPr="006D726B">
        <w:t>Imagine you’re creating a report for a company with multiple business units. You could create bookmarks for each unit, so when a user clicks the bookmark, the report filters down to that unit’s data and changes the visuals accordingly. This setup allows viewers to navigate between units seamlessly without needing to manually adjust filters.</w:t>
      </w:r>
    </w:p>
    <w:p w14:paraId="6A0C510B" w14:textId="77777777" w:rsidR="006D726B" w:rsidRPr="006D726B" w:rsidRDefault="006D726B" w:rsidP="006D726B">
      <w:pPr>
        <w:rPr>
          <w:b/>
          <w:bCs/>
        </w:rPr>
      </w:pPr>
      <w:r w:rsidRPr="006D726B">
        <w:rPr>
          <w:b/>
          <w:bCs/>
        </w:rPr>
        <w:t>Benefits of Using Bookmarks</w:t>
      </w:r>
    </w:p>
    <w:p w14:paraId="758E12BF" w14:textId="77777777" w:rsidR="006D726B" w:rsidRPr="006D726B" w:rsidRDefault="006D726B" w:rsidP="006D726B">
      <w:pPr>
        <w:numPr>
          <w:ilvl w:val="0"/>
          <w:numId w:val="7"/>
        </w:numPr>
      </w:pPr>
      <w:r w:rsidRPr="006D726B">
        <w:rPr>
          <w:b/>
          <w:bCs/>
        </w:rPr>
        <w:t>Enhanced User Experience</w:t>
      </w:r>
      <w:r w:rsidRPr="006D726B">
        <w:t>: Bookmarks create a guided, interactive experience.</w:t>
      </w:r>
    </w:p>
    <w:p w14:paraId="66721DF9" w14:textId="77777777" w:rsidR="006D726B" w:rsidRPr="006D726B" w:rsidRDefault="006D726B" w:rsidP="006D726B">
      <w:pPr>
        <w:numPr>
          <w:ilvl w:val="0"/>
          <w:numId w:val="7"/>
        </w:numPr>
      </w:pPr>
      <w:r w:rsidRPr="006D726B">
        <w:rPr>
          <w:b/>
          <w:bCs/>
        </w:rPr>
        <w:t>Efficiency in Presentations</w:t>
      </w:r>
      <w:r w:rsidRPr="006D726B">
        <w:t>: They make Power BI reports easy to present, switching views and highlighting key insights quickly.</w:t>
      </w:r>
    </w:p>
    <w:p w14:paraId="42F4CB93" w14:textId="77777777" w:rsidR="006D726B" w:rsidRPr="006D726B" w:rsidRDefault="006D726B" w:rsidP="006D726B">
      <w:pPr>
        <w:numPr>
          <w:ilvl w:val="0"/>
          <w:numId w:val="7"/>
        </w:numPr>
      </w:pPr>
      <w:r w:rsidRPr="006D726B">
        <w:rPr>
          <w:b/>
          <w:bCs/>
        </w:rPr>
        <w:t>Customizable and Flexible</w:t>
      </w:r>
      <w:r w:rsidRPr="006D726B">
        <w:t>: Users can tailor bookmarks to specific needs, giving control over what they want to display.</w:t>
      </w:r>
    </w:p>
    <w:p w14:paraId="44329261" w14:textId="77777777" w:rsidR="006D726B" w:rsidRPr="006D726B" w:rsidRDefault="006D726B" w:rsidP="006D726B">
      <w:pPr>
        <w:rPr>
          <w:b/>
          <w:bCs/>
        </w:rPr>
      </w:pPr>
      <w:r w:rsidRPr="006D726B">
        <w:rPr>
          <w:b/>
          <w:bCs/>
        </w:rPr>
        <w:t>Important Considerations</w:t>
      </w:r>
    </w:p>
    <w:p w14:paraId="6326741E" w14:textId="77777777" w:rsidR="006D726B" w:rsidRPr="006D726B" w:rsidRDefault="006D726B" w:rsidP="006D726B">
      <w:pPr>
        <w:numPr>
          <w:ilvl w:val="0"/>
          <w:numId w:val="8"/>
        </w:numPr>
      </w:pPr>
      <w:r w:rsidRPr="006D726B">
        <w:rPr>
          <w:b/>
          <w:bCs/>
        </w:rPr>
        <w:t>Publish Settings</w:t>
      </w:r>
      <w:r w:rsidRPr="006D726B">
        <w:t>: Make sure to check how bookmarks behave when published, as some interactions may work differently in Power BI Service.</w:t>
      </w:r>
    </w:p>
    <w:p w14:paraId="55419DC8" w14:textId="77777777" w:rsidR="006D726B" w:rsidRPr="006D726B" w:rsidRDefault="006D726B" w:rsidP="006D726B">
      <w:pPr>
        <w:numPr>
          <w:ilvl w:val="0"/>
          <w:numId w:val="8"/>
        </w:numPr>
      </w:pPr>
      <w:r w:rsidRPr="006D726B">
        <w:rPr>
          <w:b/>
          <w:bCs/>
        </w:rPr>
        <w:t>Bookmark Names and Organization</w:t>
      </w:r>
      <w:r w:rsidRPr="006D726B">
        <w:t>: Clear naming and grouping improve user navigation and make it easier to manage complex reports.</w:t>
      </w:r>
    </w:p>
    <w:p w14:paraId="514ED74C" w14:textId="77777777" w:rsidR="006D726B" w:rsidRPr="006D726B" w:rsidRDefault="006D726B" w:rsidP="006D726B">
      <w:r w:rsidRPr="006D726B">
        <w:t>Power BI bookmarks are a versatile tool for improving interactivity, guiding report users, and making reports more intuitive to navigate, ultimately enhancing the report experience for both creators and viewers.</w:t>
      </w:r>
    </w:p>
    <w:p w14:paraId="58A6700D" w14:textId="4294669C" w:rsidR="006D726B" w:rsidRPr="006D726B" w:rsidRDefault="006D726B" w:rsidP="006D726B"/>
    <w:p w14:paraId="04257CB7" w14:textId="77777777" w:rsidR="006D726B" w:rsidRPr="006D726B" w:rsidRDefault="006D726B" w:rsidP="006D726B">
      <w:pPr>
        <w:rPr>
          <w:vanish/>
        </w:rPr>
      </w:pPr>
      <w:r w:rsidRPr="006D726B">
        <w:rPr>
          <w:vanish/>
        </w:rPr>
        <w:t>Top of Form</w:t>
      </w:r>
    </w:p>
    <w:p w14:paraId="2D2E31BA" w14:textId="10467DD8" w:rsidR="006D726B" w:rsidRPr="006D726B" w:rsidRDefault="006D726B" w:rsidP="006D726B"/>
    <w:p w14:paraId="60367DB7" w14:textId="77777777" w:rsidR="006D726B" w:rsidRPr="006D726B" w:rsidRDefault="006D726B" w:rsidP="006D726B">
      <w:pPr>
        <w:rPr>
          <w:vanish/>
        </w:rPr>
      </w:pPr>
      <w:r w:rsidRPr="006D726B">
        <w:rPr>
          <w:vanish/>
        </w:rPr>
        <w:t>Bottom of Form</w:t>
      </w:r>
    </w:p>
    <w:p w14:paraId="461D5E45" w14:textId="77777777" w:rsidR="007E42CE" w:rsidRDefault="007E42CE"/>
    <w:sectPr w:rsidR="007E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56A89"/>
    <w:multiLevelType w:val="multilevel"/>
    <w:tmpl w:val="BFF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329AE"/>
    <w:multiLevelType w:val="multilevel"/>
    <w:tmpl w:val="4B1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6A63"/>
    <w:multiLevelType w:val="multilevel"/>
    <w:tmpl w:val="2AC0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35708"/>
    <w:multiLevelType w:val="multilevel"/>
    <w:tmpl w:val="24B0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603FB"/>
    <w:multiLevelType w:val="multilevel"/>
    <w:tmpl w:val="E0B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521CF"/>
    <w:multiLevelType w:val="multilevel"/>
    <w:tmpl w:val="70DE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97A52"/>
    <w:multiLevelType w:val="multilevel"/>
    <w:tmpl w:val="FDD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F2C88"/>
    <w:multiLevelType w:val="multilevel"/>
    <w:tmpl w:val="46AE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971561">
    <w:abstractNumId w:val="5"/>
  </w:num>
  <w:num w:numId="2" w16cid:durableId="1124008480">
    <w:abstractNumId w:val="6"/>
  </w:num>
  <w:num w:numId="3" w16cid:durableId="1164248878">
    <w:abstractNumId w:val="4"/>
  </w:num>
  <w:num w:numId="4" w16cid:durableId="179777966">
    <w:abstractNumId w:val="3"/>
  </w:num>
  <w:num w:numId="5" w16cid:durableId="719551806">
    <w:abstractNumId w:val="2"/>
  </w:num>
  <w:num w:numId="6" w16cid:durableId="1120339429">
    <w:abstractNumId w:val="0"/>
  </w:num>
  <w:num w:numId="7" w16cid:durableId="220606447">
    <w:abstractNumId w:val="7"/>
  </w:num>
  <w:num w:numId="8" w16cid:durableId="174020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6B"/>
    <w:rsid w:val="000A689B"/>
    <w:rsid w:val="006D726B"/>
    <w:rsid w:val="007E42CE"/>
    <w:rsid w:val="00A75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193F"/>
  <w15:chartTrackingRefBased/>
  <w15:docId w15:val="{6DCB8185-78BC-41D2-9AAC-1CB569D9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7642">
      <w:bodyDiv w:val="1"/>
      <w:marLeft w:val="0"/>
      <w:marRight w:val="0"/>
      <w:marTop w:val="0"/>
      <w:marBottom w:val="0"/>
      <w:divBdr>
        <w:top w:val="none" w:sz="0" w:space="0" w:color="auto"/>
        <w:left w:val="none" w:sz="0" w:space="0" w:color="auto"/>
        <w:bottom w:val="none" w:sz="0" w:space="0" w:color="auto"/>
        <w:right w:val="none" w:sz="0" w:space="0" w:color="auto"/>
      </w:divBdr>
      <w:divsChild>
        <w:div w:id="587422669">
          <w:marLeft w:val="0"/>
          <w:marRight w:val="0"/>
          <w:marTop w:val="0"/>
          <w:marBottom w:val="0"/>
          <w:divBdr>
            <w:top w:val="none" w:sz="0" w:space="0" w:color="auto"/>
            <w:left w:val="none" w:sz="0" w:space="0" w:color="auto"/>
            <w:bottom w:val="none" w:sz="0" w:space="0" w:color="auto"/>
            <w:right w:val="none" w:sz="0" w:space="0" w:color="auto"/>
          </w:divBdr>
          <w:divsChild>
            <w:div w:id="1251235780">
              <w:marLeft w:val="0"/>
              <w:marRight w:val="0"/>
              <w:marTop w:val="0"/>
              <w:marBottom w:val="0"/>
              <w:divBdr>
                <w:top w:val="none" w:sz="0" w:space="0" w:color="auto"/>
                <w:left w:val="none" w:sz="0" w:space="0" w:color="auto"/>
                <w:bottom w:val="none" w:sz="0" w:space="0" w:color="auto"/>
                <w:right w:val="none" w:sz="0" w:space="0" w:color="auto"/>
              </w:divBdr>
              <w:divsChild>
                <w:div w:id="1108618432">
                  <w:marLeft w:val="0"/>
                  <w:marRight w:val="0"/>
                  <w:marTop w:val="0"/>
                  <w:marBottom w:val="0"/>
                  <w:divBdr>
                    <w:top w:val="none" w:sz="0" w:space="0" w:color="auto"/>
                    <w:left w:val="none" w:sz="0" w:space="0" w:color="auto"/>
                    <w:bottom w:val="none" w:sz="0" w:space="0" w:color="auto"/>
                    <w:right w:val="none" w:sz="0" w:space="0" w:color="auto"/>
                  </w:divBdr>
                  <w:divsChild>
                    <w:div w:id="623313632">
                      <w:marLeft w:val="0"/>
                      <w:marRight w:val="0"/>
                      <w:marTop w:val="0"/>
                      <w:marBottom w:val="0"/>
                      <w:divBdr>
                        <w:top w:val="none" w:sz="0" w:space="0" w:color="auto"/>
                        <w:left w:val="none" w:sz="0" w:space="0" w:color="auto"/>
                        <w:bottom w:val="none" w:sz="0" w:space="0" w:color="auto"/>
                        <w:right w:val="none" w:sz="0" w:space="0" w:color="auto"/>
                      </w:divBdr>
                      <w:divsChild>
                        <w:div w:id="45841374">
                          <w:marLeft w:val="0"/>
                          <w:marRight w:val="0"/>
                          <w:marTop w:val="0"/>
                          <w:marBottom w:val="0"/>
                          <w:divBdr>
                            <w:top w:val="none" w:sz="0" w:space="0" w:color="auto"/>
                            <w:left w:val="none" w:sz="0" w:space="0" w:color="auto"/>
                            <w:bottom w:val="none" w:sz="0" w:space="0" w:color="auto"/>
                            <w:right w:val="none" w:sz="0" w:space="0" w:color="auto"/>
                          </w:divBdr>
                          <w:divsChild>
                            <w:div w:id="1862743697">
                              <w:marLeft w:val="0"/>
                              <w:marRight w:val="0"/>
                              <w:marTop w:val="0"/>
                              <w:marBottom w:val="0"/>
                              <w:divBdr>
                                <w:top w:val="none" w:sz="0" w:space="0" w:color="auto"/>
                                <w:left w:val="none" w:sz="0" w:space="0" w:color="auto"/>
                                <w:bottom w:val="none" w:sz="0" w:space="0" w:color="auto"/>
                                <w:right w:val="none" w:sz="0" w:space="0" w:color="auto"/>
                              </w:divBdr>
                              <w:divsChild>
                                <w:div w:id="1840731275">
                                  <w:marLeft w:val="0"/>
                                  <w:marRight w:val="0"/>
                                  <w:marTop w:val="0"/>
                                  <w:marBottom w:val="0"/>
                                  <w:divBdr>
                                    <w:top w:val="none" w:sz="0" w:space="0" w:color="auto"/>
                                    <w:left w:val="none" w:sz="0" w:space="0" w:color="auto"/>
                                    <w:bottom w:val="none" w:sz="0" w:space="0" w:color="auto"/>
                                    <w:right w:val="none" w:sz="0" w:space="0" w:color="auto"/>
                                  </w:divBdr>
                                  <w:divsChild>
                                    <w:div w:id="101457044">
                                      <w:marLeft w:val="0"/>
                                      <w:marRight w:val="0"/>
                                      <w:marTop w:val="0"/>
                                      <w:marBottom w:val="0"/>
                                      <w:divBdr>
                                        <w:top w:val="none" w:sz="0" w:space="0" w:color="auto"/>
                                        <w:left w:val="none" w:sz="0" w:space="0" w:color="auto"/>
                                        <w:bottom w:val="none" w:sz="0" w:space="0" w:color="auto"/>
                                        <w:right w:val="none" w:sz="0" w:space="0" w:color="auto"/>
                                      </w:divBdr>
                                      <w:divsChild>
                                        <w:div w:id="963074855">
                                          <w:marLeft w:val="0"/>
                                          <w:marRight w:val="0"/>
                                          <w:marTop w:val="0"/>
                                          <w:marBottom w:val="0"/>
                                          <w:divBdr>
                                            <w:top w:val="none" w:sz="0" w:space="0" w:color="auto"/>
                                            <w:left w:val="none" w:sz="0" w:space="0" w:color="auto"/>
                                            <w:bottom w:val="none" w:sz="0" w:space="0" w:color="auto"/>
                                            <w:right w:val="none" w:sz="0" w:space="0" w:color="auto"/>
                                          </w:divBdr>
                                          <w:divsChild>
                                            <w:div w:id="1065765647">
                                              <w:marLeft w:val="0"/>
                                              <w:marRight w:val="0"/>
                                              <w:marTop w:val="0"/>
                                              <w:marBottom w:val="0"/>
                                              <w:divBdr>
                                                <w:top w:val="none" w:sz="0" w:space="0" w:color="auto"/>
                                                <w:left w:val="none" w:sz="0" w:space="0" w:color="auto"/>
                                                <w:bottom w:val="none" w:sz="0" w:space="0" w:color="auto"/>
                                                <w:right w:val="none" w:sz="0" w:space="0" w:color="auto"/>
                                              </w:divBdr>
                                              <w:divsChild>
                                                <w:div w:id="1710448838">
                                                  <w:marLeft w:val="0"/>
                                                  <w:marRight w:val="0"/>
                                                  <w:marTop w:val="0"/>
                                                  <w:marBottom w:val="0"/>
                                                  <w:divBdr>
                                                    <w:top w:val="none" w:sz="0" w:space="0" w:color="auto"/>
                                                    <w:left w:val="none" w:sz="0" w:space="0" w:color="auto"/>
                                                    <w:bottom w:val="none" w:sz="0" w:space="0" w:color="auto"/>
                                                    <w:right w:val="none" w:sz="0" w:space="0" w:color="auto"/>
                                                  </w:divBdr>
                                                  <w:divsChild>
                                                    <w:div w:id="1573463806">
                                                      <w:marLeft w:val="0"/>
                                                      <w:marRight w:val="0"/>
                                                      <w:marTop w:val="0"/>
                                                      <w:marBottom w:val="0"/>
                                                      <w:divBdr>
                                                        <w:top w:val="none" w:sz="0" w:space="0" w:color="auto"/>
                                                        <w:left w:val="none" w:sz="0" w:space="0" w:color="auto"/>
                                                        <w:bottom w:val="none" w:sz="0" w:space="0" w:color="auto"/>
                                                        <w:right w:val="none" w:sz="0" w:space="0" w:color="auto"/>
                                                      </w:divBdr>
                                                      <w:divsChild>
                                                        <w:div w:id="15930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5151">
                                              <w:marLeft w:val="0"/>
                                              <w:marRight w:val="0"/>
                                              <w:marTop w:val="0"/>
                                              <w:marBottom w:val="0"/>
                                              <w:divBdr>
                                                <w:top w:val="none" w:sz="0" w:space="0" w:color="auto"/>
                                                <w:left w:val="none" w:sz="0" w:space="0" w:color="auto"/>
                                                <w:bottom w:val="none" w:sz="0" w:space="0" w:color="auto"/>
                                                <w:right w:val="none" w:sz="0" w:space="0" w:color="auto"/>
                                              </w:divBdr>
                                              <w:divsChild>
                                                <w:div w:id="1962495178">
                                                  <w:marLeft w:val="0"/>
                                                  <w:marRight w:val="0"/>
                                                  <w:marTop w:val="0"/>
                                                  <w:marBottom w:val="0"/>
                                                  <w:divBdr>
                                                    <w:top w:val="none" w:sz="0" w:space="0" w:color="auto"/>
                                                    <w:left w:val="none" w:sz="0" w:space="0" w:color="auto"/>
                                                    <w:bottom w:val="none" w:sz="0" w:space="0" w:color="auto"/>
                                                    <w:right w:val="none" w:sz="0" w:space="0" w:color="auto"/>
                                                  </w:divBdr>
                                                  <w:divsChild>
                                                    <w:div w:id="1581596696">
                                                      <w:marLeft w:val="0"/>
                                                      <w:marRight w:val="0"/>
                                                      <w:marTop w:val="0"/>
                                                      <w:marBottom w:val="0"/>
                                                      <w:divBdr>
                                                        <w:top w:val="none" w:sz="0" w:space="0" w:color="auto"/>
                                                        <w:left w:val="none" w:sz="0" w:space="0" w:color="auto"/>
                                                        <w:bottom w:val="none" w:sz="0" w:space="0" w:color="auto"/>
                                                        <w:right w:val="none" w:sz="0" w:space="0" w:color="auto"/>
                                                      </w:divBdr>
                                                      <w:divsChild>
                                                        <w:div w:id="6852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5385460">
          <w:marLeft w:val="0"/>
          <w:marRight w:val="0"/>
          <w:marTop w:val="0"/>
          <w:marBottom w:val="0"/>
          <w:divBdr>
            <w:top w:val="none" w:sz="0" w:space="0" w:color="auto"/>
            <w:left w:val="none" w:sz="0" w:space="0" w:color="auto"/>
            <w:bottom w:val="none" w:sz="0" w:space="0" w:color="auto"/>
            <w:right w:val="none" w:sz="0" w:space="0" w:color="auto"/>
          </w:divBdr>
          <w:divsChild>
            <w:div w:id="1620792798">
              <w:marLeft w:val="0"/>
              <w:marRight w:val="0"/>
              <w:marTop w:val="0"/>
              <w:marBottom w:val="0"/>
              <w:divBdr>
                <w:top w:val="none" w:sz="0" w:space="0" w:color="auto"/>
                <w:left w:val="none" w:sz="0" w:space="0" w:color="auto"/>
                <w:bottom w:val="none" w:sz="0" w:space="0" w:color="auto"/>
                <w:right w:val="none" w:sz="0" w:space="0" w:color="auto"/>
              </w:divBdr>
              <w:divsChild>
                <w:div w:id="337662320">
                  <w:marLeft w:val="0"/>
                  <w:marRight w:val="0"/>
                  <w:marTop w:val="0"/>
                  <w:marBottom w:val="0"/>
                  <w:divBdr>
                    <w:top w:val="none" w:sz="0" w:space="0" w:color="auto"/>
                    <w:left w:val="none" w:sz="0" w:space="0" w:color="auto"/>
                    <w:bottom w:val="none" w:sz="0" w:space="0" w:color="auto"/>
                    <w:right w:val="none" w:sz="0" w:space="0" w:color="auto"/>
                  </w:divBdr>
                  <w:divsChild>
                    <w:div w:id="15060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86947">
      <w:bodyDiv w:val="1"/>
      <w:marLeft w:val="0"/>
      <w:marRight w:val="0"/>
      <w:marTop w:val="0"/>
      <w:marBottom w:val="0"/>
      <w:divBdr>
        <w:top w:val="none" w:sz="0" w:space="0" w:color="auto"/>
        <w:left w:val="none" w:sz="0" w:space="0" w:color="auto"/>
        <w:bottom w:val="none" w:sz="0" w:space="0" w:color="auto"/>
        <w:right w:val="none" w:sz="0" w:space="0" w:color="auto"/>
      </w:divBdr>
      <w:divsChild>
        <w:div w:id="177087817">
          <w:marLeft w:val="0"/>
          <w:marRight w:val="0"/>
          <w:marTop w:val="0"/>
          <w:marBottom w:val="0"/>
          <w:divBdr>
            <w:top w:val="none" w:sz="0" w:space="0" w:color="auto"/>
            <w:left w:val="none" w:sz="0" w:space="0" w:color="auto"/>
            <w:bottom w:val="none" w:sz="0" w:space="0" w:color="auto"/>
            <w:right w:val="none" w:sz="0" w:space="0" w:color="auto"/>
          </w:divBdr>
          <w:divsChild>
            <w:div w:id="743991734">
              <w:marLeft w:val="0"/>
              <w:marRight w:val="0"/>
              <w:marTop w:val="0"/>
              <w:marBottom w:val="0"/>
              <w:divBdr>
                <w:top w:val="none" w:sz="0" w:space="0" w:color="auto"/>
                <w:left w:val="none" w:sz="0" w:space="0" w:color="auto"/>
                <w:bottom w:val="none" w:sz="0" w:space="0" w:color="auto"/>
                <w:right w:val="none" w:sz="0" w:space="0" w:color="auto"/>
              </w:divBdr>
              <w:divsChild>
                <w:div w:id="442918583">
                  <w:marLeft w:val="0"/>
                  <w:marRight w:val="0"/>
                  <w:marTop w:val="0"/>
                  <w:marBottom w:val="0"/>
                  <w:divBdr>
                    <w:top w:val="none" w:sz="0" w:space="0" w:color="auto"/>
                    <w:left w:val="none" w:sz="0" w:space="0" w:color="auto"/>
                    <w:bottom w:val="none" w:sz="0" w:space="0" w:color="auto"/>
                    <w:right w:val="none" w:sz="0" w:space="0" w:color="auto"/>
                  </w:divBdr>
                  <w:divsChild>
                    <w:div w:id="446312899">
                      <w:marLeft w:val="0"/>
                      <w:marRight w:val="0"/>
                      <w:marTop w:val="0"/>
                      <w:marBottom w:val="0"/>
                      <w:divBdr>
                        <w:top w:val="none" w:sz="0" w:space="0" w:color="auto"/>
                        <w:left w:val="none" w:sz="0" w:space="0" w:color="auto"/>
                        <w:bottom w:val="none" w:sz="0" w:space="0" w:color="auto"/>
                        <w:right w:val="none" w:sz="0" w:space="0" w:color="auto"/>
                      </w:divBdr>
                      <w:divsChild>
                        <w:div w:id="1438401521">
                          <w:marLeft w:val="0"/>
                          <w:marRight w:val="0"/>
                          <w:marTop w:val="0"/>
                          <w:marBottom w:val="0"/>
                          <w:divBdr>
                            <w:top w:val="none" w:sz="0" w:space="0" w:color="auto"/>
                            <w:left w:val="none" w:sz="0" w:space="0" w:color="auto"/>
                            <w:bottom w:val="none" w:sz="0" w:space="0" w:color="auto"/>
                            <w:right w:val="none" w:sz="0" w:space="0" w:color="auto"/>
                          </w:divBdr>
                          <w:divsChild>
                            <w:div w:id="937911085">
                              <w:marLeft w:val="0"/>
                              <w:marRight w:val="0"/>
                              <w:marTop w:val="0"/>
                              <w:marBottom w:val="0"/>
                              <w:divBdr>
                                <w:top w:val="none" w:sz="0" w:space="0" w:color="auto"/>
                                <w:left w:val="none" w:sz="0" w:space="0" w:color="auto"/>
                                <w:bottom w:val="none" w:sz="0" w:space="0" w:color="auto"/>
                                <w:right w:val="none" w:sz="0" w:space="0" w:color="auto"/>
                              </w:divBdr>
                              <w:divsChild>
                                <w:div w:id="1377270217">
                                  <w:marLeft w:val="0"/>
                                  <w:marRight w:val="0"/>
                                  <w:marTop w:val="0"/>
                                  <w:marBottom w:val="0"/>
                                  <w:divBdr>
                                    <w:top w:val="none" w:sz="0" w:space="0" w:color="auto"/>
                                    <w:left w:val="none" w:sz="0" w:space="0" w:color="auto"/>
                                    <w:bottom w:val="none" w:sz="0" w:space="0" w:color="auto"/>
                                    <w:right w:val="none" w:sz="0" w:space="0" w:color="auto"/>
                                  </w:divBdr>
                                  <w:divsChild>
                                    <w:div w:id="211767897">
                                      <w:marLeft w:val="0"/>
                                      <w:marRight w:val="0"/>
                                      <w:marTop w:val="0"/>
                                      <w:marBottom w:val="0"/>
                                      <w:divBdr>
                                        <w:top w:val="none" w:sz="0" w:space="0" w:color="auto"/>
                                        <w:left w:val="none" w:sz="0" w:space="0" w:color="auto"/>
                                        <w:bottom w:val="none" w:sz="0" w:space="0" w:color="auto"/>
                                        <w:right w:val="none" w:sz="0" w:space="0" w:color="auto"/>
                                      </w:divBdr>
                                      <w:divsChild>
                                        <w:div w:id="1697537354">
                                          <w:marLeft w:val="0"/>
                                          <w:marRight w:val="0"/>
                                          <w:marTop w:val="0"/>
                                          <w:marBottom w:val="0"/>
                                          <w:divBdr>
                                            <w:top w:val="none" w:sz="0" w:space="0" w:color="auto"/>
                                            <w:left w:val="none" w:sz="0" w:space="0" w:color="auto"/>
                                            <w:bottom w:val="none" w:sz="0" w:space="0" w:color="auto"/>
                                            <w:right w:val="none" w:sz="0" w:space="0" w:color="auto"/>
                                          </w:divBdr>
                                          <w:divsChild>
                                            <w:div w:id="409742937">
                                              <w:marLeft w:val="0"/>
                                              <w:marRight w:val="0"/>
                                              <w:marTop w:val="0"/>
                                              <w:marBottom w:val="0"/>
                                              <w:divBdr>
                                                <w:top w:val="none" w:sz="0" w:space="0" w:color="auto"/>
                                                <w:left w:val="none" w:sz="0" w:space="0" w:color="auto"/>
                                                <w:bottom w:val="none" w:sz="0" w:space="0" w:color="auto"/>
                                                <w:right w:val="none" w:sz="0" w:space="0" w:color="auto"/>
                                              </w:divBdr>
                                              <w:divsChild>
                                                <w:div w:id="885139850">
                                                  <w:marLeft w:val="0"/>
                                                  <w:marRight w:val="0"/>
                                                  <w:marTop w:val="0"/>
                                                  <w:marBottom w:val="0"/>
                                                  <w:divBdr>
                                                    <w:top w:val="none" w:sz="0" w:space="0" w:color="auto"/>
                                                    <w:left w:val="none" w:sz="0" w:space="0" w:color="auto"/>
                                                    <w:bottom w:val="none" w:sz="0" w:space="0" w:color="auto"/>
                                                    <w:right w:val="none" w:sz="0" w:space="0" w:color="auto"/>
                                                  </w:divBdr>
                                                  <w:divsChild>
                                                    <w:div w:id="568806580">
                                                      <w:marLeft w:val="0"/>
                                                      <w:marRight w:val="0"/>
                                                      <w:marTop w:val="0"/>
                                                      <w:marBottom w:val="0"/>
                                                      <w:divBdr>
                                                        <w:top w:val="none" w:sz="0" w:space="0" w:color="auto"/>
                                                        <w:left w:val="none" w:sz="0" w:space="0" w:color="auto"/>
                                                        <w:bottom w:val="none" w:sz="0" w:space="0" w:color="auto"/>
                                                        <w:right w:val="none" w:sz="0" w:space="0" w:color="auto"/>
                                                      </w:divBdr>
                                                      <w:divsChild>
                                                        <w:div w:id="1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1763">
                                              <w:marLeft w:val="0"/>
                                              <w:marRight w:val="0"/>
                                              <w:marTop w:val="0"/>
                                              <w:marBottom w:val="0"/>
                                              <w:divBdr>
                                                <w:top w:val="none" w:sz="0" w:space="0" w:color="auto"/>
                                                <w:left w:val="none" w:sz="0" w:space="0" w:color="auto"/>
                                                <w:bottom w:val="none" w:sz="0" w:space="0" w:color="auto"/>
                                                <w:right w:val="none" w:sz="0" w:space="0" w:color="auto"/>
                                              </w:divBdr>
                                              <w:divsChild>
                                                <w:div w:id="1549534416">
                                                  <w:marLeft w:val="0"/>
                                                  <w:marRight w:val="0"/>
                                                  <w:marTop w:val="0"/>
                                                  <w:marBottom w:val="0"/>
                                                  <w:divBdr>
                                                    <w:top w:val="none" w:sz="0" w:space="0" w:color="auto"/>
                                                    <w:left w:val="none" w:sz="0" w:space="0" w:color="auto"/>
                                                    <w:bottom w:val="none" w:sz="0" w:space="0" w:color="auto"/>
                                                    <w:right w:val="none" w:sz="0" w:space="0" w:color="auto"/>
                                                  </w:divBdr>
                                                  <w:divsChild>
                                                    <w:div w:id="1850832173">
                                                      <w:marLeft w:val="0"/>
                                                      <w:marRight w:val="0"/>
                                                      <w:marTop w:val="0"/>
                                                      <w:marBottom w:val="0"/>
                                                      <w:divBdr>
                                                        <w:top w:val="none" w:sz="0" w:space="0" w:color="auto"/>
                                                        <w:left w:val="none" w:sz="0" w:space="0" w:color="auto"/>
                                                        <w:bottom w:val="none" w:sz="0" w:space="0" w:color="auto"/>
                                                        <w:right w:val="none" w:sz="0" w:space="0" w:color="auto"/>
                                                      </w:divBdr>
                                                      <w:divsChild>
                                                        <w:div w:id="6770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940612">
          <w:marLeft w:val="0"/>
          <w:marRight w:val="0"/>
          <w:marTop w:val="0"/>
          <w:marBottom w:val="0"/>
          <w:divBdr>
            <w:top w:val="none" w:sz="0" w:space="0" w:color="auto"/>
            <w:left w:val="none" w:sz="0" w:space="0" w:color="auto"/>
            <w:bottom w:val="none" w:sz="0" w:space="0" w:color="auto"/>
            <w:right w:val="none" w:sz="0" w:space="0" w:color="auto"/>
          </w:divBdr>
          <w:divsChild>
            <w:div w:id="601840086">
              <w:marLeft w:val="0"/>
              <w:marRight w:val="0"/>
              <w:marTop w:val="0"/>
              <w:marBottom w:val="0"/>
              <w:divBdr>
                <w:top w:val="none" w:sz="0" w:space="0" w:color="auto"/>
                <w:left w:val="none" w:sz="0" w:space="0" w:color="auto"/>
                <w:bottom w:val="none" w:sz="0" w:space="0" w:color="auto"/>
                <w:right w:val="none" w:sz="0" w:space="0" w:color="auto"/>
              </w:divBdr>
              <w:divsChild>
                <w:div w:id="2070761922">
                  <w:marLeft w:val="0"/>
                  <w:marRight w:val="0"/>
                  <w:marTop w:val="0"/>
                  <w:marBottom w:val="0"/>
                  <w:divBdr>
                    <w:top w:val="none" w:sz="0" w:space="0" w:color="auto"/>
                    <w:left w:val="none" w:sz="0" w:space="0" w:color="auto"/>
                    <w:bottom w:val="none" w:sz="0" w:space="0" w:color="auto"/>
                    <w:right w:val="none" w:sz="0" w:space="0" w:color="auto"/>
                  </w:divBdr>
                  <w:divsChild>
                    <w:div w:id="18105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2</cp:revision>
  <dcterms:created xsi:type="dcterms:W3CDTF">2024-11-01T14:39:00Z</dcterms:created>
  <dcterms:modified xsi:type="dcterms:W3CDTF">2024-11-01T14:39:00Z</dcterms:modified>
</cp:coreProperties>
</file>