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80FCC" w14:textId="350CC049" w:rsidR="002E3CEF" w:rsidRDefault="002E3CEF" w:rsidP="002E3CEF">
      <w:pPr>
        <w:ind w:left="360"/>
        <w:rPr>
          <w:b/>
          <w:bCs/>
        </w:rPr>
      </w:pPr>
      <w:r>
        <w:rPr>
          <w:b/>
          <w:bCs/>
        </w:rPr>
        <w:t xml:space="preserve">DAY </w:t>
      </w:r>
      <w:proofErr w:type="gramStart"/>
      <w:r>
        <w:rPr>
          <w:b/>
          <w:bCs/>
        </w:rPr>
        <w:t>29 :</w:t>
      </w:r>
      <w:proofErr w:type="gramEnd"/>
      <w:r>
        <w:rPr>
          <w:b/>
          <w:bCs/>
        </w:rPr>
        <w:t xml:space="preserve"> </w:t>
      </w:r>
      <w:r w:rsidRPr="002E3CEF">
        <w:rPr>
          <w:b/>
          <w:bCs/>
        </w:rPr>
        <w:t>Power BI's mobile app features</w:t>
      </w:r>
    </w:p>
    <w:p w14:paraId="7D4B6BD5" w14:textId="77777777" w:rsidR="002E3CEF" w:rsidRDefault="002E3CEF" w:rsidP="002E3CEF">
      <w:pPr>
        <w:ind w:left="360"/>
        <w:rPr>
          <w:b/>
          <w:bCs/>
        </w:rPr>
      </w:pPr>
    </w:p>
    <w:p w14:paraId="1C517A5F" w14:textId="37F2EBC3" w:rsidR="002E3CEF" w:rsidRPr="002E3CEF" w:rsidRDefault="002E3CEF" w:rsidP="002E3CEF">
      <w:pPr>
        <w:ind w:left="360"/>
      </w:pPr>
      <w:r w:rsidRPr="002E3CEF">
        <w:rPr>
          <w:b/>
          <w:bCs/>
        </w:rPr>
        <w:t>Data Access and Real-Time Updates</w:t>
      </w:r>
      <w:r w:rsidRPr="002E3CEF">
        <w:t>:</w:t>
      </w:r>
    </w:p>
    <w:p w14:paraId="7CD04B33" w14:textId="77777777" w:rsidR="002E3CEF" w:rsidRPr="002E3CEF" w:rsidRDefault="002E3CEF" w:rsidP="002E3CEF">
      <w:pPr>
        <w:numPr>
          <w:ilvl w:val="1"/>
          <w:numId w:val="1"/>
        </w:numPr>
      </w:pPr>
      <w:r w:rsidRPr="002E3CEF">
        <w:t>The Power BI mobile app provides access to your data wherever you are, so you can keep an eye on your reports and dashboards without needing a computer. As the data updates in real-time, you’ll always be looking at the latest information, which is particularly useful for business decisions or monitoring ongoing metrics.</w:t>
      </w:r>
    </w:p>
    <w:p w14:paraId="5DE1E8AC" w14:textId="77777777" w:rsidR="002E3CEF" w:rsidRPr="002E3CEF" w:rsidRDefault="002E3CEF" w:rsidP="002E3CEF">
      <w:pPr>
        <w:numPr>
          <w:ilvl w:val="0"/>
          <w:numId w:val="1"/>
        </w:numPr>
      </w:pPr>
      <w:r w:rsidRPr="002E3CEF">
        <w:rPr>
          <w:b/>
          <w:bCs/>
        </w:rPr>
        <w:t>Interactive Reports and Visuals</w:t>
      </w:r>
      <w:r w:rsidRPr="002E3CEF">
        <w:t>:</w:t>
      </w:r>
    </w:p>
    <w:p w14:paraId="3EA80625" w14:textId="77777777" w:rsidR="002E3CEF" w:rsidRPr="002E3CEF" w:rsidRDefault="002E3CEF" w:rsidP="002E3CEF">
      <w:pPr>
        <w:numPr>
          <w:ilvl w:val="1"/>
          <w:numId w:val="1"/>
        </w:numPr>
      </w:pPr>
      <w:r w:rsidRPr="002E3CEF">
        <w:t>You’re not limited to just viewing static reports. The mobile app allows you to interact with charts and tables by drilling down, filtering, and examining specific data points. This level of interaction helps you gain deeper insights on-the-go, even on a smaller screen.</w:t>
      </w:r>
    </w:p>
    <w:p w14:paraId="4F00965A" w14:textId="77777777" w:rsidR="002E3CEF" w:rsidRPr="002E3CEF" w:rsidRDefault="002E3CEF" w:rsidP="002E3CEF">
      <w:pPr>
        <w:numPr>
          <w:ilvl w:val="0"/>
          <w:numId w:val="1"/>
        </w:numPr>
      </w:pPr>
      <w:r w:rsidRPr="002E3CEF">
        <w:rPr>
          <w:b/>
          <w:bCs/>
        </w:rPr>
        <w:t>Notifications and Alerts</w:t>
      </w:r>
      <w:r w:rsidRPr="002E3CEF">
        <w:t>:</w:t>
      </w:r>
    </w:p>
    <w:p w14:paraId="6494DD86" w14:textId="77777777" w:rsidR="002E3CEF" w:rsidRPr="002E3CEF" w:rsidRDefault="002E3CEF" w:rsidP="002E3CEF">
      <w:pPr>
        <w:numPr>
          <w:ilvl w:val="1"/>
          <w:numId w:val="1"/>
        </w:numPr>
      </w:pPr>
      <w:r w:rsidRPr="002E3CEF">
        <w:t>If you set up data alerts in Power BI (for instance, if a sales target is met or inventory drops below a certain level), the app will notify you instantly. This proactive feature ensures you never miss important changes in your data, even if you aren’t actively looking at your reports.</w:t>
      </w:r>
    </w:p>
    <w:p w14:paraId="3E034DEC" w14:textId="77777777" w:rsidR="002E3CEF" w:rsidRPr="002E3CEF" w:rsidRDefault="002E3CEF" w:rsidP="002E3CEF">
      <w:pPr>
        <w:numPr>
          <w:ilvl w:val="0"/>
          <w:numId w:val="1"/>
        </w:numPr>
      </w:pPr>
      <w:r w:rsidRPr="002E3CEF">
        <w:rPr>
          <w:b/>
          <w:bCs/>
        </w:rPr>
        <w:t>Offline Access</w:t>
      </w:r>
      <w:r w:rsidRPr="002E3CEF">
        <w:t>:</w:t>
      </w:r>
    </w:p>
    <w:p w14:paraId="1FD13452" w14:textId="77777777" w:rsidR="002E3CEF" w:rsidRPr="002E3CEF" w:rsidRDefault="002E3CEF" w:rsidP="002E3CEF">
      <w:pPr>
        <w:numPr>
          <w:ilvl w:val="1"/>
          <w:numId w:val="1"/>
        </w:numPr>
      </w:pPr>
      <w:r w:rsidRPr="002E3CEF">
        <w:t>You can access your data even without an internet connection because the app caches (temporarily stores) your recent data. When you’re back online, the app automatically syncs any updates, so you always have the most current data available.</w:t>
      </w:r>
    </w:p>
    <w:p w14:paraId="37D1029C" w14:textId="77777777" w:rsidR="002E3CEF" w:rsidRPr="002E3CEF" w:rsidRDefault="002E3CEF" w:rsidP="002E3CEF">
      <w:pPr>
        <w:numPr>
          <w:ilvl w:val="0"/>
          <w:numId w:val="1"/>
        </w:numPr>
      </w:pPr>
      <w:r w:rsidRPr="002E3CEF">
        <w:rPr>
          <w:b/>
          <w:bCs/>
        </w:rPr>
        <w:t>Data-Driven Insights with AI</w:t>
      </w:r>
      <w:r w:rsidRPr="002E3CEF">
        <w:t>:</w:t>
      </w:r>
    </w:p>
    <w:p w14:paraId="685DE5D3" w14:textId="77777777" w:rsidR="002E3CEF" w:rsidRPr="002E3CEF" w:rsidRDefault="002E3CEF" w:rsidP="002E3CEF">
      <w:pPr>
        <w:numPr>
          <w:ilvl w:val="1"/>
          <w:numId w:val="1"/>
        </w:numPr>
      </w:pPr>
      <w:r w:rsidRPr="002E3CEF">
        <w:t>The app uses artificial intelligence (AI) to offer deeper insights into your data. For example, you can use natural language queries, like “What were my top 5 products in the last quarter?” This AI capability makes data analysis easier, especially for non-technical users, and lets you explore data insights in a more conversational way.</w:t>
      </w:r>
    </w:p>
    <w:p w14:paraId="7546B09B" w14:textId="77777777" w:rsidR="002E3CEF" w:rsidRPr="002E3CEF" w:rsidRDefault="002E3CEF" w:rsidP="002E3CEF">
      <w:pPr>
        <w:numPr>
          <w:ilvl w:val="0"/>
          <w:numId w:val="1"/>
        </w:numPr>
      </w:pPr>
      <w:r w:rsidRPr="002E3CEF">
        <w:rPr>
          <w:b/>
          <w:bCs/>
        </w:rPr>
        <w:t>Customizable Layouts</w:t>
      </w:r>
      <w:r w:rsidRPr="002E3CEF">
        <w:t>:</w:t>
      </w:r>
    </w:p>
    <w:p w14:paraId="33F22C29" w14:textId="77777777" w:rsidR="002E3CEF" w:rsidRPr="002E3CEF" w:rsidRDefault="002E3CEF" w:rsidP="002E3CEF">
      <w:pPr>
        <w:numPr>
          <w:ilvl w:val="1"/>
          <w:numId w:val="1"/>
        </w:numPr>
      </w:pPr>
      <w:r w:rsidRPr="002E3CEF">
        <w:t>Reports can be optimized specifically for mobile devices, ensuring that visuals are easy to read and interact with on smaller screens. This customizable layout ensures that your experience is as smooth as possible and that you can get insights quickly without struggling to read or navigate your data.</w:t>
      </w:r>
    </w:p>
    <w:p w14:paraId="6C94F27D" w14:textId="77777777" w:rsidR="002E3CEF" w:rsidRPr="002E3CEF" w:rsidRDefault="002E3CEF" w:rsidP="002E3CEF">
      <w:pPr>
        <w:numPr>
          <w:ilvl w:val="0"/>
          <w:numId w:val="1"/>
        </w:numPr>
      </w:pPr>
      <w:r w:rsidRPr="002E3CEF">
        <w:rPr>
          <w:b/>
          <w:bCs/>
        </w:rPr>
        <w:t>Integration with Other Microsoft Apps</w:t>
      </w:r>
      <w:r w:rsidRPr="002E3CEF">
        <w:t>:</w:t>
      </w:r>
    </w:p>
    <w:p w14:paraId="29279E32" w14:textId="77777777" w:rsidR="002E3CEF" w:rsidRPr="002E3CEF" w:rsidRDefault="002E3CEF" w:rsidP="002E3CEF">
      <w:pPr>
        <w:numPr>
          <w:ilvl w:val="1"/>
          <w:numId w:val="1"/>
        </w:numPr>
      </w:pPr>
      <w:r w:rsidRPr="002E3CEF">
        <w:t>The Power BI mobile app connects well with other Microsoft products like Teams, Excel, and SharePoint. This integration lets you share insights and collaborate more easily with your team, as you can embed Power BI reports directly in these apps.</w:t>
      </w:r>
    </w:p>
    <w:p w14:paraId="6FECB682" w14:textId="77777777" w:rsidR="002E3CEF" w:rsidRPr="002E3CEF" w:rsidRDefault="002E3CEF" w:rsidP="002E3CEF">
      <w:pPr>
        <w:numPr>
          <w:ilvl w:val="0"/>
          <w:numId w:val="1"/>
        </w:numPr>
      </w:pPr>
      <w:r w:rsidRPr="002E3CEF">
        <w:rPr>
          <w:b/>
          <w:bCs/>
        </w:rPr>
        <w:t>QR Code Scanning</w:t>
      </w:r>
      <w:r w:rsidRPr="002E3CEF">
        <w:t>:</w:t>
      </w:r>
    </w:p>
    <w:p w14:paraId="67228AF7" w14:textId="77777777" w:rsidR="002E3CEF" w:rsidRPr="002E3CEF" w:rsidRDefault="002E3CEF" w:rsidP="002E3CEF">
      <w:pPr>
        <w:numPr>
          <w:ilvl w:val="1"/>
          <w:numId w:val="1"/>
        </w:numPr>
      </w:pPr>
      <w:r w:rsidRPr="002E3CEF">
        <w:t xml:space="preserve">The app allows you to scan QR codes, which can link you to specific dashboards or reports. This is especially useful in settings like warehouses or retail spaces, where </w:t>
      </w:r>
      <w:r w:rsidRPr="002E3CEF">
        <w:lastRenderedPageBreak/>
        <w:t>scanning a QR code on a product or location can instantly bring up related data for quick reference.</w:t>
      </w:r>
    </w:p>
    <w:p w14:paraId="333A1BBE" w14:textId="77777777" w:rsidR="002E3CEF" w:rsidRPr="002E3CEF" w:rsidRDefault="002E3CEF" w:rsidP="002E3CEF">
      <w:pPr>
        <w:numPr>
          <w:ilvl w:val="0"/>
          <w:numId w:val="1"/>
        </w:numPr>
      </w:pPr>
      <w:r w:rsidRPr="002E3CEF">
        <w:rPr>
          <w:b/>
          <w:bCs/>
        </w:rPr>
        <w:t>Security and Compliance</w:t>
      </w:r>
      <w:r w:rsidRPr="002E3CEF">
        <w:t>:</w:t>
      </w:r>
    </w:p>
    <w:p w14:paraId="57472515" w14:textId="77777777" w:rsidR="002E3CEF" w:rsidRPr="002E3CEF" w:rsidRDefault="002E3CEF" w:rsidP="002E3CEF">
      <w:pPr>
        <w:numPr>
          <w:ilvl w:val="1"/>
          <w:numId w:val="1"/>
        </w:numPr>
      </w:pPr>
      <w:r w:rsidRPr="002E3CEF">
        <w:t>Microsoft has built strong security features into Power BI to protect your data. The app uses Azure Active Directory, which supports single sign-on (SSO) and multi-factor authentication (MFA) for secure access. Additionally, data is encrypted while stored and when transferred, meaning sensitive information is well-protected.</w:t>
      </w:r>
    </w:p>
    <w:p w14:paraId="5F668765" w14:textId="77777777" w:rsidR="002E3CEF" w:rsidRPr="002E3CEF" w:rsidRDefault="002E3CEF" w:rsidP="002E3CEF">
      <w:r w:rsidRPr="002E3CEF">
        <w:t>These features make Power BI’s mobile app a powerful tool for professionals who need access to data on the go. It’s a flexible way to stay connected to your data, allowing you to make informed decisions from anywhere.</w:t>
      </w:r>
    </w:p>
    <w:p w14:paraId="7B6515B0" w14:textId="7294B43E" w:rsidR="002E3CEF" w:rsidRPr="002E3CEF" w:rsidRDefault="002E3CEF" w:rsidP="002E3CEF"/>
    <w:p w14:paraId="3553FB67" w14:textId="77777777" w:rsidR="007E42CE" w:rsidRDefault="007E42CE"/>
    <w:sectPr w:rsidR="007E4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9E208B"/>
    <w:multiLevelType w:val="multilevel"/>
    <w:tmpl w:val="5FDE6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67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EF"/>
    <w:rsid w:val="000A689B"/>
    <w:rsid w:val="002E3CEF"/>
    <w:rsid w:val="005158C7"/>
    <w:rsid w:val="007E4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C8F5"/>
  <w15:chartTrackingRefBased/>
  <w15:docId w15:val="{92F506AF-4EE1-4956-863F-A8387312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01829">
      <w:bodyDiv w:val="1"/>
      <w:marLeft w:val="0"/>
      <w:marRight w:val="0"/>
      <w:marTop w:val="0"/>
      <w:marBottom w:val="0"/>
      <w:divBdr>
        <w:top w:val="none" w:sz="0" w:space="0" w:color="auto"/>
        <w:left w:val="none" w:sz="0" w:space="0" w:color="auto"/>
        <w:bottom w:val="none" w:sz="0" w:space="0" w:color="auto"/>
        <w:right w:val="none" w:sz="0" w:space="0" w:color="auto"/>
      </w:divBdr>
      <w:divsChild>
        <w:div w:id="161242238">
          <w:marLeft w:val="0"/>
          <w:marRight w:val="0"/>
          <w:marTop w:val="0"/>
          <w:marBottom w:val="0"/>
          <w:divBdr>
            <w:top w:val="none" w:sz="0" w:space="0" w:color="auto"/>
            <w:left w:val="none" w:sz="0" w:space="0" w:color="auto"/>
            <w:bottom w:val="none" w:sz="0" w:space="0" w:color="auto"/>
            <w:right w:val="none" w:sz="0" w:space="0" w:color="auto"/>
          </w:divBdr>
          <w:divsChild>
            <w:div w:id="1886285241">
              <w:marLeft w:val="0"/>
              <w:marRight w:val="0"/>
              <w:marTop w:val="0"/>
              <w:marBottom w:val="0"/>
              <w:divBdr>
                <w:top w:val="none" w:sz="0" w:space="0" w:color="auto"/>
                <w:left w:val="none" w:sz="0" w:space="0" w:color="auto"/>
                <w:bottom w:val="none" w:sz="0" w:space="0" w:color="auto"/>
                <w:right w:val="none" w:sz="0" w:space="0" w:color="auto"/>
              </w:divBdr>
              <w:divsChild>
                <w:div w:id="260719290">
                  <w:marLeft w:val="0"/>
                  <w:marRight w:val="0"/>
                  <w:marTop w:val="0"/>
                  <w:marBottom w:val="0"/>
                  <w:divBdr>
                    <w:top w:val="none" w:sz="0" w:space="0" w:color="auto"/>
                    <w:left w:val="none" w:sz="0" w:space="0" w:color="auto"/>
                    <w:bottom w:val="none" w:sz="0" w:space="0" w:color="auto"/>
                    <w:right w:val="none" w:sz="0" w:space="0" w:color="auto"/>
                  </w:divBdr>
                  <w:divsChild>
                    <w:div w:id="6136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259">
          <w:marLeft w:val="0"/>
          <w:marRight w:val="0"/>
          <w:marTop w:val="0"/>
          <w:marBottom w:val="0"/>
          <w:divBdr>
            <w:top w:val="none" w:sz="0" w:space="0" w:color="auto"/>
            <w:left w:val="none" w:sz="0" w:space="0" w:color="auto"/>
            <w:bottom w:val="none" w:sz="0" w:space="0" w:color="auto"/>
            <w:right w:val="none" w:sz="0" w:space="0" w:color="auto"/>
          </w:divBdr>
          <w:divsChild>
            <w:div w:id="544684686">
              <w:marLeft w:val="0"/>
              <w:marRight w:val="0"/>
              <w:marTop w:val="0"/>
              <w:marBottom w:val="0"/>
              <w:divBdr>
                <w:top w:val="none" w:sz="0" w:space="0" w:color="auto"/>
                <w:left w:val="none" w:sz="0" w:space="0" w:color="auto"/>
                <w:bottom w:val="none" w:sz="0" w:space="0" w:color="auto"/>
                <w:right w:val="none" w:sz="0" w:space="0" w:color="auto"/>
              </w:divBdr>
              <w:divsChild>
                <w:div w:id="714735747">
                  <w:marLeft w:val="0"/>
                  <w:marRight w:val="0"/>
                  <w:marTop w:val="0"/>
                  <w:marBottom w:val="0"/>
                  <w:divBdr>
                    <w:top w:val="none" w:sz="0" w:space="0" w:color="auto"/>
                    <w:left w:val="none" w:sz="0" w:space="0" w:color="auto"/>
                    <w:bottom w:val="none" w:sz="0" w:space="0" w:color="auto"/>
                    <w:right w:val="none" w:sz="0" w:space="0" w:color="auto"/>
                  </w:divBdr>
                  <w:divsChild>
                    <w:div w:id="21381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4215">
      <w:bodyDiv w:val="1"/>
      <w:marLeft w:val="0"/>
      <w:marRight w:val="0"/>
      <w:marTop w:val="0"/>
      <w:marBottom w:val="0"/>
      <w:divBdr>
        <w:top w:val="none" w:sz="0" w:space="0" w:color="auto"/>
        <w:left w:val="none" w:sz="0" w:space="0" w:color="auto"/>
        <w:bottom w:val="none" w:sz="0" w:space="0" w:color="auto"/>
        <w:right w:val="none" w:sz="0" w:space="0" w:color="auto"/>
      </w:divBdr>
      <w:divsChild>
        <w:div w:id="1409304069">
          <w:marLeft w:val="0"/>
          <w:marRight w:val="0"/>
          <w:marTop w:val="0"/>
          <w:marBottom w:val="0"/>
          <w:divBdr>
            <w:top w:val="none" w:sz="0" w:space="0" w:color="auto"/>
            <w:left w:val="none" w:sz="0" w:space="0" w:color="auto"/>
            <w:bottom w:val="none" w:sz="0" w:space="0" w:color="auto"/>
            <w:right w:val="none" w:sz="0" w:space="0" w:color="auto"/>
          </w:divBdr>
          <w:divsChild>
            <w:div w:id="1800757007">
              <w:marLeft w:val="0"/>
              <w:marRight w:val="0"/>
              <w:marTop w:val="0"/>
              <w:marBottom w:val="0"/>
              <w:divBdr>
                <w:top w:val="none" w:sz="0" w:space="0" w:color="auto"/>
                <w:left w:val="none" w:sz="0" w:space="0" w:color="auto"/>
                <w:bottom w:val="none" w:sz="0" w:space="0" w:color="auto"/>
                <w:right w:val="none" w:sz="0" w:space="0" w:color="auto"/>
              </w:divBdr>
              <w:divsChild>
                <w:div w:id="461971194">
                  <w:marLeft w:val="0"/>
                  <w:marRight w:val="0"/>
                  <w:marTop w:val="0"/>
                  <w:marBottom w:val="0"/>
                  <w:divBdr>
                    <w:top w:val="none" w:sz="0" w:space="0" w:color="auto"/>
                    <w:left w:val="none" w:sz="0" w:space="0" w:color="auto"/>
                    <w:bottom w:val="none" w:sz="0" w:space="0" w:color="auto"/>
                    <w:right w:val="none" w:sz="0" w:space="0" w:color="auto"/>
                  </w:divBdr>
                  <w:divsChild>
                    <w:div w:id="10792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8663">
          <w:marLeft w:val="0"/>
          <w:marRight w:val="0"/>
          <w:marTop w:val="0"/>
          <w:marBottom w:val="0"/>
          <w:divBdr>
            <w:top w:val="none" w:sz="0" w:space="0" w:color="auto"/>
            <w:left w:val="none" w:sz="0" w:space="0" w:color="auto"/>
            <w:bottom w:val="none" w:sz="0" w:space="0" w:color="auto"/>
            <w:right w:val="none" w:sz="0" w:space="0" w:color="auto"/>
          </w:divBdr>
          <w:divsChild>
            <w:div w:id="1286543808">
              <w:marLeft w:val="0"/>
              <w:marRight w:val="0"/>
              <w:marTop w:val="0"/>
              <w:marBottom w:val="0"/>
              <w:divBdr>
                <w:top w:val="none" w:sz="0" w:space="0" w:color="auto"/>
                <w:left w:val="none" w:sz="0" w:space="0" w:color="auto"/>
                <w:bottom w:val="none" w:sz="0" w:space="0" w:color="auto"/>
                <w:right w:val="none" w:sz="0" w:space="0" w:color="auto"/>
              </w:divBdr>
              <w:divsChild>
                <w:div w:id="1319070983">
                  <w:marLeft w:val="0"/>
                  <w:marRight w:val="0"/>
                  <w:marTop w:val="0"/>
                  <w:marBottom w:val="0"/>
                  <w:divBdr>
                    <w:top w:val="none" w:sz="0" w:space="0" w:color="auto"/>
                    <w:left w:val="none" w:sz="0" w:space="0" w:color="auto"/>
                    <w:bottom w:val="none" w:sz="0" w:space="0" w:color="auto"/>
                    <w:right w:val="none" w:sz="0" w:space="0" w:color="auto"/>
                  </w:divBdr>
                  <w:divsChild>
                    <w:div w:id="15315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2</cp:revision>
  <dcterms:created xsi:type="dcterms:W3CDTF">2024-11-08T13:20:00Z</dcterms:created>
  <dcterms:modified xsi:type="dcterms:W3CDTF">2024-11-08T13:20:00Z</dcterms:modified>
</cp:coreProperties>
</file>