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60E5B" w14:textId="77777777" w:rsidR="00FD668B" w:rsidRDefault="00C16186" w:rsidP="00C5536A">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bookmarkStart w:id="0" w:name="_Hlk120208805"/>
      <w:r w:rsidRPr="00C5536A">
        <w:rPr>
          <w:rFonts w:ascii="Times New Roman" w:hAnsi="Times New Roman" w:cs="Times New Roman"/>
          <w:i/>
          <w:sz w:val="26"/>
          <w:szCs w:val="26"/>
        </w:rPr>
        <w:t xml:space="preserve">Tiết: </w:t>
      </w:r>
      <w:r w:rsidR="00C5536A" w:rsidRPr="00C5536A">
        <w:rPr>
          <w:rFonts w:ascii="Times New Roman" w:hAnsi="Times New Roman" w:cs="Times New Roman"/>
          <w:i/>
          <w:sz w:val="26"/>
          <w:szCs w:val="26"/>
          <w:lang w:val="en-US"/>
        </w:rPr>
        <w:t>43</w:t>
      </w:r>
      <w:r w:rsidR="00FD668B">
        <w:rPr>
          <w:rFonts w:ascii="Times New Roman" w:hAnsi="Times New Roman" w:cs="Times New Roman"/>
          <w:i/>
          <w:sz w:val="26"/>
          <w:szCs w:val="26"/>
          <w:lang w:val="en-US"/>
        </w:rPr>
        <w:t>,44,45,</w:t>
      </w:r>
      <w:r w:rsidR="00C5536A" w:rsidRPr="00C5536A">
        <w:rPr>
          <w:rFonts w:ascii="Times New Roman" w:hAnsi="Times New Roman" w:cs="Times New Roman"/>
          <w:i/>
          <w:sz w:val="26"/>
          <w:szCs w:val="26"/>
          <w:lang w:val="en-US"/>
        </w:rPr>
        <w:t>46</w:t>
      </w:r>
    </w:p>
    <w:p w14:paraId="30DEE4C1" w14:textId="0D3F398E" w:rsidR="00C16186" w:rsidRDefault="00C16186" w:rsidP="00C5536A">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r w:rsidRPr="00C5536A">
        <w:rPr>
          <w:rFonts w:ascii="Times New Roman" w:hAnsi="Times New Roman" w:cs="Times New Roman"/>
          <w:i/>
          <w:sz w:val="26"/>
          <w:szCs w:val="26"/>
        </w:rPr>
        <w:t>Ngày soạn:</w:t>
      </w:r>
      <w:r w:rsidR="00FD668B">
        <w:rPr>
          <w:rFonts w:ascii="Times New Roman" w:hAnsi="Times New Roman" w:cs="Times New Roman"/>
          <w:i/>
          <w:sz w:val="26"/>
          <w:szCs w:val="26"/>
          <w:lang w:val="en-US"/>
        </w:rPr>
        <w:t>30</w:t>
      </w:r>
      <w:r w:rsidRPr="00C5536A">
        <w:rPr>
          <w:rFonts w:ascii="Times New Roman" w:hAnsi="Times New Roman" w:cs="Times New Roman"/>
          <w:i/>
          <w:sz w:val="26"/>
          <w:szCs w:val="26"/>
        </w:rPr>
        <w:t>/</w:t>
      </w:r>
      <w:r w:rsidR="00FD668B">
        <w:rPr>
          <w:rFonts w:ascii="Times New Roman" w:hAnsi="Times New Roman" w:cs="Times New Roman"/>
          <w:i/>
          <w:sz w:val="26"/>
          <w:szCs w:val="26"/>
          <w:lang w:val="en-US"/>
        </w:rPr>
        <w:t>12</w:t>
      </w:r>
      <w:r w:rsidRPr="00C5536A">
        <w:rPr>
          <w:rFonts w:ascii="Times New Roman" w:hAnsi="Times New Roman" w:cs="Times New Roman"/>
          <w:i/>
          <w:sz w:val="26"/>
          <w:szCs w:val="26"/>
        </w:rPr>
        <w:t>/</w:t>
      </w:r>
      <w:r w:rsidR="00FD668B">
        <w:rPr>
          <w:rFonts w:ascii="Times New Roman" w:hAnsi="Times New Roman" w:cs="Times New Roman"/>
          <w:i/>
          <w:sz w:val="26"/>
          <w:szCs w:val="26"/>
          <w:lang w:val="en-US"/>
        </w:rPr>
        <w:t>2024</w:t>
      </w:r>
    </w:p>
    <w:p w14:paraId="1C4B2885" w14:textId="77777777" w:rsidR="00FD668B" w:rsidRPr="00FD668B" w:rsidRDefault="00FD668B" w:rsidP="00C5536A">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p>
    <w:bookmarkEnd w:id="0"/>
    <w:p w14:paraId="77FA69F2" w14:textId="77777777" w:rsidR="00C5536A" w:rsidRPr="00C5536A" w:rsidRDefault="00C5536A" w:rsidP="00C5536A">
      <w:pPr>
        <w:pStyle w:val="Heading1"/>
        <w:tabs>
          <w:tab w:val="left" w:pos="284"/>
        </w:tabs>
        <w:spacing w:before="24" w:beforeAutospacing="0" w:after="24" w:line="288" w:lineRule="auto"/>
        <w:contextualSpacing/>
        <w:jc w:val="center"/>
        <w:rPr>
          <w:rFonts w:ascii="Times New Roman" w:hAnsi="Times New Roman" w:cs="Times New Roman"/>
          <w:sz w:val="26"/>
          <w:szCs w:val="26"/>
        </w:rPr>
      </w:pPr>
      <w:r w:rsidRPr="00C5536A">
        <w:rPr>
          <w:rFonts w:ascii="Times New Roman" w:hAnsi="Times New Roman" w:cs="Times New Roman"/>
          <w:sz w:val="26"/>
          <w:szCs w:val="26"/>
        </w:rPr>
        <w:t>BÀI 17. ENTHALPY TẠO THÀNH VÀ SỰ BIẾN THIÊN ENTHALPY CỦA PHẢN ỨNG HÓA HỌC</w:t>
      </w:r>
    </w:p>
    <w:p w14:paraId="2AFB5768" w14:textId="52EAD786" w:rsidR="00867658" w:rsidRPr="00C5536A" w:rsidRDefault="00867658" w:rsidP="00C5536A">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r w:rsidRPr="00C5536A">
        <w:rPr>
          <w:rFonts w:ascii="Times New Roman" w:eastAsia="Calibri" w:hAnsi="Times New Roman" w:cs="Times New Roman"/>
          <w:i/>
          <w:iCs/>
          <w:color w:val="000000"/>
          <w:spacing w:val="-2"/>
          <w:sz w:val="26"/>
          <w:szCs w:val="26"/>
          <w:lang w:val="en-US"/>
        </w:rPr>
        <w:t>Thời gian thực hiện: 0</w:t>
      </w:r>
      <w:r w:rsidR="00FC147F">
        <w:rPr>
          <w:rFonts w:ascii="Times New Roman" w:eastAsia="Calibri" w:hAnsi="Times New Roman" w:cs="Times New Roman"/>
          <w:i/>
          <w:iCs/>
          <w:color w:val="000000"/>
          <w:spacing w:val="-2"/>
          <w:sz w:val="26"/>
          <w:szCs w:val="26"/>
          <w:lang w:val="en-US"/>
        </w:rPr>
        <w:t>4</w:t>
      </w:r>
      <w:r w:rsidRPr="00C5536A">
        <w:rPr>
          <w:rFonts w:ascii="Times New Roman" w:eastAsia="Calibri" w:hAnsi="Times New Roman" w:cs="Times New Roman"/>
          <w:i/>
          <w:iCs/>
          <w:color w:val="000000"/>
          <w:spacing w:val="-2"/>
          <w:sz w:val="26"/>
          <w:szCs w:val="26"/>
          <w:lang w:val="en-US"/>
        </w:rPr>
        <w:t xml:space="preserve"> tiết (</w:t>
      </w:r>
      <w:r w:rsidR="00FC147F">
        <w:rPr>
          <w:rFonts w:ascii="Times New Roman" w:eastAsia="Calibri" w:hAnsi="Times New Roman" w:cs="Times New Roman"/>
          <w:i/>
          <w:iCs/>
          <w:color w:val="000000"/>
          <w:spacing w:val="-2"/>
          <w:sz w:val="26"/>
          <w:szCs w:val="26"/>
          <w:lang w:val="en-US"/>
        </w:rPr>
        <w:t>18</w:t>
      </w:r>
      <w:r w:rsidR="000655A8" w:rsidRPr="00C5536A">
        <w:rPr>
          <w:rFonts w:ascii="Times New Roman" w:eastAsia="Calibri" w:hAnsi="Times New Roman" w:cs="Times New Roman"/>
          <w:i/>
          <w:iCs/>
          <w:color w:val="000000"/>
          <w:spacing w:val="-2"/>
          <w:sz w:val="26"/>
          <w:szCs w:val="26"/>
          <w:lang w:val="en-US"/>
        </w:rPr>
        <w:t>0</w:t>
      </w:r>
      <w:r w:rsidRPr="00C5536A">
        <w:rPr>
          <w:rFonts w:ascii="Times New Roman" w:eastAsia="Calibri" w:hAnsi="Times New Roman" w:cs="Times New Roman"/>
          <w:i/>
          <w:iCs/>
          <w:color w:val="000000"/>
          <w:spacing w:val="-2"/>
          <w:sz w:val="26"/>
          <w:szCs w:val="26"/>
          <w:lang w:val="en-US"/>
        </w:rPr>
        <w:t xml:space="preserve"> phút)</w:t>
      </w:r>
    </w:p>
    <w:p w14:paraId="75133F02" w14:textId="77777777" w:rsidR="00E36EDD" w:rsidRPr="00C5536A" w:rsidRDefault="00E36EDD" w:rsidP="00C5536A">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p>
    <w:p w14:paraId="2B9C5AA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I.</w:t>
      </w:r>
      <w:r w:rsidRPr="00C5536A">
        <w:rPr>
          <w:rFonts w:ascii="Times New Roman" w:hAnsi="Times New Roman" w:cs="Times New Roman"/>
          <w:sz w:val="26"/>
          <w:szCs w:val="26"/>
        </w:rPr>
        <w:t xml:space="preserve"> </w:t>
      </w:r>
      <w:r w:rsidRPr="00C5536A">
        <w:rPr>
          <w:rFonts w:ascii="Times New Roman" w:hAnsi="Times New Roman" w:cs="Times New Roman"/>
          <w:b/>
          <w:sz w:val="26"/>
          <w:szCs w:val="26"/>
        </w:rPr>
        <w:t>MỤC TIÊU</w:t>
      </w:r>
      <w:r w:rsidRPr="00C5536A">
        <w:rPr>
          <w:rFonts w:ascii="Times New Roman" w:hAnsi="Times New Roman" w:cs="Times New Roman"/>
          <w:sz w:val="26"/>
          <w:szCs w:val="26"/>
        </w:rPr>
        <w:t>:</w:t>
      </w:r>
    </w:p>
    <w:p w14:paraId="284EC8C2"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1. Kiến thức:</w:t>
      </w:r>
      <w:r w:rsidRPr="00C5536A">
        <w:rPr>
          <w:rFonts w:ascii="Times New Roman" w:hAnsi="Times New Roman" w:cs="Times New Roman"/>
          <w:b/>
          <w:i/>
          <w:sz w:val="26"/>
          <w:szCs w:val="26"/>
        </w:rPr>
        <w:t xml:space="preserve">  </w:t>
      </w:r>
      <w:r w:rsidRPr="00C5536A">
        <w:rPr>
          <w:rFonts w:ascii="Times New Roman" w:hAnsi="Times New Roman" w:cs="Times New Roman"/>
          <w:sz w:val="26"/>
          <w:szCs w:val="26"/>
        </w:rPr>
        <w:t>Học xong bài này, HS đạt các yêu cầu sau:</w:t>
      </w:r>
    </w:p>
    <w:p w14:paraId="71787944"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Trình bày được khái niệm phản ứng tỏa nhiệt, thu nhiệt; nhiệt tạo thành và biến thiên enthalpy (nhiệt phản ứng) của phản ứng.</w:t>
      </w:r>
    </w:p>
    <w:p w14:paraId="35D107C9"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Nêu được ý nghĩa của dấu và giá trị của biến thiên enthalpy chuẩn.</w:t>
      </w:r>
    </w:p>
    <w:p w14:paraId="2F247B05"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TÍnh được biến thiên enthalpy chuẩn của một số phản ứng theo năng lượng liên kết, nhiệt tạo thành.</w:t>
      </w:r>
    </w:p>
    <w:p w14:paraId="25902FDB"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2. Năng lực </w:t>
      </w:r>
    </w:p>
    <w:p w14:paraId="2788B183" w14:textId="77777777" w:rsidR="00C5536A" w:rsidRPr="00C5536A" w:rsidRDefault="00C5536A" w:rsidP="00C5536A">
      <w:pPr>
        <w:pStyle w:val="NoSpacing"/>
        <w:numPr>
          <w:ilvl w:val="0"/>
          <w:numId w:val="1"/>
        </w:numPr>
        <w:tabs>
          <w:tab w:val="left" w:pos="284"/>
        </w:tabs>
        <w:spacing w:before="24" w:beforeAutospacing="0" w:after="24" w:line="288" w:lineRule="auto"/>
        <w:ind w:left="0" w:firstLine="0"/>
        <w:contextualSpacing/>
        <w:jc w:val="left"/>
        <w:rPr>
          <w:b/>
          <w:i/>
          <w:sz w:val="26"/>
          <w:szCs w:val="26"/>
        </w:rPr>
      </w:pPr>
      <w:r w:rsidRPr="00C5536A">
        <w:rPr>
          <w:b/>
          <w:i/>
          <w:sz w:val="26"/>
          <w:szCs w:val="26"/>
        </w:rPr>
        <w:t>Năng lực chung:</w:t>
      </w:r>
    </w:p>
    <w:p w14:paraId="420EB6F9" w14:textId="77777777" w:rsidR="00C5536A" w:rsidRPr="00C5536A" w:rsidRDefault="00C5536A" w:rsidP="00C5536A">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C5536A">
        <w:rPr>
          <w:rFonts w:ascii="Times New Roman" w:hAnsi="Times New Roman" w:cs="Times New Roman"/>
          <w:sz w:val="26"/>
          <w:szCs w:val="26"/>
        </w:rPr>
        <w:t>Năng lực tự chủ và tự học: Chủ động, tích cực tìm hiểu về sự đa dạng của năng lượng hóa học của hầu hết các phản ứng hóa học cũng như quá trình chuyển thể của chất.</w:t>
      </w:r>
    </w:p>
    <w:p w14:paraId="498E33C4" w14:textId="77777777" w:rsidR="00C5536A" w:rsidRPr="00C5536A" w:rsidRDefault="00C5536A" w:rsidP="00C5536A">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C5536A">
        <w:rPr>
          <w:rFonts w:ascii="Times New Roman" w:hAnsi="Times New Roman" w:cs="Times New Roman"/>
          <w:sz w:val="26"/>
          <w:szCs w:val="26"/>
        </w:rPr>
        <w:t>Năng lực giao tiếp và hợp tác: Hoạt động nhóm và cặp đôi theo đúng yêu cầu của GV, đảm bảo các thành viên trong nhóm đều được tham gia và trình bày báo cáo.</w:t>
      </w:r>
    </w:p>
    <w:p w14:paraId="6F64C0B7" w14:textId="77777777" w:rsidR="00C5536A" w:rsidRPr="00C5536A" w:rsidRDefault="00C5536A" w:rsidP="00C5536A">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C5536A">
        <w:rPr>
          <w:rFonts w:ascii="Times New Roman" w:hAnsi="Times New Roman" w:cs="Times New Roman"/>
          <w:sz w:val="26"/>
          <w:szCs w:val="26"/>
        </w:rPr>
        <w:t>Năng lực giải quyết vấn đề và sáng tạo: Thảo luận với các thành viên trong nhóm, liên hệ thực tiễn nhằm giải quyết các vấn đề trong bài học và cuộc sống.</w:t>
      </w:r>
    </w:p>
    <w:p w14:paraId="07421682" w14:textId="77777777" w:rsidR="00C5536A" w:rsidRPr="00C5536A" w:rsidRDefault="00C5536A" w:rsidP="00C5536A">
      <w:pPr>
        <w:pStyle w:val="Header"/>
        <w:numPr>
          <w:ilvl w:val="0"/>
          <w:numId w:val="3"/>
        </w:numPr>
        <w:tabs>
          <w:tab w:val="clear" w:pos="4680"/>
          <w:tab w:val="clear" w:pos="9360"/>
          <w:tab w:val="left" w:pos="284"/>
        </w:tabs>
        <w:spacing w:before="24" w:after="24" w:line="288" w:lineRule="auto"/>
        <w:ind w:left="0" w:right="-1" w:firstLine="0"/>
        <w:contextualSpacing/>
        <w:rPr>
          <w:rFonts w:ascii="Times New Roman" w:hAnsi="Times New Roman" w:cs="Times New Roman"/>
          <w:b/>
          <w:i/>
          <w:sz w:val="26"/>
          <w:szCs w:val="26"/>
        </w:rPr>
      </w:pPr>
      <w:r w:rsidRPr="00C5536A">
        <w:rPr>
          <w:rFonts w:ascii="Times New Roman" w:hAnsi="Times New Roman" w:cs="Times New Roman"/>
          <w:b/>
          <w:i/>
          <w:sz w:val="26"/>
          <w:szCs w:val="26"/>
        </w:rPr>
        <w:t xml:space="preserve">Năng lực riêng: </w:t>
      </w:r>
    </w:p>
    <w:p w14:paraId="0D662D9B"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bCs/>
          <w:i/>
          <w:sz w:val="26"/>
          <w:szCs w:val="26"/>
        </w:rPr>
        <w:t>Năng lực nhận thức hóa học:</w:t>
      </w:r>
      <w:r w:rsidRPr="00C5536A">
        <w:rPr>
          <w:bCs/>
          <w:sz w:val="26"/>
          <w:szCs w:val="26"/>
        </w:rPr>
        <w:t xml:space="preserve"> Trình bày được khái niệm phản ứng tỏa nhiệt, thu nhiệt; điều kiện chuẩn (áp suất 1 bar và thường chọn nhiệt độ 25 độ C hay 289 K); enthalpy tạo thành (nhiệt tạo thành) </w:t>
      </w:r>
      <w:r w:rsidRPr="00C5536A">
        <w:rPr>
          <w:sz w:val="26"/>
          <w:szCs w:val="26"/>
        </w:rPr>
        <w:t>∆</w:t>
      </w:r>
      <w:r w:rsidRPr="00C5536A">
        <w:rPr>
          <w:sz w:val="26"/>
          <w:szCs w:val="26"/>
          <w:vertAlign w:val="subscript"/>
        </w:rPr>
        <w:t>f</w:t>
      </w:r>
      <w:r w:rsidRPr="00C5536A">
        <w:rPr>
          <w:sz w:val="26"/>
          <w:szCs w:val="26"/>
        </w:rPr>
        <w:t xml:space="preserve"> </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và biến thiên enthalpy (nhiệt phản ứng) của phản ứng ∆</w:t>
      </w:r>
      <w:r w:rsidRPr="00C5536A">
        <w:rPr>
          <w:sz w:val="26"/>
          <w:szCs w:val="26"/>
          <w:vertAlign w:val="subscript"/>
        </w:rPr>
        <w:t>f</w:t>
      </w:r>
      <w:r w:rsidRPr="00C5536A">
        <w:rPr>
          <w:sz w:val="26"/>
          <w:szCs w:val="26"/>
        </w:rPr>
        <w:t xml:space="preserve"> </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Nêu được ý nghĩa của dấu và giá trị ∆</w:t>
      </w:r>
      <w:r w:rsidRPr="00C5536A">
        <w:rPr>
          <w:sz w:val="26"/>
          <w:szCs w:val="26"/>
          <w:vertAlign w:val="subscript"/>
        </w:rPr>
        <w:t>f</w:t>
      </w:r>
      <w:r w:rsidRPr="00C5536A">
        <w:rPr>
          <w:sz w:val="26"/>
          <w:szCs w:val="26"/>
        </w:rPr>
        <w:t xml:space="preserve"> </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p>
    <w:p w14:paraId="23F04583" w14:textId="77777777" w:rsidR="00C5536A" w:rsidRPr="00C5536A" w:rsidRDefault="00C5536A" w:rsidP="00C5536A">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C5536A">
        <w:rPr>
          <w:rFonts w:ascii="Times New Roman" w:hAnsi="Times New Roman" w:cs="Times New Roman"/>
          <w:bCs/>
          <w:i/>
          <w:sz w:val="26"/>
          <w:szCs w:val="26"/>
        </w:rPr>
        <w:t>Tìm hiểu thế giới tự nhiên dưới góc độ hóa học:</w:t>
      </w:r>
      <w:r w:rsidRPr="00C5536A">
        <w:rPr>
          <w:rFonts w:ascii="Times New Roman" w:hAnsi="Times New Roman" w:cs="Times New Roman"/>
          <w:bCs/>
          <w:sz w:val="26"/>
          <w:szCs w:val="26"/>
        </w:rPr>
        <w:t xml:space="preserve"> Tiến hành được thí nghiệm về phản ứng tỏa nhiệt, thu nhiệt.</w:t>
      </w:r>
    </w:p>
    <w:p w14:paraId="53A780E4" w14:textId="77777777" w:rsidR="00C5536A" w:rsidRPr="00C5536A" w:rsidRDefault="00C5536A" w:rsidP="00C5536A">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C5536A">
        <w:rPr>
          <w:rFonts w:ascii="Times New Roman" w:hAnsi="Times New Roman" w:cs="Times New Roman"/>
          <w:i/>
          <w:sz w:val="26"/>
          <w:szCs w:val="26"/>
        </w:rPr>
        <w:t xml:space="preserve">Vận dụng kiến thức kĩ năng đã học: </w:t>
      </w:r>
      <w:r w:rsidRPr="00C5536A">
        <w:rPr>
          <w:rFonts w:ascii="Times New Roman" w:hAnsi="Times New Roman" w:cs="Times New Roman"/>
          <w:sz w:val="26"/>
          <w:szCs w:val="26"/>
        </w:rPr>
        <w:t>Tìm hiểu, đưa ra được ví dụ và kết luận về sự thay đổi nhiệt độ của các quá trình xảy ra trong tự nhiên.</w:t>
      </w:r>
    </w:p>
    <w:p w14:paraId="5C087D8C" w14:textId="77777777" w:rsidR="00C5536A" w:rsidRPr="00C5536A" w:rsidRDefault="00C5536A" w:rsidP="00C5536A">
      <w:pPr>
        <w:pStyle w:val="Heade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3. Phẩm chất</w:t>
      </w:r>
    </w:p>
    <w:p w14:paraId="4CC55214" w14:textId="77777777" w:rsidR="00C5536A" w:rsidRPr="00C5536A" w:rsidRDefault="00C5536A" w:rsidP="00C5536A">
      <w:pPr>
        <w:pStyle w:val="NoSpacing"/>
        <w:numPr>
          <w:ilvl w:val="0"/>
          <w:numId w:val="5"/>
        </w:numPr>
        <w:tabs>
          <w:tab w:val="left" w:pos="284"/>
        </w:tabs>
        <w:spacing w:before="24" w:beforeAutospacing="0" w:after="24" w:line="288" w:lineRule="auto"/>
        <w:ind w:left="0" w:right="-1" w:firstLine="0"/>
        <w:contextualSpacing/>
        <w:jc w:val="left"/>
        <w:rPr>
          <w:sz w:val="26"/>
          <w:szCs w:val="26"/>
        </w:rPr>
      </w:pPr>
      <w:r w:rsidRPr="00C5536A">
        <w:rPr>
          <w:sz w:val="26"/>
          <w:szCs w:val="26"/>
        </w:rPr>
        <w:t>Tham gia tích cực hoạt động nhóm và cặp đôi phù hợp với khả năng của bản thân.</w:t>
      </w:r>
    </w:p>
    <w:p w14:paraId="48EAAA86" w14:textId="77777777" w:rsidR="00C5536A" w:rsidRPr="00C5536A" w:rsidRDefault="00C5536A" w:rsidP="00C5536A">
      <w:pPr>
        <w:pStyle w:val="ListParagraph"/>
        <w:numPr>
          <w:ilvl w:val="0"/>
          <w:numId w:val="5"/>
        </w:numPr>
        <w:tabs>
          <w:tab w:val="left" w:pos="284"/>
        </w:tabs>
        <w:spacing w:before="24" w:beforeAutospacing="0" w:after="24" w:line="288" w:lineRule="auto"/>
        <w:ind w:left="0" w:right="-1" w:firstLine="0"/>
        <w:rPr>
          <w:sz w:val="26"/>
          <w:szCs w:val="26"/>
        </w:rPr>
      </w:pPr>
      <w:r w:rsidRPr="00C5536A">
        <w:rPr>
          <w:sz w:val="26"/>
          <w:szCs w:val="26"/>
        </w:rPr>
        <w:t>Cẩn thận, trung thực và thực hiện an toàn trong quá trình làm thực hành.</w:t>
      </w:r>
    </w:p>
    <w:p w14:paraId="6D9CA7AD" w14:textId="77777777" w:rsidR="00C5536A" w:rsidRDefault="00C5536A" w:rsidP="00C5536A">
      <w:pPr>
        <w:pStyle w:val="ListParagraph"/>
        <w:numPr>
          <w:ilvl w:val="0"/>
          <w:numId w:val="5"/>
        </w:numPr>
        <w:tabs>
          <w:tab w:val="left" w:pos="284"/>
        </w:tabs>
        <w:spacing w:before="24" w:beforeAutospacing="0" w:after="24" w:line="288" w:lineRule="auto"/>
        <w:ind w:left="0" w:right="-1" w:firstLine="0"/>
        <w:rPr>
          <w:sz w:val="26"/>
          <w:szCs w:val="26"/>
        </w:rPr>
      </w:pPr>
      <w:r w:rsidRPr="00C5536A">
        <w:rPr>
          <w:sz w:val="26"/>
          <w:szCs w:val="26"/>
        </w:rPr>
        <w:t>Có niềm say mê, hứng thú với việc khám phá trong quá trình làm thực hành.</w:t>
      </w:r>
    </w:p>
    <w:p w14:paraId="7A774CFB" w14:textId="77777777" w:rsidR="005B0CBD" w:rsidRDefault="005B0CBD" w:rsidP="005B0CBD">
      <w:pPr>
        <w:tabs>
          <w:tab w:val="left" w:pos="284"/>
        </w:tabs>
        <w:spacing w:before="24" w:after="24" w:line="288" w:lineRule="auto"/>
        <w:ind w:right="-1"/>
        <w:rPr>
          <w:sz w:val="26"/>
          <w:szCs w:val="26"/>
          <w:lang w:val="en-US"/>
        </w:rPr>
      </w:pPr>
    </w:p>
    <w:p w14:paraId="220E9DA2" w14:textId="77777777" w:rsidR="005B0CBD" w:rsidRDefault="005B0CBD" w:rsidP="005B0CBD">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r w:rsidRPr="00DE3295">
        <w:rPr>
          <w:rFonts w:ascii="Times New Roman" w:hAnsi="Times New Roman" w:cs="Times New Roman"/>
          <w:sz w:val="26"/>
          <w:szCs w:val="26"/>
          <w:highlight w:val="yellow"/>
          <w:lang w:val="en-US"/>
        </w:rPr>
        <w:t>Trong lớp 10/4 và lớp 10/8 có học sinh khuyết tật, các em học sinh này chỉ cần nhận thức cơ bản về hóa học, không đòi hỏi những nội dung phức tạp, nhưng trong quá trình học khuyến khích các em tư duy và nắm các kiến thức hó hơn</w:t>
      </w:r>
    </w:p>
    <w:p w14:paraId="620983B5" w14:textId="77777777" w:rsidR="005B0CBD" w:rsidRPr="005B0CBD" w:rsidRDefault="005B0CBD" w:rsidP="005B0CBD">
      <w:pPr>
        <w:tabs>
          <w:tab w:val="left" w:pos="284"/>
        </w:tabs>
        <w:spacing w:before="24" w:after="24" w:line="288" w:lineRule="auto"/>
        <w:ind w:right="-1"/>
        <w:rPr>
          <w:sz w:val="26"/>
          <w:szCs w:val="26"/>
          <w:lang w:val="en-US"/>
        </w:rPr>
      </w:pPr>
    </w:p>
    <w:p w14:paraId="2DD97F40"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lastRenderedPageBreak/>
        <w:t>II. THIẾT BỊ DẠY HỌC VÀ HỌC LIỆU</w:t>
      </w:r>
      <w:r w:rsidRPr="00C5536A">
        <w:rPr>
          <w:rFonts w:ascii="Times New Roman" w:hAnsi="Times New Roman" w:cs="Times New Roman"/>
          <w:color w:val="000000"/>
          <w:sz w:val="26"/>
          <w:szCs w:val="26"/>
        </w:rPr>
        <w:t xml:space="preserve"> </w:t>
      </w:r>
    </w:p>
    <w:p w14:paraId="0BF38734" w14:textId="77777777" w:rsidR="00C5536A" w:rsidRPr="00C5536A" w:rsidRDefault="00C5536A" w:rsidP="00C5536A">
      <w:pPr>
        <w:pStyle w:val="NoSpacing"/>
        <w:tabs>
          <w:tab w:val="left" w:pos="284"/>
        </w:tabs>
        <w:spacing w:before="24" w:beforeAutospacing="0" w:after="24" w:line="288" w:lineRule="auto"/>
        <w:ind w:right="-1"/>
        <w:contextualSpacing/>
        <w:jc w:val="left"/>
        <w:rPr>
          <w:sz w:val="26"/>
          <w:szCs w:val="26"/>
        </w:rPr>
      </w:pPr>
      <w:r w:rsidRPr="00C5536A">
        <w:rPr>
          <w:b/>
          <w:sz w:val="26"/>
          <w:szCs w:val="26"/>
        </w:rPr>
        <w:t xml:space="preserve">1. Đối với GV:  </w:t>
      </w:r>
      <w:r w:rsidRPr="00C5536A">
        <w:rPr>
          <w:sz w:val="26"/>
          <w:szCs w:val="26"/>
        </w:rPr>
        <w:t>SGK, Tài liệu giảng dạy, giáo án PPT.</w:t>
      </w:r>
    </w:p>
    <w:p w14:paraId="18969E46" w14:textId="77777777" w:rsidR="00C5536A" w:rsidRPr="00C5536A" w:rsidRDefault="00C5536A" w:rsidP="00C5536A">
      <w:pPr>
        <w:pStyle w:val="ListParagraph"/>
        <w:tabs>
          <w:tab w:val="left" w:pos="284"/>
        </w:tabs>
        <w:spacing w:before="24" w:beforeAutospacing="0" w:after="24" w:line="288" w:lineRule="auto"/>
        <w:ind w:left="0" w:right="-1"/>
        <w:rPr>
          <w:color w:val="000000"/>
          <w:sz w:val="26"/>
          <w:szCs w:val="26"/>
        </w:rPr>
      </w:pPr>
      <w:r w:rsidRPr="00C5536A">
        <w:rPr>
          <w:b/>
          <w:color w:val="000000"/>
          <w:sz w:val="26"/>
          <w:szCs w:val="26"/>
        </w:rPr>
        <w:t xml:space="preserve"> 2. Đối với HS</w:t>
      </w:r>
      <w:r w:rsidRPr="00C5536A">
        <w:rPr>
          <w:color w:val="000000"/>
          <w:sz w:val="26"/>
          <w:szCs w:val="26"/>
        </w:rPr>
        <w:t>: SGK, vở ghi, giấy nháp, đồ dùng học tập (bút, thước...), bảng nhóm, bút viết bảng nhóm.</w:t>
      </w:r>
    </w:p>
    <w:p w14:paraId="6542A8BD"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III. TIẾN TRÌNH DẠY HỌC</w:t>
      </w:r>
    </w:p>
    <w:p w14:paraId="4950352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 xml:space="preserve">A. HOẠT ĐỘNG KHỞI ĐỘNG (MỞ ĐẦU) </w:t>
      </w:r>
    </w:p>
    <w:p w14:paraId="2514C303"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sz w:val="26"/>
          <w:szCs w:val="26"/>
        </w:rPr>
        <w:t>a) Mục tiêu:</w:t>
      </w:r>
      <w:r w:rsidRPr="00C5536A">
        <w:rPr>
          <w:rFonts w:ascii="Times New Roman" w:hAnsi="Times New Roman" w:cs="Times New Roman"/>
          <w:color w:val="000000"/>
          <w:sz w:val="26"/>
          <w:szCs w:val="26"/>
        </w:rPr>
        <w:t xml:space="preserve"> Hoạt động này giúp HS vừa liên hệ kiến thức vừa kết nối vào nội dung chính của bài mới.</w:t>
      </w:r>
    </w:p>
    <w:p w14:paraId="2889FE64"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 xml:space="preserve">b) Nội dung: </w:t>
      </w:r>
      <w:r w:rsidRPr="00C5536A">
        <w:rPr>
          <w:rFonts w:ascii="Times New Roman" w:hAnsi="Times New Roman" w:cs="Times New Roman"/>
          <w:sz w:val="26"/>
          <w:szCs w:val="26"/>
        </w:rPr>
        <w:t>HS hoạt động cá nhân trả lời câu hỏi mở đầu liên quan đến bài học.</w:t>
      </w:r>
    </w:p>
    <w:p w14:paraId="50F113ED"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 xml:space="preserve">c) Sản phẩm: </w:t>
      </w:r>
      <w:r w:rsidRPr="00C5536A">
        <w:rPr>
          <w:rFonts w:ascii="Times New Roman" w:hAnsi="Times New Roman" w:cs="Times New Roman"/>
          <w:sz w:val="26"/>
          <w:szCs w:val="26"/>
        </w:rPr>
        <w:t>Câu trả lời của HS cho câu hỏi mở đầu.</w:t>
      </w:r>
    </w:p>
    <w:p w14:paraId="4B963D85"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d) Tổ chức thực hiện: </w:t>
      </w:r>
    </w:p>
    <w:p w14:paraId="5DC2E9A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Bước 1: Chuyển giao nhiệm vụ</w:t>
      </w:r>
    </w:p>
    <w:p w14:paraId="198AEA23"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 GV yêu cầu HS trả lời câu hỏi mở đầu: Phản ứng giữa đường glucose với oxygen tạo ra carbon dioxide, hơi nước và tỏa nhiều nhiệt. Sau khi chơi thể thao, cơ thể mệt mỏi, nghỉ ngơi vài phút, sau đó nếu một cốc nước hoa quả, em sẽ cảm thấy khỏe hơn. Có phải đường glucose đã “cháy” và cấp bù năng lượng cho cơ thể?</w:t>
      </w:r>
    </w:p>
    <w:p w14:paraId="01451038"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w:t>
      </w:r>
    </w:p>
    <w:p w14:paraId="518BDD1B"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Bước 2: Thực hiện nhiệm vụ</w:t>
      </w:r>
    </w:p>
    <w:p w14:paraId="7DAE2774"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 xml:space="preserve">- </w:t>
      </w:r>
      <w:r w:rsidRPr="00C5536A">
        <w:rPr>
          <w:rFonts w:ascii="Times New Roman" w:hAnsi="Times New Roman" w:cs="Times New Roman"/>
          <w:sz w:val="26"/>
          <w:szCs w:val="26"/>
        </w:rPr>
        <w:t>HS quan sát và chú ý lắng yêu cầu và đưa ra đáp án.</w:t>
      </w:r>
    </w:p>
    <w:p w14:paraId="1D2C7FD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Bước 3: Báo cáo, thảo luận: </w:t>
      </w:r>
    </w:p>
    <w:p w14:paraId="4F31D1FE"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Cs/>
          <w:sz w:val="26"/>
          <w:szCs w:val="26"/>
        </w:rPr>
      </w:pPr>
      <w:r w:rsidRPr="00C5536A">
        <w:rPr>
          <w:rFonts w:ascii="Times New Roman" w:hAnsi="Times New Roman" w:cs="Times New Roman"/>
          <w:bCs/>
          <w:sz w:val="26"/>
          <w:szCs w:val="26"/>
        </w:rPr>
        <w:t>- Các HS xung phong phát biểu trả lời.</w:t>
      </w:r>
    </w:p>
    <w:p w14:paraId="4551EA85"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Bước 4: Kết luận, nhận xét: </w:t>
      </w:r>
    </w:p>
    <w:p w14:paraId="729EC3B5"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 GV dẫn dắt vào bài mới: Phản ứng giữa đường glucose với oxygen là một trong những phản ứng oxi hóa – khử. Bài học hôm nay sẽ giúp chúng ta đi sâu về bản chất hóa học của những phản ứng này. “</w:t>
      </w:r>
      <w:r w:rsidRPr="00C5536A">
        <w:rPr>
          <w:rFonts w:ascii="Times New Roman" w:hAnsi="Times New Roman" w:cs="Times New Roman"/>
          <w:b/>
          <w:sz w:val="26"/>
          <w:szCs w:val="26"/>
        </w:rPr>
        <w:t>Bài 17. Biến thiên enthalpy trong các phản ứng hóa học</w:t>
      </w:r>
      <w:r w:rsidRPr="00C5536A">
        <w:rPr>
          <w:rFonts w:ascii="Times New Roman" w:hAnsi="Times New Roman" w:cs="Times New Roman"/>
          <w:sz w:val="26"/>
          <w:szCs w:val="26"/>
        </w:rPr>
        <w:t>”</w:t>
      </w:r>
    </w:p>
    <w:p w14:paraId="4FC6FD53"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B.</w:t>
      </w:r>
      <w:r w:rsidRPr="00C5536A">
        <w:rPr>
          <w:rFonts w:ascii="Times New Roman" w:hAnsi="Times New Roman" w:cs="Times New Roman"/>
          <w:color w:val="000000"/>
          <w:sz w:val="26"/>
          <w:szCs w:val="26"/>
        </w:rPr>
        <w:t xml:space="preserve"> </w:t>
      </w:r>
      <w:r w:rsidRPr="00C5536A">
        <w:rPr>
          <w:rFonts w:ascii="Times New Roman" w:hAnsi="Times New Roman" w:cs="Times New Roman"/>
          <w:b/>
          <w:color w:val="000000"/>
          <w:sz w:val="26"/>
          <w:szCs w:val="26"/>
        </w:rPr>
        <w:t>HÌNH THÀNH KIẾN THỨC MỚI</w:t>
      </w:r>
    </w:p>
    <w:p w14:paraId="1FF13BAF"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Hoạt động 1: Tìm hiểu về phản ứng tỏa nhiệt, phản ứng thu nhiệt.</w:t>
      </w:r>
    </w:p>
    <w:p w14:paraId="048B7CF3"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a) Mục tiêu: </w:t>
      </w:r>
      <w:r w:rsidRPr="00C5536A">
        <w:rPr>
          <w:rFonts w:ascii="Times New Roman" w:hAnsi="Times New Roman" w:cs="Times New Roman"/>
          <w:color w:val="000000"/>
          <w:sz w:val="26"/>
          <w:szCs w:val="26"/>
        </w:rPr>
        <w:t>HS trình bày được khái niệm phản ứng tỏa nhiệt, phản ứng thu nhiệt.</w:t>
      </w:r>
    </w:p>
    <w:p w14:paraId="7645179E"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b) Nội dung:</w:t>
      </w:r>
      <w:r w:rsidRPr="00C5536A">
        <w:rPr>
          <w:rFonts w:ascii="Times New Roman" w:hAnsi="Times New Roman" w:cs="Times New Roman"/>
          <w:color w:val="000000"/>
          <w:sz w:val="26"/>
          <w:szCs w:val="26"/>
        </w:rPr>
        <w:t xml:space="preserve"> HS làm việc nhóm, trả lời các câu hỏi trong sgk và hình thành nên kiến thức.</w:t>
      </w:r>
    </w:p>
    <w:p w14:paraId="53A80215"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c) Sản phẩm: </w:t>
      </w:r>
      <w:r w:rsidRPr="00C5536A">
        <w:rPr>
          <w:rFonts w:ascii="Times New Roman" w:hAnsi="Times New Roman" w:cs="Times New Roman"/>
          <w:color w:val="000000"/>
          <w:sz w:val="26"/>
          <w:szCs w:val="26"/>
        </w:rPr>
        <w:t>Khái niệm phản ứng tỏa nhiệt, phản ứng thu nhiệt, đáp án cho câu hỏi</w:t>
      </w:r>
    </w:p>
    <w:p w14:paraId="6F64B8DE"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d) Tổ chức thực hiện:</w:t>
      </w:r>
      <w:r w:rsidRPr="00C5536A">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C5536A" w:rsidRPr="00C5536A" w14:paraId="1795D911" w14:textId="77777777" w:rsidTr="00E16ACB">
        <w:tc>
          <w:tcPr>
            <w:tcW w:w="4990" w:type="dxa"/>
            <w:tcBorders>
              <w:top w:val="single" w:sz="4" w:space="0" w:color="auto"/>
              <w:left w:val="single" w:sz="4" w:space="0" w:color="auto"/>
              <w:bottom w:val="single" w:sz="4" w:space="0" w:color="auto"/>
              <w:right w:val="single" w:sz="4" w:space="0" w:color="auto"/>
            </w:tcBorders>
            <w:hideMark/>
          </w:tcPr>
          <w:p w14:paraId="0615034E"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6F2C751D"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SẢN PHẨM DỰ KIẾN</w:t>
            </w:r>
          </w:p>
        </w:tc>
      </w:tr>
      <w:tr w:rsidR="00C5536A" w:rsidRPr="00C5536A" w14:paraId="132445CF" w14:textId="77777777" w:rsidTr="00E16ACB">
        <w:tc>
          <w:tcPr>
            <w:tcW w:w="4990" w:type="dxa"/>
            <w:tcBorders>
              <w:top w:val="single" w:sz="4" w:space="0" w:color="auto"/>
              <w:left w:val="single" w:sz="4" w:space="0" w:color="auto"/>
              <w:bottom w:val="single" w:sz="4" w:space="0" w:color="auto"/>
              <w:right w:val="single" w:sz="4" w:space="0" w:color="auto"/>
            </w:tcBorders>
          </w:tcPr>
          <w:p w14:paraId="6AB51AA5"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Bước 1: Chuyển giao nhiệm vụ:</w:t>
            </w:r>
          </w:p>
          <w:p w14:paraId="40CC11FE"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b/>
                <w:sz w:val="26"/>
                <w:szCs w:val="26"/>
              </w:rPr>
              <w:t xml:space="preserve">- </w:t>
            </w:r>
            <w:r w:rsidRPr="00C5536A">
              <w:rPr>
                <w:sz w:val="26"/>
                <w:szCs w:val="26"/>
              </w:rPr>
              <w:t>GV đưa ra tình huống: “Bạn Nam làm thí nghiệm:</w:t>
            </w:r>
          </w:p>
          <w:p w14:paraId="6FDB263F"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(1) Thả thì vôi sống dạng bột (CaO) vào cốc 1 đựng nước cất.</w:t>
            </w:r>
          </w:p>
          <w:p w14:paraId="45572B15"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(2) Thả C sủi vào cốc 2 chứa nước cất.</w:t>
            </w:r>
          </w:p>
          <w:p w14:paraId="3C1CA98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Nam thấy trước khi làm thí nghiệm, nhiệt độ của 2 cốc nước là 25</w:t>
            </w:r>
            <w:r w:rsidRPr="00C5536A">
              <w:rPr>
                <w:sz w:val="26"/>
                <w:szCs w:val="26"/>
                <w:vertAlign w:val="superscript"/>
              </w:rPr>
              <w:t>o</w:t>
            </w:r>
            <w:r w:rsidRPr="00C5536A">
              <w:rPr>
                <w:sz w:val="26"/>
                <w:szCs w:val="26"/>
              </w:rPr>
              <w:t>C. Cốc 1, sau khi cho vôi sống, nhiệt độ tăng lên 75</w:t>
            </w:r>
            <w:r w:rsidRPr="00C5536A">
              <w:rPr>
                <w:sz w:val="26"/>
                <w:szCs w:val="26"/>
                <w:vertAlign w:val="superscript"/>
              </w:rPr>
              <w:t>o</w:t>
            </w:r>
            <w:r w:rsidRPr="00C5536A">
              <w:rPr>
                <w:sz w:val="26"/>
                <w:szCs w:val="26"/>
              </w:rPr>
              <w:t>C. Cốc 2, sau khi thả C sủi, nhiệt độ giảm xuống 21</w:t>
            </w:r>
            <w:r w:rsidRPr="00C5536A">
              <w:rPr>
                <w:sz w:val="26"/>
                <w:szCs w:val="26"/>
                <w:vertAlign w:val="superscript"/>
              </w:rPr>
              <w:t>o</w:t>
            </w:r>
            <w:r w:rsidRPr="00C5536A">
              <w:rPr>
                <w:sz w:val="26"/>
                <w:szCs w:val="26"/>
              </w:rPr>
              <w:t xml:space="preserve">C. </w:t>
            </w:r>
          </w:p>
          <w:p w14:paraId="32A1A020"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GV đưa ra yêu cầu: Em hãy dự đoán thí nghiệm (1), (2) là phản ứng tỏa nhiệt hay thu nhiệt.</w:t>
            </w:r>
          </w:p>
          <w:p w14:paraId="7D88C8E8"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GV yêu cầu HS đọc sgk, nêu khái niệm phản ứng tỏa nhiệt và phản ứng thu nhiệt.</w:t>
            </w:r>
          </w:p>
          <w:p w14:paraId="039071F5" w14:textId="77777777" w:rsidR="00C5536A" w:rsidRPr="00C5536A" w:rsidRDefault="00C5536A" w:rsidP="00C5536A">
            <w:pPr>
              <w:tabs>
                <w:tab w:val="left" w:pos="284"/>
              </w:tabs>
              <w:spacing w:before="24" w:after="24" w:line="288" w:lineRule="auto"/>
              <w:ind w:right="-1"/>
              <w:contextualSpacing/>
              <w:jc w:val="left"/>
              <w:rPr>
                <w:sz w:val="26"/>
                <w:szCs w:val="26"/>
              </w:rPr>
            </w:pPr>
          </w:p>
          <w:p w14:paraId="57707947"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xml:space="preserve">- GV yêu cầu HS làm việc cá nhân trả lời </w:t>
            </w:r>
            <w:r w:rsidRPr="00C5536A">
              <w:rPr>
                <w:b/>
                <w:sz w:val="26"/>
                <w:szCs w:val="26"/>
              </w:rPr>
              <w:t>câu hỏi 1 sgk trang 81</w:t>
            </w:r>
            <w:r w:rsidRPr="00C5536A">
              <w:rPr>
                <w:sz w:val="26"/>
                <w:szCs w:val="26"/>
              </w:rPr>
              <w:t>.</w:t>
            </w:r>
          </w:p>
          <w:p w14:paraId="10E97841"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GV chia lớp thành 4 nhóm, yêu cầu các nhóm đọc thông tin trong sgk trình bày chuẩn bị và tiến hành làm thí nghiệm: “</w:t>
            </w:r>
            <w:r w:rsidRPr="00C5536A">
              <w:rPr>
                <w:i/>
                <w:sz w:val="26"/>
                <w:szCs w:val="26"/>
              </w:rPr>
              <w:t>Theo dõi sự thay đổi sự thay đổi nhiệt độ của phản ứng trung hòa</w:t>
            </w:r>
            <w:r w:rsidRPr="00C5536A">
              <w:rPr>
                <w:sz w:val="26"/>
                <w:szCs w:val="26"/>
              </w:rPr>
              <w:t xml:space="preserve">”. </w:t>
            </w:r>
          </w:p>
          <w:p w14:paraId="67B718D2"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GV chia cho mỗi nhóm 1 bộ dụng cụ thí nghiệm và hướng dẫn HS làm thí nghiệm “Theo dõi sự thay đổi sự thay đổi nhiệt độ của phản ứng trung hòa” đồng thời yêu cầu HS theo dõi sự thay đổi nhiệt độ của dung dịch và trả lời câu hỏi:</w:t>
            </w:r>
          </w:p>
          <w:p w14:paraId="76402DDE" w14:textId="77777777" w:rsidR="00C5536A" w:rsidRPr="00C5536A" w:rsidRDefault="00C5536A" w:rsidP="00C5536A">
            <w:pPr>
              <w:tabs>
                <w:tab w:val="left" w:pos="284"/>
              </w:tabs>
              <w:spacing w:before="24" w:after="24" w:line="288" w:lineRule="auto"/>
              <w:ind w:right="-1"/>
              <w:contextualSpacing/>
              <w:jc w:val="left"/>
              <w:rPr>
                <w:i/>
                <w:sz w:val="26"/>
                <w:szCs w:val="26"/>
              </w:rPr>
            </w:pPr>
            <w:r w:rsidRPr="00C5536A">
              <w:rPr>
                <w:i/>
                <w:sz w:val="26"/>
                <w:szCs w:val="26"/>
              </w:rPr>
              <w:t>1. Nhiệt độ trên nhiệt kế thay đổi như thế nào sau khi rót dung dịch NaOH vào cốc? Phản ứng trung hòa là phản ứng tỏa nhiệt hay thu nhiệt?</w:t>
            </w:r>
          </w:p>
          <w:p w14:paraId="172C87F9" w14:textId="77777777" w:rsidR="00C5536A" w:rsidRPr="00C5536A" w:rsidRDefault="00C5536A" w:rsidP="00C5536A">
            <w:pPr>
              <w:tabs>
                <w:tab w:val="left" w:pos="284"/>
              </w:tabs>
              <w:spacing w:before="24" w:after="24" w:line="288" w:lineRule="auto"/>
              <w:ind w:right="-1"/>
              <w:contextualSpacing/>
              <w:jc w:val="left"/>
              <w:rPr>
                <w:i/>
                <w:sz w:val="26"/>
                <w:szCs w:val="26"/>
              </w:rPr>
            </w:pPr>
            <w:r w:rsidRPr="00C5536A">
              <w:rPr>
                <w:i/>
                <w:sz w:val="26"/>
                <w:szCs w:val="26"/>
              </w:rPr>
              <w:t>2. Trong thí nghiệm trên, nếu thay các dung dịch HCl và NaOH bằng các dung dịch loãng hơn thì nhiệt độ thay đổi như thế nào so với thí nghiệm trên.</w:t>
            </w:r>
          </w:p>
          <w:p w14:paraId="22692BB5"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2: Thực hiện nhiệm vụ: </w:t>
            </w:r>
          </w:p>
          <w:p w14:paraId="37BE86D6"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HS theo dõi SGK, chú ý nghe, tiếp nhận kiến thức.</w:t>
            </w:r>
          </w:p>
          <w:p w14:paraId="23478F8B"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color w:val="000000"/>
                <w:sz w:val="26"/>
                <w:szCs w:val="26"/>
              </w:rPr>
              <w:t>- HS thảo luận nhóm suy nghĩ trả lời câu hỏi.</w:t>
            </w:r>
          </w:p>
          <w:p w14:paraId="0B5A8C22"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3: Báo cáo, thảo luận: </w:t>
            </w:r>
          </w:p>
          <w:p w14:paraId="2BBEB684"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Đại diện nhóm HS giơ tay phát biểu.</w:t>
            </w:r>
          </w:p>
          <w:p w14:paraId="4E6CA857"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color w:val="000000"/>
                <w:sz w:val="26"/>
                <w:szCs w:val="26"/>
              </w:rPr>
              <w:t xml:space="preserve">- Một số HS khác nhận xét, bổ sung cho bạn. </w:t>
            </w:r>
          </w:p>
          <w:p w14:paraId="3982E8E6"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4: Kết luận, nhận định: </w:t>
            </w:r>
          </w:p>
          <w:p w14:paraId="6E2D8A7B" w14:textId="77777777" w:rsidR="00C5536A" w:rsidRPr="00C5536A" w:rsidRDefault="00C5536A" w:rsidP="00C5536A">
            <w:pPr>
              <w:tabs>
                <w:tab w:val="left" w:pos="284"/>
              </w:tabs>
              <w:spacing w:before="24" w:after="24" w:line="288" w:lineRule="auto"/>
              <w:contextualSpacing/>
              <w:rPr>
                <w:sz w:val="26"/>
                <w:szCs w:val="26"/>
              </w:rPr>
            </w:pPr>
            <w:r w:rsidRPr="00C5536A">
              <w:rPr>
                <w:sz w:val="26"/>
                <w:szCs w:val="26"/>
              </w:rPr>
              <w:t xml:space="preserve">- GV nhận xét kết quả thảo luận nhóm, </w:t>
            </w:r>
            <w:r w:rsidRPr="00C5536A">
              <w:rPr>
                <w:color w:val="000000"/>
                <w:sz w:val="26"/>
                <w:szCs w:val="26"/>
              </w:rPr>
              <w:t>thái độ làm việc</w:t>
            </w:r>
            <w:r w:rsidRPr="00C5536A">
              <w:rPr>
                <w:sz w:val="26"/>
                <w:szCs w:val="26"/>
              </w:rPr>
              <w:t>.</w:t>
            </w:r>
          </w:p>
          <w:p w14:paraId="64268319" w14:textId="77777777" w:rsidR="00C5536A" w:rsidRPr="00C5536A" w:rsidRDefault="00C5536A" w:rsidP="00C5536A">
            <w:pPr>
              <w:tabs>
                <w:tab w:val="left" w:pos="284"/>
              </w:tabs>
              <w:spacing w:before="24" w:after="24" w:line="288" w:lineRule="auto"/>
              <w:contextualSpacing/>
              <w:jc w:val="left"/>
              <w:rPr>
                <w:b/>
                <w:sz w:val="26"/>
                <w:szCs w:val="26"/>
              </w:rPr>
            </w:pPr>
            <w:r w:rsidRPr="00C5536A">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34803E02"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I. Phản ứng tỏa nhiệt, phản ứng thu nhiệt</w:t>
            </w:r>
          </w:p>
          <w:p w14:paraId="36D7AA18" w14:textId="77777777" w:rsidR="00C5536A" w:rsidRPr="00C5536A" w:rsidRDefault="00C5536A" w:rsidP="00C5536A">
            <w:pPr>
              <w:tabs>
                <w:tab w:val="left" w:pos="284"/>
              </w:tabs>
              <w:spacing w:before="24" w:after="24" w:line="288" w:lineRule="auto"/>
              <w:ind w:right="-1"/>
              <w:contextualSpacing/>
              <w:rPr>
                <w:sz w:val="26"/>
                <w:szCs w:val="26"/>
              </w:rPr>
            </w:pPr>
          </w:p>
          <w:p w14:paraId="0AA52C9E" w14:textId="77777777" w:rsidR="00C5536A" w:rsidRPr="00C5536A" w:rsidRDefault="00C5536A" w:rsidP="00C5536A">
            <w:pPr>
              <w:tabs>
                <w:tab w:val="left" w:pos="284"/>
              </w:tabs>
              <w:spacing w:before="24" w:after="24" w:line="288" w:lineRule="auto"/>
              <w:ind w:right="-1"/>
              <w:contextualSpacing/>
              <w:rPr>
                <w:sz w:val="26"/>
                <w:szCs w:val="26"/>
              </w:rPr>
            </w:pPr>
          </w:p>
          <w:p w14:paraId="7DAD7153" w14:textId="77777777" w:rsidR="00C5536A" w:rsidRPr="00C5536A" w:rsidRDefault="00C5536A" w:rsidP="00C5536A">
            <w:pPr>
              <w:tabs>
                <w:tab w:val="left" w:pos="284"/>
              </w:tabs>
              <w:spacing w:before="24" w:after="24" w:line="288" w:lineRule="auto"/>
              <w:ind w:right="-1"/>
              <w:contextualSpacing/>
              <w:rPr>
                <w:sz w:val="26"/>
                <w:szCs w:val="26"/>
              </w:rPr>
            </w:pPr>
          </w:p>
          <w:p w14:paraId="01E18BBF" w14:textId="77777777" w:rsidR="00C5536A" w:rsidRPr="00C5536A" w:rsidRDefault="00C5536A" w:rsidP="00C5536A">
            <w:pPr>
              <w:tabs>
                <w:tab w:val="left" w:pos="284"/>
              </w:tabs>
              <w:spacing w:before="24" w:after="24" w:line="288" w:lineRule="auto"/>
              <w:ind w:right="-1"/>
              <w:contextualSpacing/>
              <w:rPr>
                <w:sz w:val="26"/>
                <w:szCs w:val="26"/>
              </w:rPr>
            </w:pPr>
          </w:p>
          <w:p w14:paraId="44BAC4FA" w14:textId="77777777" w:rsidR="00C5536A" w:rsidRPr="00C5536A" w:rsidRDefault="00C5536A" w:rsidP="00C5536A">
            <w:pPr>
              <w:tabs>
                <w:tab w:val="left" w:pos="284"/>
              </w:tabs>
              <w:spacing w:before="24" w:after="24" w:line="288" w:lineRule="auto"/>
              <w:ind w:right="-1"/>
              <w:contextualSpacing/>
              <w:rPr>
                <w:sz w:val="26"/>
                <w:szCs w:val="26"/>
              </w:rPr>
            </w:pPr>
          </w:p>
          <w:p w14:paraId="4C237334" w14:textId="77777777" w:rsidR="00C5536A" w:rsidRPr="00C5536A" w:rsidRDefault="00C5536A" w:rsidP="00C5536A">
            <w:pPr>
              <w:tabs>
                <w:tab w:val="left" w:pos="284"/>
              </w:tabs>
              <w:spacing w:before="24" w:after="24" w:line="288" w:lineRule="auto"/>
              <w:ind w:right="-1"/>
              <w:contextualSpacing/>
              <w:rPr>
                <w:sz w:val="26"/>
                <w:szCs w:val="26"/>
              </w:rPr>
            </w:pPr>
          </w:p>
          <w:p w14:paraId="07076E35" w14:textId="77777777" w:rsidR="00C5536A" w:rsidRPr="00C5536A" w:rsidRDefault="00C5536A" w:rsidP="00C5536A">
            <w:pPr>
              <w:tabs>
                <w:tab w:val="left" w:pos="284"/>
              </w:tabs>
              <w:spacing w:before="24" w:after="24" w:line="288" w:lineRule="auto"/>
              <w:ind w:right="-1"/>
              <w:contextualSpacing/>
              <w:rPr>
                <w:sz w:val="26"/>
                <w:szCs w:val="26"/>
              </w:rPr>
            </w:pPr>
          </w:p>
          <w:p w14:paraId="431B9256" w14:textId="77777777" w:rsidR="00C5536A" w:rsidRPr="00C5536A" w:rsidRDefault="00C5536A" w:rsidP="00C5536A">
            <w:pPr>
              <w:tabs>
                <w:tab w:val="left" w:pos="284"/>
              </w:tabs>
              <w:spacing w:before="24" w:after="24" w:line="288" w:lineRule="auto"/>
              <w:ind w:right="-1"/>
              <w:contextualSpacing/>
              <w:rPr>
                <w:sz w:val="26"/>
                <w:szCs w:val="26"/>
              </w:rPr>
            </w:pPr>
          </w:p>
          <w:p w14:paraId="13C9D818" w14:textId="77777777" w:rsidR="00C5536A" w:rsidRPr="00C5536A" w:rsidRDefault="00C5536A" w:rsidP="00C5536A">
            <w:pPr>
              <w:tabs>
                <w:tab w:val="left" w:pos="284"/>
              </w:tabs>
              <w:spacing w:before="24" w:after="24" w:line="288" w:lineRule="auto"/>
              <w:ind w:right="-1"/>
              <w:contextualSpacing/>
              <w:rPr>
                <w:sz w:val="26"/>
                <w:szCs w:val="26"/>
              </w:rPr>
            </w:pPr>
          </w:p>
          <w:p w14:paraId="4173C4F2"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Phản ứng (1) là phản ứng tỏa nhiệt, phản ứng (2) là phản ứng thu nhiệt.</w:t>
            </w:r>
          </w:p>
          <w:p w14:paraId="1157428C" w14:textId="77777777" w:rsidR="00C5536A" w:rsidRPr="00C5536A" w:rsidRDefault="00C5536A" w:rsidP="00C5536A">
            <w:pPr>
              <w:tabs>
                <w:tab w:val="left" w:pos="284"/>
              </w:tabs>
              <w:spacing w:before="24" w:after="24" w:line="288" w:lineRule="auto"/>
              <w:ind w:right="-1"/>
              <w:contextualSpacing/>
              <w:rPr>
                <w:i/>
                <w:sz w:val="26"/>
                <w:szCs w:val="26"/>
              </w:rPr>
            </w:pPr>
            <w:r w:rsidRPr="00C5536A">
              <w:rPr>
                <w:b/>
                <w:i/>
                <w:sz w:val="26"/>
                <w:szCs w:val="26"/>
              </w:rPr>
              <w:t>Phản ứng tỏa nhiệt</w:t>
            </w:r>
            <w:r w:rsidRPr="00C5536A">
              <w:rPr>
                <w:i/>
                <w:sz w:val="26"/>
                <w:szCs w:val="26"/>
              </w:rPr>
              <w:t xml:space="preserve"> là phản ứng giải phóng năng lượng dưới dạng nhiệt.</w:t>
            </w:r>
          </w:p>
          <w:p w14:paraId="5BA0A509" w14:textId="77777777" w:rsidR="00C5536A" w:rsidRPr="00C5536A" w:rsidRDefault="00C5536A" w:rsidP="00C5536A">
            <w:pPr>
              <w:tabs>
                <w:tab w:val="left" w:pos="284"/>
              </w:tabs>
              <w:spacing w:before="24" w:after="24" w:line="288" w:lineRule="auto"/>
              <w:ind w:right="-1"/>
              <w:contextualSpacing/>
              <w:rPr>
                <w:i/>
                <w:sz w:val="26"/>
                <w:szCs w:val="26"/>
              </w:rPr>
            </w:pPr>
            <w:r w:rsidRPr="00C5536A">
              <w:rPr>
                <w:b/>
                <w:i/>
                <w:sz w:val="26"/>
                <w:szCs w:val="26"/>
              </w:rPr>
              <w:t>Phản ứng thu nhiệt</w:t>
            </w:r>
            <w:r w:rsidRPr="00C5536A">
              <w:rPr>
                <w:i/>
                <w:sz w:val="26"/>
                <w:szCs w:val="26"/>
              </w:rPr>
              <w:t xml:space="preserve"> là phản ứng hấp thu năng lượng dưới dạng nhiệt.</w:t>
            </w:r>
          </w:p>
          <w:p w14:paraId="3CE8429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w:t>
            </w:r>
            <w:r w:rsidRPr="00C5536A">
              <w:rPr>
                <w:b/>
                <w:sz w:val="26"/>
                <w:szCs w:val="26"/>
              </w:rPr>
              <w:t>câu 1 sgk trang 81</w:t>
            </w:r>
            <w:r w:rsidRPr="00C5536A">
              <w:rPr>
                <w:sz w:val="26"/>
                <w:szCs w:val="26"/>
              </w:rPr>
              <w:t>: Phản ứng này là phản ứng thu nhiệt.</w:t>
            </w:r>
          </w:p>
          <w:p w14:paraId="35500336" w14:textId="77777777" w:rsidR="00C5536A" w:rsidRPr="00C5536A" w:rsidRDefault="00C5536A" w:rsidP="00C5536A">
            <w:pPr>
              <w:tabs>
                <w:tab w:val="left" w:pos="284"/>
              </w:tabs>
              <w:spacing w:before="24" w:after="24" w:line="288" w:lineRule="auto"/>
              <w:ind w:right="-1"/>
              <w:contextualSpacing/>
              <w:rPr>
                <w:i/>
                <w:sz w:val="26"/>
                <w:szCs w:val="26"/>
              </w:rPr>
            </w:pPr>
            <w:r w:rsidRPr="00C5536A">
              <w:rPr>
                <w:b/>
                <w:i/>
                <w:sz w:val="26"/>
                <w:szCs w:val="26"/>
              </w:rPr>
              <w:t>Thực hành:</w:t>
            </w:r>
            <w:r w:rsidRPr="00C5536A">
              <w:rPr>
                <w:i/>
                <w:sz w:val="26"/>
                <w:szCs w:val="26"/>
              </w:rPr>
              <w:t xml:space="preserve"> Theo dõi sự thay đổi sự thay đổi nhiệt độ của phản ứng trung hòa.</w:t>
            </w:r>
          </w:p>
          <w:p w14:paraId="5997EC5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Chuẩn bị: dung dịch HCl 0,5M, dung dịch NaOH 0,5M, 1 cốc 250 mL, giá treo nhiệt kế, nhiệt kế ( có dải đo đến 100</w:t>
            </w:r>
            <w:r w:rsidRPr="00C5536A">
              <w:rPr>
                <w:sz w:val="26"/>
                <w:szCs w:val="26"/>
                <w:vertAlign w:val="superscript"/>
              </w:rPr>
              <w:t>o</w:t>
            </w:r>
            <w:r w:rsidRPr="00C5536A">
              <w:rPr>
                <w:sz w:val="26"/>
                <w:szCs w:val="26"/>
              </w:rPr>
              <w:t>C), que khuấy và 2 ống đong 50ml.</w:t>
            </w:r>
          </w:p>
          <w:p w14:paraId="345352AD"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Tiến hành:</w:t>
            </w:r>
          </w:p>
          <w:p w14:paraId="7B9774BC"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Dùng ống đong lấy 50ml dung dịch HCl 0,5M cho vào cốc phản ứng, lắp nhiệt kế lân giá sao cho đầu nhiệt kế nhúng vào dung dịch trong cốc (Hình 17.1). Đọc nhiệt độ dung dịch.</w:t>
            </w:r>
          </w:p>
          <w:p w14:paraId="7C6651D8"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Dùng ống đong khác lấy 50 ml dung dịch NaOH 0,5M cho vào cốc phản ứng. Khuấy nhẹ.</w:t>
            </w:r>
          </w:p>
          <w:p w14:paraId="7C5ECDEA"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Trả lời câu hỏi:</w:t>
            </w:r>
          </w:p>
          <w:p w14:paraId="5C0E935A" w14:textId="77777777" w:rsidR="00C5536A" w:rsidRPr="00C5536A" w:rsidRDefault="00C5536A" w:rsidP="00C5536A">
            <w:pPr>
              <w:tabs>
                <w:tab w:val="left" w:pos="284"/>
              </w:tabs>
              <w:spacing w:before="24" w:after="24" w:line="288" w:lineRule="auto"/>
              <w:ind w:right="-1"/>
              <w:contextualSpacing/>
              <w:rPr>
                <w:i/>
                <w:sz w:val="26"/>
                <w:szCs w:val="26"/>
              </w:rPr>
            </w:pPr>
            <w:r w:rsidRPr="00C5536A">
              <w:rPr>
                <w:i/>
                <w:sz w:val="26"/>
                <w:szCs w:val="26"/>
              </w:rPr>
              <w:t>1. Nhiệt độ trên nhiệt kế tăng lên sau khi rót dung dịch NaOH vào cốc.</w:t>
            </w:r>
          </w:p>
          <w:p w14:paraId="0E972E7E" w14:textId="77777777" w:rsidR="00C5536A" w:rsidRDefault="00C5536A" w:rsidP="00C5536A">
            <w:pPr>
              <w:tabs>
                <w:tab w:val="left" w:pos="284"/>
              </w:tabs>
              <w:spacing w:before="24" w:after="24" w:line="288" w:lineRule="auto"/>
              <w:ind w:right="-1"/>
              <w:contextualSpacing/>
              <w:rPr>
                <w:i/>
                <w:sz w:val="26"/>
                <w:szCs w:val="26"/>
                <w:lang w:val="en-US"/>
              </w:rPr>
            </w:pPr>
            <w:r w:rsidRPr="00C5536A">
              <w:rPr>
                <w:i/>
                <w:sz w:val="26"/>
                <w:szCs w:val="26"/>
              </w:rPr>
              <w:t>2.  Trong thí nghiệm trên, nếu thay các dung dịch HCl và NaOH bằng các dung dịch loãng hơn thì nhiệt độ sau phản ứng vẫn tăng nhưng tăng ít hơn so với thí nghiệm trên.</w:t>
            </w:r>
          </w:p>
          <w:p w14:paraId="0A311E19" w14:textId="77777777" w:rsidR="005B0CBD" w:rsidRDefault="005B0CBD" w:rsidP="00C5536A">
            <w:pPr>
              <w:tabs>
                <w:tab w:val="left" w:pos="284"/>
              </w:tabs>
              <w:spacing w:before="24" w:after="24" w:line="288" w:lineRule="auto"/>
              <w:ind w:right="-1"/>
              <w:contextualSpacing/>
              <w:rPr>
                <w:i/>
                <w:sz w:val="26"/>
                <w:szCs w:val="26"/>
                <w:lang w:val="en-US"/>
              </w:rPr>
            </w:pPr>
          </w:p>
          <w:p w14:paraId="3637BB96" w14:textId="195C51D1" w:rsidR="005B0CBD" w:rsidRPr="005B0CBD" w:rsidRDefault="005B0CBD" w:rsidP="00C5536A">
            <w:pPr>
              <w:tabs>
                <w:tab w:val="left" w:pos="284"/>
              </w:tabs>
              <w:spacing w:before="24" w:after="24" w:line="288" w:lineRule="auto"/>
              <w:ind w:right="-1"/>
              <w:contextualSpacing/>
              <w:rPr>
                <w:sz w:val="26"/>
                <w:szCs w:val="26"/>
                <w:lang w:val="en-US"/>
              </w:rPr>
            </w:pPr>
            <w:r w:rsidRPr="00DE3295">
              <w:rPr>
                <w:sz w:val="26"/>
                <w:szCs w:val="26"/>
                <w:highlight w:val="yellow"/>
                <w:lang w:val="en-US"/>
              </w:rPr>
              <w:t>Quan tâm hơn các em HSKT nhằm nắm được đủ các kiến thức trên</w:t>
            </w:r>
          </w:p>
        </w:tc>
      </w:tr>
    </w:tbl>
    <w:p w14:paraId="7196C148"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Hoạt động 2: Tìm hiểu về biến thiên enthalpy của phản ứng.</w:t>
      </w:r>
    </w:p>
    <w:p w14:paraId="3F81D201"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a) Mục tiêu: </w:t>
      </w:r>
      <w:r w:rsidRPr="00C5536A">
        <w:rPr>
          <w:rFonts w:ascii="Times New Roman" w:hAnsi="Times New Roman" w:cs="Times New Roman"/>
          <w:color w:val="000000"/>
          <w:sz w:val="26"/>
          <w:szCs w:val="26"/>
        </w:rPr>
        <w:t>HS trình bày được biến thiên enthalpy của một phản ứng.</w:t>
      </w:r>
    </w:p>
    <w:p w14:paraId="72624B1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b) Nội dung:</w:t>
      </w:r>
      <w:r w:rsidRPr="00C5536A">
        <w:rPr>
          <w:rFonts w:ascii="Times New Roman" w:hAnsi="Times New Roman" w:cs="Times New Roman"/>
          <w:color w:val="000000"/>
          <w:sz w:val="26"/>
          <w:szCs w:val="26"/>
        </w:rPr>
        <w:t xml:space="preserve"> HS làm việc nhóm, trả lời các câu hỏi trong sgk và hình thành nên kiến thức.</w:t>
      </w:r>
    </w:p>
    <w:p w14:paraId="3FE7FD03"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c) Sản phẩm: </w:t>
      </w:r>
      <w:r w:rsidRPr="00C5536A">
        <w:rPr>
          <w:rFonts w:ascii="Times New Roman" w:hAnsi="Times New Roman" w:cs="Times New Roman"/>
          <w:color w:val="000000"/>
          <w:sz w:val="26"/>
          <w:szCs w:val="26"/>
        </w:rPr>
        <w:t>Khái niệm biến thiên enthalpy của phản ứng và enthalpy chuẩn, ý nghĩa của biến thiên enthalpy.</w:t>
      </w:r>
    </w:p>
    <w:p w14:paraId="41E22A8A"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d) Tổ chức thực hiện:</w:t>
      </w:r>
      <w:r w:rsidRPr="00C5536A">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360"/>
        <w:gridCol w:w="5762"/>
      </w:tblGrid>
      <w:tr w:rsidR="00C5536A" w:rsidRPr="00C5536A" w14:paraId="7F949A6D" w14:textId="77777777" w:rsidTr="00E16ACB">
        <w:tc>
          <w:tcPr>
            <w:tcW w:w="4360" w:type="dxa"/>
            <w:tcBorders>
              <w:top w:val="single" w:sz="4" w:space="0" w:color="auto"/>
              <w:left w:val="single" w:sz="4" w:space="0" w:color="auto"/>
              <w:bottom w:val="single" w:sz="4" w:space="0" w:color="auto"/>
              <w:right w:val="single" w:sz="4" w:space="0" w:color="auto"/>
            </w:tcBorders>
            <w:hideMark/>
          </w:tcPr>
          <w:p w14:paraId="1C86D0CB"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HĐ CỦA GV VÀ HS</w:t>
            </w:r>
          </w:p>
        </w:tc>
        <w:tc>
          <w:tcPr>
            <w:tcW w:w="5762" w:type="dxa"/>
            <w:tcBorders>
              <w:top w:val="single" w:sz="4" w:space="0" w:color="auto"/>
              <w:left w:val="nil"/>
              <w:bottom w:val="single" w:sz="4" w:space="0" w:color="auto"/>
              <w:right w:val="single" w:sz="4" w:space="0" w:color="auto"/>
            </w:tcBorders>
            <w:hideMark/>
          </w:tcPr>
          <w:p w14:paraId="7B04BB5B"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SẢN PHẨM DỰ KIẾN</w:t>
            </w:r>
          </w:p>
        </w:tc>
      </w:tr>
      <w:tr w:rsidR="00C5536A" w:rsidRPr="00C5536A" w14:paraId="0FC764D4" w14:textId="77777777" w:rsidTr="00E16ACB">
        <w:tc>
          <w:tcPr>
            <w:tcW w:w="4360" w:type="dxa"/>
            <w:tcBorders>
              <w:top w:val="single" w:sz="4" w:space="0" w:color="auto"/>
              <w:left w:val="single" w:sz="4" w:space="0" w:color="auto"/>
              <w:bottom w:val="single" w:sz="4" w:space="0" w:color="auto"/>
              <w:right w:val="single" w:sz="4" w:space="0" w:color="auto"/>
            </w:tcBorders>
          </w:tcPr>
          <w:p w14:paraId="02F537EB"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Bước 1: Chuyển giao nhiệm vụ:</w:t>
            </w:r>
          </w:p>
          <w:p w14:paraId="146EF0A4"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xml:space="preserve">- GV yêu cầu HS hoạt động theo cặp, nghiên cứu sách sgk trả lời </w:t>
            </w:r>
            <w:r w:rsidRPr="00C5536A">
              <w:rPr>
                <w:b/>
                <w:sz w:val="26"/>
                <w:szCs w:val="26"/>
              </w:rPr>
              <w:t>câu hỏi 6 sgk trang 83</w:t>
            </w:r>
            <w:r w:rsidRPr="00C5536A">
              <w:rPr>
                <w:sz w:val="26"/>
                <w:szCs w:val="26"/>
              </w:rPr>
              <w:t xml:space="preserve"> và nêu khái niệm biến thiên enthalpy của phản ứng, biến thiên enthalpy chuẩn. Điều kiện như thế nào được coi là điều kiện chuẩn?</w:t>
            </w:r>
          </w:p>
          <w:p w14:paraId="7F1274E1"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2: Thực hiện nhiệm vụ: </w:t>
            </w:r>
          </w:p>
          <w:p w14:paraId="021AE084"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HS theo dõi SGK, chú ý nghe, tiếp nhận kiến thức.</w:t>
            </w:r>
          </w:p>
          <w:p w14:paraId="5C23D655"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color w:val="000000"/>
                <w:sz w:val="26"/>
                <w:szCs w:val="26"/>
              </w:rPr>
              <w:t>- HS thảo luận nhóm suy nghĩ trả lời câu hỏi.</w:t>
            </w:r>
          </w:p>
          <w:p w14:paraId="65E2656D"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3: Báo cáo, thảo luận: </w:t>
            </w:r>
          </w:p>
          <w:p w14:paraId="395A02AE"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Đại diện nhóm HS giơ tay phát biểu.</w:t>
            </w:r>
          </w:p>
          <w:p w14:paraId="4D259F42"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color w:val="000000"/>
                <w:sz w:val="26"/>
                <w:szCs w:val="26"/>
              </w:rPr>
              <w:t xml:space="preserve">- Một số HS khác nhận xét, bổ sung cho bạn. </w:t>
            </w:r>
          </w:p>
          <w:p w14:paraId="375B7CD8"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4: Kết luận, nhận định: </w:t>
            </w:r>
          </w:p>
          <w:p w14:paraId="4BD14A74" w14:textId="77777777" w:rsidR="00C5536A" w:rsidRPr="00C5536A" w:rsidRDefault="00C5536A" w:rsidP="00C5536A">
            <w:pPr>
              <w:tabs>
                <w:tab w:val="left" w:pos="284"/>
              </w:tabs>
              <w:spacing w:before="24" w:after="24" w:line="288" w:lineRule="auto"/>
              <w:contextualSpacing/>
              <w:rPr>
                <w:sz w:val="26"/>
                <w:szCs w:val="26"/>
              </w:rPr>
            </w:pPr>
            <w:r w:rsidRPr="00C5536A">
              <w:rPr>
                <w:sz w:val="26"/>
                <w:szCs w:val="26"/>
              </w:rPr>
              <w:t xml:space="preserve">- GV nhận xét kết quả thảo luận nhóm, </w:t>
            </w:r>
            <w:r w:rsidRPr="00C5536A">
              <w:rPr>
                <w:color w:val="000000"/>
                <w:sz w:val="26"/>
                <w:szCs w:val="26"/>
              </w:rPr>
              <w:t>thái độ làm việc</w:t>
            </w:r>
            <w:r w:rsidRPr="00C5536A">
              <w:rPr>
                <w:sz w:val="26"/>
                <w:szCs w:val="26"/>
              </w:rPr>
              <w:t>.</w:t>
            </w:r>
          </w:p>
          <w:p w14:paraId="372211C4" w14:textId="77777777" w:rsidR="00C5536A" w:rsidRPr="00C5536A" w:rsidRDefault="00C5536A" w:rsidP="00C5536A">
            <w:pPr>
              <w:tabs>
                <w:tab w:val="left" w:pos="284"/>
              </w:tabs>
              <w:spacing w:before="24" w:after="24" w:line="288" w:lineRule="auto"/>
              <w:contextualSpacing/>
              <w:jc w:val="left"/>
              <w:rPr>
                <w:b/>
                <w:sz w:val="26"/>
                <w:szCs w:val="26"/>
              </w:rPr>
            </w:pPr>
            <w:r w:rsidRPr="00C5536A">
              <w:rPr>
                <w:color w:val="000000"/>
                <w:sz w:val="26"/>
                <w:szCs w:val="26"/>
              </w:rPr>
              <w:t>- GV tổng quát lưu ý lại kiến thức trọng tâm và yêu cầu HS ghi chép đầy đủ vào vở.</w:t>
            </w:r>
          </w:p>
        </w:tc>
        <w:tc>
          <w:tcPr>
            <w:tcW w:w="5762" w:type="dxa"/>
            <w:tcBorders>
              <w:top w:val="single" w:sz="4" w:space="0" w:color="auto"/>
              <w:left w:val="nil"/>
              <w:bottom w:val="single" w:sz="4" w:space="0" w:color="auto"/>
              <w:right w:val="single" w:sz="4" w:space="0" w:color="auto"/>
            </w:tcBorders>
            <w:hideMark/>
          </w:tcPr>
          <w:p w14:paraId="31106CF0"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II Biến thiên enthalpy của phản ứng.</w:t>
            </w:r>
          </w:p>
          <w:p w14:paraId="5E2FF9C5"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1. Biến thiên enthalpy</w:t>
            </w:r>
          </w:p>
          <w:p w14:paraId="718DD873"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Ở điều kiện áp suất không đổi, nhiệt lượng tỏa ra hay thu vào của phản ứng gọi là </w:t>
            </w:r>
            <w:r w:rsidRPr="00C5536A">
              <w:rPr>
                <w:b/>
                <w:sz w:val="26"/>
                <w:szCs w:val="26"/>
              </w:rPr>
              <w:t xml:space="preserve">biến thiên enthalpy </w:t>
            </w:r>
            <w:r w:rsidRPr="00C5536A">
              <w:rPr>
                <w:sz w:val="26"/>
                <w:szCs w:val="26"/>
              </w:rPr>
              <w:t>của phản ứng.</w:t>
            </w:r>
          </w:p>
          <w:p w14:paraId="69B5A478"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2. Biến thiên enthalpy</w:t>
            </w:r>
          </w:p>
          <w:p w14:paraId="7873709F"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Biến thiên enthalpy chuẩn</w:t>
            </w:r>
            <w:r w:rsidRPr="00C5536A">
              <w:rPr>
                <w:sz w:val="26"/>
                <w:szCs w:val="26"/>
              </w:rPr>
              <w:t xml:space="preserve"> (hay nhiệt phản ứng chuẩn) của một phản ứng hóa học, được kí hiệu là ∆</w:t>
            </w:r>
            <w:r w:rsidRPr="00C5536A">
              <w:rPr>
                <w:sz w:val="26"/>
                <w:szCs w:val="26"/>
                <w:vertAlign w:val="subscript"/>
              </w:rPr>
              <w:t>r</w:t>
            </w:r>
            <w:r w:rsidRPr="00C5536A">
              <w:rPr>
                <w:sz w:val="26"/>
                <w:szCs w:val="26"/>
              </w:rPr>
              <w:t xml:space="preserve"> </w:t>
            </w:r>
            <m:oMath>
              <m:sSubSup>
                <m:sSubSupPr>
                  <m:ctrlPr>
                    <w:rPr>
                      <w:rFonts w:ascii="Cambria Math" w:hAnsi="Cambria Math"/>
                      <w:sz w:val="26"/>
                      <w:szCs w:val="26"/>
                    </w:rPr>
                  </m:ctrlPr>
                </m:sSubSupPr>
                <m:e>
                  <m:r>
                    <m:rPr>
                      <m:sty m:val="p"/>
                    </m:rPr>
                    <w:rPr>
                      <w:rFonts w:ascii="Cambria Math" w:hAnsi="Cambria Math"/>
                      <w:sz w:val="26"/>
                      <w:szCs w:val="26"/>
                    </w:rPr>
                    <m:t>H</m:t>
                  </m:r>
                </m:e>
                <m:sub>
                  <m:r>
                    <m:rPr>
                      <m:sty m:val="p"/>
                    </m:rPr>
                    <w:rPr>
                      <w:rFonts w:ascii="Cambria Math" w:hAnsi="Cambria Math"/>
                      <w:sz w:val="26"/>
                      <w:szCs w:val="26"/>
                    </w:rPr>
                    <m:t>298</m:t>
                  </m:r>
                </m:sub>
                <m:sup>
                  <m:r>
                    <m:rPr>
                      <m:sty m:val="p"/>
                    </m:rPr>
                    <w:rPr>
                      <w:rFonts w:ascii="Cambria Math" w:hAnsi="Cambria Math"/>
                      <w:sz w:val="26"/>
                      <w:szCs w:val="26"/>
                    </w:rPr>
                    <m:t>o</m:t>
                  </m:r>
                </m:sup>
              </m:sSubSup>
            </m:oMath>
            <w:r w:rsidRPr="00C5536A">
              <w:rPr>
                <w:sz w:val="26"/>
                <w:szCs w:val="26"/>
              </w:rPr>
              <w:t>, nhiệt kèm theo phản ứng đó trong điều kiện chuẩn.</w:t>
            </w:r>
          </w:p>
          <w:p w14:paraId="7FB48C94"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Điều kiện chuẩn: Áp suất 1 bar (đối với chất khí, nồng độ 1 mol/l (đối với chất tan trong dung dịch) và nhiệt độ thường được chọn là 25</w:t>
            </w:r>
            <w:r w:rsidRPr="00C5536A">
              <w:rPr>
                <w:sz w:val="26"/>
                <w:szCs w:val="26"/>
                <w:vertAlign w:val="superscript"/>
              </w:rPr>
              <w:t>o</w:t>
            </w:r>
            <w:r w:rsidRPr="00C5536A">
              <w:rPr>
                <w:sz w:val="26"/>
                <w:szCs w:val="26"/>
              </w:rPr>
              <w:t>C (298K)</w:t>
            </w:r>
          </w:p>
          <w:p w14:paraId="4C81FDAE"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3. Ý nghĩa của biến thiên enthalpy</w:t>
            </w:r>
          </w:p>
          <w:p w14:paraId="31EDD60D"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w:t>
            </w:r>
            <w:r w:rsidRPr="00C5536A">
              <w:rPr>
                <w:sz w:val="26"/>
                <w:szCs w:val="26"/>
                <w:vertAlign w:val="subscript"/>
              </w:rPr>
              <w:t>r</w:t>
            </w:r>
            <w:r w:rsidRPr="00C5536A">
              <w:rPr>
                <w:sz w:val="26"/>
                <w:szCs w:val="26"/>
              </w:rPr>
              <w:t>H &gt; 0: Phản ứng thu nhiệt.</w:t>
            </w:r>
          </w:p>
          <w:p w14:paraId="0C398266"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w:t>
            </w:r>
            <w:r w:rsidRPr="00C5536A">
              <w:rPr>
                <w:sz w:val="26"/>
                <w:szCs w:val="26"/>
                <w:vertAlign w:val="subscript"/>
              </w:rPr>
              <w:t>r</w:t>
            </w:r>
            <w:r w:rsidRPr="00C5536A">
              <w:rPr>
                <w:sz w:val="26"/>
                <w:szCs w:val="26"/>
              </w:rPr>
              <w:t>H &lt; 0: Phản ứng tỏa nhiệt.</w:t>
            </w:r>
          </w:p>
          <w:p w14:paraId="154C3615"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Giá trị tuyệt đối của biến thiên enthalpy càng lớn thì lượng nhiệt tỏa ra hay thu vào vủa phản ứng càng nhiều.</w:t>
            </w:r>
          </w:p>
          <w:p w14:paraId="27C391D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w:t>
            </w:r>
            <w:r w:rsidRPr="00C5536A">
              <w:rPr>
                <w:b/>
                <w:sz w:val="26"/>
                <w:szCs w:val="26"/>
              </w:rPr>
              <w:t>câu 2 sgk trang 83</w:t>
            </w:r>
            <w:r w:rsidRPr="00C5536A">
              <w:rPr>
                <w:sz w:val="26"/>
                <w:szCs w:val="26"/>
              </w:rPr>
              <w:t>:</w:t>
            </w:r>
          </w:p>
          <w:p w14:paraId="14BF4A50" w14:textId="77777777" w:rsidR="00C5536A" w:rsidRPr="00C5536A" w:rsidRDefault="00C5536A" w:rsidP="00C5536A">
            <w:pPr>
              <w:tabs>
                <w:tab w:val="left" w:pos="284"/>
              </w:tabs>
              <w:spacing w:before="24" w:after="24" w:line="288" w:lineRule="auto"/>
              <w:ind w:right="-1"/>
              <w:contextualSpacing/>
              <w:rPr>
                <w:sz w:val="26"/>
                <w:szCs w:val="26"/>
              </w:rPr>
            </w:pPr>
            <w:r w:rsidRPr="00C5536A">
              <w:rPr>
                <w:noProof/>
                <w:sz w:val="26"/>
                <w:szCs w:val="26"/>
              </w:rPr>
              <w:drawing>
                <wp:inline distT="0" distB="0" distL="0" distR="0" wp14:anchorId="0DF0502F" wp14:editId="5740CE66">
                  <wp:extent cx="3599078" cy="724061"/>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biLevel thresh="75000"/>
                          </a:blip>
                          <a:stretch>
                            <a:fillRect/>
                          </a:stretch>
                        </pic:blipFill>
                        <pic:spPr>
                          <a:xfrm>
                            <a:off x="0" y="0"/>
                            <a:ext cx="3670895" cy="738509"/>
                          </a:xfrm>
                          <a:prstGeom prst="rect">
                            <a:avLst/>
                          </a:prstGeom>
                        </pic:spPr>
                      </pic:pic>
                    </a:graphicData>
                  </a:graphic>
                </wp:inline>
              </w:drawing>
            </w:r>
          </w:p>
          <w:p w14:paraId="0992AB0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Trong các phản ứng trên, phản ứng (2), (3) là phản ứng tỏa nhiệt.</w:t>
            </w:r>
          </w:p>
          <w:p w14:paraId="5AB87F84"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w:t>
            </w:r>
            <w:r w:rsidRPr="00C5536A">
              <w:rPr>
                <w:b/>
                <w:sz w:val="26"/>
                <w:szCs w:val="26"/>
              </w:rPr>
              <w:t>câu 3 sgk trang 83</w:t>
            </w:r>
            <w:r w:rsidRPr="00C5536A">
              <w:rPr>
                <w:sz w:val="26"/>
                <w:szCs w:val="26"/>
              </w:rPr>
              <w:t>:</w:t>
            </w:r>
          </w:p>
          <w:p w14:paraId="7300BF78" w14:textId="77777777" w:rsidR="00C5536A" w:rsidRPr="00C5536A" w:rsidRDefault="00C5536A" w:rsidP="00C5536A">
            <w:pPr>
              <w:tabs>
                <w:tab w:val="left" w:pos="284"/>
              </w:tabs>
              <w:spacing w:before="24" w:after="24" w:line="288" w:lineRule="auto"/>
              <w:ind w:right="-1"/>
              <w:contextualSpacing/>
              <w:rPr>
                <w:sz w:val="26"/>
                <w:szCs w:val="26"/>
              </w:rPr>
            </w:pPr>
            <w:r w:rsidRPr="00C5536A">
              <w:rPr>
                <w:noProof/>
                <w:sz w:val="26"/>
                <w:szCs w:val="26"/>
              </w:rPr>
              <w:drawing>
                <wp:inline distT="0" distB="0" distL="0" distR="0" wp14:anchorId="6C3B0927" wp14:editId="2FDAFECD">
                  <wp:extent cx="3521710" cy="377190"/>
                  <wp:effectExtent l="0" t="0" r="2540" b="3810"/>
                  <wp:docPr id="100" name="Picture 10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low confidence"/>
                          <pic:cNvPicPr/>
                        </pic:nvPicPr>
                        <pic:blipFill>
                          <a:blip r:embed="rId8">
                            <a:biLevel thresh="75000"/>
                          </a:blip>
                          <a:stretch>
                            <a:fillRect/>
                          </a:stretch>
                        </pic:blipFill>
                        <pic:spPr>
                          <a:xfrm>
                            <a:off x="0" y="0"/>
                            <a:ext cx="3521710" cy="377190"/>
                          </a:xfrm>
                          <a:prstGeom prst="rect">
                            <a:avLst/>
                          </a:prstGeom>
                        </pic:spPr>
                      </pic:pic>
                    </a:graphicData>
                  </a:graphic>
                </wp:inline>
              </w:drawing>
            </w:r>
          </w:p>
          <w:p w14:paraId="7EBE5A99"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Ở điều kiện 1 bar và 25</w:t>
            </w:r>
            <w:r w:rsidRPr="00C5536A">
              <w:rPr>
                <w:sz w:val="26"/>
                <w:szCs w:val="26"/>
                <w:vertAlign w:val="superscript"/>
              </w:rPr>
              <w:t>o</w:t>
            </w:r>
            <w:r w:rsidRPr="00C5536A">
              <w:rPr>
                <w:sz w:val="26"/>
                <w:szCs w:val="26"/>
              </w:rPr>
              <w:t>C, 1 kg khí CO khi cháy hết thì tỏa ra nhiệt lượng:</w:t>
            </w:r>
          </w:p>
          <w:p w14:paraId="67A69119" w14:textId="77777777" w:rsidR="00C5536A" w:rsidRPr="00C5536A" w:rsidRDefault="00C5536A" w:rsidP="00C5536A">
            <w:pPr>
              <w:tabs>
                <w:tab w:val="left" w:pos="284"/>
              </w:tabs>
              <w:spacing w:before="24" w:after="24" w:line="288" w:lineRule="auto"/>
              <w:ind w:right="-1"/>
              <w:contextualSpacing/>
              <w:rPr>
                <w:sz w:val="26"/>
                <w:szCs w:val="26"/>
              </w:rPr>
            </w:pPr>
            <m:oMathPara>
              <m:oMath>
                <m:r>
                  <w:rPr>
                    <w:rFonts w:ascii="Cambria Math" w:hAnsi="Cambria Math"/>
                    <w:sz w:val="26"/>
                    <w:szCs w:val="26"/>
                  </w:rPr>
                  <m:t xml:space="preserve">∆H= </m:t>
                </m:r>
                <m:f>
                  <m:fPr>
                    <m:ctrlPr>
                      <w:rPr>
                        <w:rFonts w:ascii="Cambria Math" w:hAnsi="Cambria Math"/>
                        <w:i/>
                        <w:sz w:val="26"/>
                        <w:szCs w:val="26"/>
                      </w:rPr>
                    </m:ctrlPr>
                  </m:fPr>
                  <m:num>
                    <m:r>
                      <w:rPr>
                        <w:rFonts w:ascii="Cambria Math" w:hAnsi="Cambria Math"/>
                        <w:sz w:val="26"/>
                        <w:szCs w:val="26"/>
                      </w:rPr>
                      <m:t>2,479</m:t>
                    </m:r>
                  </m:num>
                  <m:den>
                    <m:r>
                      <w:rPr>
                        <w:rFonts w:ascii="Cambria Math" w:hAnsi="Cambria Math"/>
                        <w:sz w:val="26"/>
                        <w:szCs w:val="26"/>
                      </w:rPr>
                      <m:t>24,79</m:t>
                    </m:r>
                  </m:den>
                </m:f>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-283</m:t>
                    </m:r>
                  </m:e>
                </m:d>
                <m:r>
                  <w:rPr>
                    <w:rFonts w:ascii="Cambria Math" w:hAnsi="Cambria Math"/>
                    <w:sz w:val="26"/>
                    <w:szCs w:val="26"/>
                  </w:rPr>
                  <m:t>= -28,3 (kJ)</m:t>
                </m:r>
              </m:oMath>
            </m:oMathPara>
          </w:p>
          <w:p w14:paraId="7C194D1C"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w:t>
            </w:r>
            <w:r w:rsidRPr="00C5536A">
              <w:rPr>
                <w:b/>
                <w:sz w:val="26"/>
                <w:szCs w:val="26"/>
              </w:rPr>
              <w:t>câu 4 sgk trang 84</w:t>
            </w:r>
            <w:r w:rsidRPr="00C5536A">
              <w:rPr>
                <w:sz w:val="26"/>
                <w:szCs w:val="26"/>
              </w:rPr>
              <w:t>:</w:t>
            </w:r>
          </w:p>
          <w:p w14:paraId="71B033FD"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Cần cho từ từ từng viên CaO vào bể nước dư.</w:t>
            </w:r>
          </w:p>
        </w:tc>
      </w:tr>
    </w:tbl>
    <w:p w14:paraId="6F73CC7D"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Hoạt động 3: Tính biến thiên enthalpy của phản ứng dựa vào enthalpy tạo thành</w:t>
      </w:r>
    </w:p>
    <w:p w14:paraId="4878CF72"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a) Mục tiêu: </w:t>
      </w:r>
      <w:r w:rsidRPr="00C5536A">
        <w:rPr>
          <w:rFonts w:ascii="Times New Roman" w:hAnsi="Times New Roman" w:cs="Times New Roman"/>
          <w:color w:val="000000"/>
          <w:sz w:val="26"/>
          <w:szCs w:val="26"/>
        </w:rPr>
        <w:t xml:space="preserve">Tính biến thiên enthalpy của phản ứng dựa vào enthalpy tạo thành. </w:t>
      </w:r>
    </w:p>
    <w:p w14:paraId="5DBB21F4"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b) Nội dung:</w:t>
      </w:r>
      <w:r w:rsidRPr="00C5536A">
        <w:rPr>
          <w:rFonts w:ascii="Times New Roman" w:hAnsi="Times New Roman" w:cs="Times New Roman"/>
          <w:color w:val="000000"/>
          <w:sz w:val="26"/>
          <w:szCs w:val="26"/>
        </w:rPr>
        <w:t xml:space="preserve"> HS làm việc nhóm, trả lời các câu hỏi trong sgk và hình thành nên kiến thức.</w:t>
      </w:r>
    </w:p>
    <w:p w14:paraId="6F1269CD"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c) Sản phẩm: </w:t>
      </w:r>
      <w:r w:rsidRPr="00C5536A">
        <w:rPr>
          <w:rFonts w:ascii="Times New Roman" w:hAnsi="Times New Roman" w:cs="Times New Roman"/>
          <w:color w:val="000000"/>
          <w:sz w:val="26"/>
          <w:szCs w:val="26"/>
        </w:rPr>
        <w:t>Nêu được công thức, cách tính enthalpy của phản ứng và trả lời</w:t>
      </w:r>
      <w:r w:rsidRPr="00C5536A">
        <w:rPr>
          <w:rFonts w:ascii="Times New Roman" w:hAnsi="Times New Roman" w:cs="Times New Roman"/>
          <w:b/>
          <w:color w:val="000000"/>
          <w:sz w:val="26"/>
          <w:szCs w:val="26"/>
        </w:rPr>
        <w:t xml:space="preserve"> </w:t>
      </w:r>
    </w:p>
    <w:p w14:paraId="3071C75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d) Tổ chức thực hiện:</w:t>
      </w:r>
      <w:r w:rsidRPr="00C5536A">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450"/>
        <w:gridCol w:w="5672"/>
      </w:tblGrid>
      <w:tr w:rsidR="00C5536A" w:rsidRPr="00C5536A" w14:paraId="269DC572" w14:textId="77777777" w:rsidTr="00E16ACB">
        <w:tc>
          <w:tcPr>
            <w:tcW w:w="4450" w:type="dxa"/>
            <w:tcBorders>
              <w:top w:val="single" w:sz="4" w:space="0" w:color="auto"/>
              <w:left w:val="single" w:sz="4" w:space="0" w:color="auto"/>
              <w:bottom w:val="single" w:sz="4" w:space="0" w:color="auto"/>
              <w:right w:val="single" w:sz="4" w:space="0" w:color="auto"/>
            </w:tcBorders>
            <w:hideMark/>
          </w:tcPr>
          <w:p w14:paraId="17F96E23"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HĐ CỦA GV VÀ HS</w:t>
            </w:r>
          </w:p>
        </w:tc>
        <w:tc>
          <w:tcPr>
            <w:tcW w:w="5672" w:type="dxa"/>
            <w:tcBorders>
              <w:top w:val="single" w:sz="4" w:space="0" w:color="auto"/>
              <w:left w:val="nil"/>
              <w:bottom w:val="single" w:sz="4" w:space="0" w:color="auto"/>
              <w:right w:val="single" w:sz="4" w:space="0" w:color="auto"/>
            </w:tcBorders>
            <w:hideMark/>
          </w:tcPr>
          <w:p w14:paraId="5702EF28"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SẢN PHẨM DỰ KIẾN</w:t>
            </w:r>
          </w:p>
        </w:tc>
      </w:tr>
      <w:tr w:rsidR="00C5536A" w:rsidRPr="00C5536A" w14:paraId="4D3B82FF" w14:textId="77777777" w:rsidTr="00E16ACB">
        <w:tc>
          <w:tcPr>
            <w:tcW w:w="4450" w:type="dxa"/>
            <w:tcBorders>
              <w:top w:val="single" w:sz="4" w:space="0" w:color="auto"/>
              <w:left w:val="single" w:sz="4" w:space="0" w:color="auto"/>
              <w:bottom w:val="single" w:sz="4" w:space="0" w:color="auto"/>
              <w:right w:val="single" w:sz="4" w:space="0" w:color="auto"/>
            </w:tcBorders>
          </w:tcPr>
          <w:p w14:paraId="0DAC802E"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Bước 1: Chuyển giao nhiệm vụ:</w:t>
            </w:r>
          </w:p>
          <w:p w14:paraId="2DBE2F6A"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sz w:val="26"/>
                <w:szCs w:val="26"/>
              </w:rPr>
              <w:t xml:space="preserve">- GV yêu cầu HS hoạt động nhóm 4 nghiên cứu thông tin trong sgk, trả lời </w:t>
            </w:r>
            <w:r w:rsidRPr="00C5536A">
              <w:rPr>
                <w:b/>
                <w:sz w:val="26"/>
                <w:szCs w:val="26"/>
              </w:rPr>
              <w:t>câu hỏi 4 và luyện tập sgk trang 91</w:t>
            </w:r>
          </w:p>
          <w:p w14:paraId="742DD304"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2: Thực hiện nhiệm vụ: </w:t>
            </w:r>
          </w:p>
          <w:p w14:paraId="1D0534AB"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HS theo dõi SGK, chú ý nghe, tiếp nhận kiến thức.</w:t>
            </w:r>
          </w:p>
          <w:p w14:paraId="6BC25378"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color w:val="000000"/>
                <w:sz w:val="26"/>
                <w:szCs w:val="26"/>
              </w:rPr>
              <w:t>- HS thảo luận nhóm suy nghĩ trả lời câu hỏi.</w:t>
            </w:r>
          </w:p>
          <w:p w14:paraId="19090A26"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3: Báo cáo, thảo luận: </w:t>
            </w:r>
          </w:p>
          <w:p w14:paraId="0AD7087C"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Đại diện nhóm HS giơ tay phát biểu.</w:t>
            </w:r>
          </w:p>
          <w:p w14:paraId="766D24C2"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color w:val="000000"/>
                <w:sz w:val="26"/>
                <w:szCs w:val="26"/>
              </w:rPr>
              <w:t xml:space="preserve">- Một số HS khác nhận xét, bổ sung cho bạn. </w:t>
            </w:r>
          </w:p>
          <w:p w14:paraId="54280AA8"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4: Kết luận, nhận định: </w:t>
            </w:r>
          </w:p>
          <w:p w14:paraId="1F2DA354" w14:textId="77777777" w:rsidR="00C5536A" w:rsidRPr="00C5536A" w:rsidRDefault="00C5536A" w:rsidP="00C5536A">
            <w:pPr>
              <w:tabs>
                <w:tab w:val="left" w:pos="284"/>
              </w:tabs>
              <w:spacing w:before="24" w:after="24" w:line="288" w:lineRule="auto"/>
              <w:contextualSpacing/>
              <w:rPr>
                <w:sz w:val="26"/>
                <w:szCs w:val="26"/>
              </w:rPr>
            </w:pPr>
            <w:r w:rsidRPr="00C5536A">
              <w:rPr>
                <w:sz w:val="26"/>
                <w:szCs w:val="26"/>
              </w:rPr>
              <w:t xml:space="preserve">- GV nhận xét kết quả thảo luận nhóm, </w:t>
            </w:r>
            <w:r w:rsidRPr="00C5536A">
              <w:rPr>
                <w:color w:val="000000"/>
                <w:sz w:val="26"/>
                <w:szCs w:val="26"/>
              </w:rPr>
              <w:t>thái độ làm việc</w:t>
            </w:r>
            <w:r w:rsidRPr="00C5536A">
              <w:rPr>
                <w:sz w:val="26"/>
                <w:szCs w:val="26"/>
              </w:rPr>
              <w:t>.</w:t>
            </w:r>
          </w:p>
          <w:p w14:paraId="34DF8E41" w14:textId="77777777" w:rsidR="00C5536A" w:rsidRPr="00C5536A" w:rsidRDefault="00C5536A" w:rsidP="00C5536A">
            <w:pPr>
              <w:tabs>
                <w:tab w:val="left" w:pos="284"/>
              </w:tabs>
              <w:spacing w:before="24" w:after="24" w:line="288" w:lineRule="auto"/>
              <w:contextualSpacing/>
              <w:jc w:val="left"/>
              <w:rPr>
                <w:b/>
                <w:sz w:val="26"/>
                <w:szCs w:val="26"/>
              </w:rPr>
            </w:pPr>
            <w:r w:rsidRPr="00C5536A">
              <w:rPr>
                <w:color w:val="000000"/>
                <w:sz w:val="26"/>
                <w:szCs w:val="26"/>
              </w:rPr>
              <w:t>- GV tổng quát lưu ý lại kiến thức trọng tâm và yêu cầu HS ghi chép đầy đủ vào vở.</w:t>
            </w:r>
          </w:p>
        </w:tc>
        <w:tc>
          <w:tcPr>
            <w:tcW w:w="5672" w:type="dxa"/>
            <w:tcBorders>
              <w:top w:val="single" w:sz="4" w:space="0" w:color="auto"/>
              <w:left w:val="nil"/>
              <w:bottom w:val="single" w:sz="4" w:space="0" w:color="auto"/>
              <w:right w:val="single" w:sz="4" w:space="0" w:color="auto"/>
            </w:tcBorders>
            <w:hideMark/>
          </w:tcPr>
          <w:p w14:paraId="7F612B0D"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III. Tính biến thiên enthalpy của phản ứng theo nhiệt tạo thành</w:t>
            </w:r>
          </w:p>
          <w:p w14:paraId="4DBD90F3"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1. Khái niệm nhiệt tạo thành</w:t>
            </w:r>
          </w:p>
          <w:p w14:paraId="7C6EA499"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Nhiệt tạo thành</w:t>
            </w:r>
            <w:r w:rsidRPr="00C5536A">
              <w:rPr>
                <w:sz w:val="26"/>
                <w:szCs w:val="26"/>
              </w:rPr>
              <w:t xml:space="preserve"> (∆</w:t>
            </w:r>
            <w:r w:rsidRPr="00C5536A">
              <w:rPr>
                <w:sz w:val="26"/>
                <w:szCs w:val="26"/>
                <w:vertAlign w:val="subscript"/>
              </w:rPr>
              <w:t>f</w:t>
            </w:r>
            <w:r w:rsidRPr="00C5536A">
              <w:rPr>
                <w:sz w:val="26"/>
                <w:szCs w:val="26"/>
              </w:rPr>
              <w:t xml:space="preserve">H) của một chất là biến thiên enthalpy của phản ứng tạo thành 1 mol chất đó từ các đơn chất ở dạng bền vững nhất, ở một điều kiện xác định. </w:t>
            </w:r>
          </w:p>
          <w:p w14:paraId="3BAD781F"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Nhiệt tạo thành chuẩn</w:t>
            </w:r>
            <w:r w:rsidRPr="00C5536A">
              <w:rPr>
                <w:sz w:val="26"/>
                <w:szCs w:val="26"/>
              </w:rPr>
              <w:t xml:space="preserve"> </w:t>
            </w:r>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f</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0</m:t>
                  </m:r>
                </m:sup>
              </m:sSubSup>
            </m:oMath>
            <w:r w:rsidRPr="00C5536A">
              <w:rPr>
                <w:sz w:val="26"/>
                <w:szCs w:val="26"/>
              </w:rPr>
              <w:t xml:space="preserve"> là nhiệt tạo thành ở điều kiện chuẩn.</w:t>
            </w:r>
          </w:p>
          <w:p w14:paraId="08E5FE87"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Nhiệt tạo thành chuẩn của các đơn chất ở dạng bền vững nhất bằng 0.</w:t>
            </w:r>
          </w:p>
          <w:p w14:paraId="7A623C88"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2. Tính biến thiên enthalpy của phản ứng theo nhiệt tạo thành</w:t>
            </w:r>
          </w:p>
          <w:p w14:paraId="25B93627"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Biến thiên enthalpy của phản ứng được xác định bằng hiệu số giữa tổng nhiệt tạo thành các chất sản phẩm (sp) và tổng nhiệt tạo thành của các chất đầu: </w:t>
            </w:r>
          </w:p>
          <w:p w14:paraId="4D5F3CAD" w14:textId="77777777" w:rsidR="00C5536A" w:rsidRPr="00C5536A" w:rsidRDefault="00000000" w:rsidP="00C5536A">
            <w:pPr>
              <w:pStyle w:val="Header"/>
              <w:tabs>
                <w:tab w:val="left" w:pos="284"/>
              </w:tabs>
              <w:spacing w:before="24" w:after="24" w:line="288" w:lineRule="auto"/>
              <w:ind w:right="-1"/>
              <w:contextualSpacing/>
              <w:jc w:val="left"/>
              <w:rPr>
                <w:i/>
                <w:sz w:val="26"/>
                <w:szCs w:val="26"/>
              </w:rPr>
            </w:pPr>
            <m:oMath>
              <m:sSub>
                <m:sSubPr>
                  <m:ctrlPr>
                    <w:rPr>
                      <w:rFonts w:ascii="Cambria Math" w:eastAsia="Calibri"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00C5536A" w:rsidRPr="00C5536A">
              <w:rPr>
                <w:i/>
                <w:sz w:val="26"/>
                <w:szCs w:val="26"/>
              </w:rPr>
              <w:t>=</w:t>
            </w:r>
            <m:oMath>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f</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0</m:t>
                      </m:r>
                    </m:sup>
                  </m:sSubSup>
                </m:e>
              </m:nary>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sp</m:t>
                  </m:r>
                </m:e>
              </m:d>
              <m:r>
                <w:rPr>
                  <w:rFonts w:ascii="Cambria Math" w:hAnsi="Cambria Math"/>
                  <w:sz w:val="26"/>
                  <w:szCs w:val="26"/>
                </w:rPr>
                <m:t xml:space="preserve">- </m:t>
              </m:r>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f</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0</m:t>
                      </m:r>
                    </m:sup>
                  </m:sSubSup>
                </m:e>
              </m:nary>
              <m:r>
                <w:rPr>
                  <w:rFonts w:ascii="Cambria Math" w:hAnsi="Cambria Math"/>
                  <w:sz w:val="26"/>
                  <w:szCs w:val="26"/>
                </w:rPr>
                <m:t xml:space="preserve"> (bđ)</m:t>
              </m:r>
            </m:oMath>
          </w:p>
          <w:p w14:paraId="59A78FC3"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Chú ý: Trong tính toán cần lưu ý đến hệ số của các chất trong phương trình hóa học.</w:t>
            </w:r>
          </w:p>
          <w:p w14:paraId="0C4320A8"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xml:space="preserve">- Trả lời </w:t>
            </w:r>
            <w:r w:rsidRPr="00C5536A">
              <w:rPr>
                <w:b/>
                <w:sz w:val="26"/>
                <w:szCs w:val="26"/>
              </w:rPr>
              <w:t>câu 5 sgk trang 86</w:t>
            </w:r>
            <w:r w:rsidRPr="00C5536A">
              <w:rPr>
                <w:sz w:val="26"/>
                <w:szCs w:val="26"/>
              </w:rPr>
              <w:t>:</w:t>
            </w:r>
          </w:p>
          <w:p w14:paraId="06488754"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a, Mức năng lượng của graphite thấp hơn kim cương.</w:t>
            </w:r>
          </w:p>
          <w:p w14:paraId="277C6122"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b, Trong phản ứng xác định nhiệt tạo thành của CO</w:t>
            </w:r>
            <w:r w:rsidRPr="00C5536A">
              <w:rPr>
                <w:sz w:val="26"/>
                <w:szCs w:val="26"/>
                <w:vertAlign w:val="subscript"/>
              </w:rPr>
              <w:t>2</w:t>
            </w:r>
            <w:r w:rsidRPr="00C5536A">
              <w:rPr>
                <w:sz w:val="26"/>
                <w:szCs w:val="26"/>
              </w:rPr>
              <w:t>, carbon ở dạng graphite.</w:t>
            </w:r>
          </w:p>
          <w:p w14:paraId="69A710FE"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 xml:space="preserve">- Trả lời </w:t>
            </w:r>
            <w:r w:rsidRPr="00C5536A">
              <w:rPr>
                <w:b/>
                <w:sz w:val="26"/>
                <w:szCs w:val="26"/>
              </w:rPr>
              <w:t>câu 6 sgk trang 86</w:t>
            </w:r>
            <w:r w:rsidRPr="00C5536A">
              <w:rPr>
                <w:sz w:val="26"/>
                <w:szCs w:val="26"/>
              </w:rPr>
              <w:t>:</w:t>
            </w:r>
          </w:p>
          <w:p w14:paraId="4943D097"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sz w:val="26"/>
                <w:szCs w:val="26"/>
              </w:rPr>
              <w:t>Vậy</w:t>
            </w:r>
          </w:p>
          <w:p w14:paraId="49A61569" w14:textId="77777777" w:rsidR="00C5536A" w:rsidRPr="00C5536A" w:rsidRDefault="00C5536A" w:rsidP="00C5536A">
            <w:pPr>
              <w:tabs>
                <w:tab w:val="left" w:pos="284"/>
              </w:tabs>
              <w:spacing w:before="24" w:after="24" w:line="288" w:lineRule="auto"/>
              <w:ind w:right="-1"/>
              <w:contextualSpacing/>
              <w:jc w:val="right"/>
              <w:rPr>
                <w:sz w:val="26"/>
                <w:szCs w:val="26"/>
              </w:rPr>
            </w:pPr>
            <w:r w:rsidRPr="00C5536A">
              <w:rPr>
                <w:sz w:val="26"/>
                <w:szCs w:val="26"/>
              </w:rPr>
              <w:t xml:space="preserve"> </w:t>
            </w:r>
            <m:oMath>
              <m:sSub>
                <m:sSubPr>
                  <m:ctrlPr>
                    <w:rPr>
                      <w:rFonts w:ascii="Cambria Math" w:hAnsi="Cambria Math"/>
                      <w:sz w:val="26"/>
                      <w:szCs w:val="26"/>
                      <w:vertAlign w:val="subscript"/>
                    </w:rPr>
                  </m:ctrlPr>
                </m:sSubPr>
                <m:e>
                  <m:r>
                    <m:rPr>
                      <m:sty m:val="p"/>
                    </m:rPr>
                    <w:rPr>
                      <w:rFonts w:ascii="Cambria Math" w:hAnsi="Cambria Math"/>
                      <w:sz w:val="26"/>
                      <w:szCs w:val="26"/>
                      <w:vertAlign w:val="subscript"/>
                    </w:rPr>
                    <m:t>∆</m:t>
                  </m:r>
                </m:e>
                <m:sub>
                  <m:r>
                    <m:rPr>
                      <m:sty m:val="p"/>
                    </m:rPr>
                    <w:rPr>
                      <w:rFonts w:ascii="Cambria Math" w:hAnsi="Cambria Math"/>
                      <w:sz w:val="26"/>
                      <w:szCs w:val="26"/>
                      <w:vertAlign w:val="subscript"/>
                    </w:rPr>
                    <m:t>r</m:t>
                  </m:r>
                </m:sub>
              </m:sSub>
              <m:sSubSup>
                <m:sSubSupPr>
                  <m:ctrlPr>
                    <w:rPr>
                      <w:rFonts w:ascii="Cambria Math" w:hAnsi="Cambria Math"/>
                      <w:sz w:val="26"/>
                      <w:szCs w:val="26"/>
                    </w:rPr>
                  </m:ctrlPr>
                </m:sSubSupPr>
                <m:e>
                  <m:r>
                    <m:rPr>
                      <m:sty m:val="p"/>
                    </m:rPr>
                    <w:rPr>
                      <w:rFonts w:ascii="Cambria Math" w:hAnsi="Cambria Math"/>
                      <w:sz w:val="26"/>
                      <w:szCs w:val="26"/>
                    </w:rPr>
                    <m:t>H</m:t>
                  </m:r>
                </m:e>
                <m:sub>
                  <m:r>
                    <m:rPr>
                      <m:sty m:val="p"/>
                    </m:rPr>
                    <w:rPr>
                      <w:rFonts w:ascii="Cambria Math" w:hAnsi="Cambria Math"/>
                      <w:sz w:val="26"/>
                      <w:szCs w:val="26"/>
                    </w:rPr>
                    <m:t>298</m:t>
                  </m:r>
                </m:sub>
                <m:sup>
                  <m:r>
                    <m:rPr>
                      <m:sty m:val="p"/>
                    </m:rPr>
                    <w:rPr>
                      <w:rFonts w:ascii="Cambria Math" w:hAnsi="Cambria Math"/>
                      <w:sz w:val="26"/>
                      <w:szCs w:val="26"/>
                    </w:rPr>
                    <m:t>o</m:t>
                  </m:r>
                </m:sup>
              </m:sSubSup>
              <m:r>
                <w:rPr>
                  <w:rFonts w:ascii="Cambria Math" w:hAnsi="Cambria Math"/>
                  <w:sz w:val="26"/>
                  <w:szCs w:val="26"/>
                </w:rPr>
                <m:t>= 2</m:t>
              </m:r>
              <m:sSub>
                <m:sSubPr>
                  <m:ctrlPr>
                    <w:rPr>
                      <w:rFonts w:ascii="Cambria Math" w:hAnsi="Cambria Math"/>
                      <w:sz w:val="26"/>
                      <w:szCs w:val="26"/>
                      <w:vertAlign w:val="subscript"/>
                    </w:rPr>
                  </m:ctrlPr>
                </m:sSubPr>
                <m:e>
                  <m:r>
                    <m:rPr>
                      <m:sty m:val="p"/>
                    </m:rPr>
                    <w:rPr>
                      <w:rFonts w:ascii="Cambria Math" w:hAnsi="Cambria Math"/>
                      <w:sz w:val="26"/>
                      <w:szCs w:val="26"/>
                      <w:vertAlign w:val="subscript"/>
                    </w:rPr>
                    <m:t>∆</m:t>
                  </m:r>
                </m:e>
                <m:sub>
                  <m:r>
                    <m:rPr>
                      <m:sty m:val="p"/>
                    </m:rPr>
                    <w:rPr>
                      <w:rFonts w:ascii="Cambria Math" w:hAnsi="Cambria Math"/>
                      <w:sz w:val="26"/>
                      <w:szCs w:val="26"/>
                      <w:vertAlign w:val="subscript"/>
                    </w:rPr>
                    <m:t>f</m:t>
                  </m:r>
                </m:sub>
              </m:sSub>
              <m:sSubSup>
                <m:sSubSupPr>
                  <m:ctrlPr>
                    <w:rPr>
                      <w:rFonts w:ascii="Cambria Math" w:hAnsi="Cambria Math"/>
                      <w:sz w:val="26"/>
                      <w:szCs w:val="26"/>
                    </w:rPr>
                  </m:ctrlPr>
                </m:sSubSupPr>
                <m:e>
                  <m:r>
                    <m:rPr>
                      <m:sty m:val="p"/>
                    </m:rPr>
                    <w:rPr>
                      <w:rFonts w:ascii="Cambria Math" w:hAnsi="Cambria Math"/>
                      <w:sz w:val="26"/>
                      <w:szCs w:val="26"/>
                    </w:rPr>
                    <m:t>H</m:t>
                  </m:r>
                </m:e>
                <m:sub>
                  <m:r>
                    <m:rPr>
                      <m:sty m:val="p"/>
                    </m:rPr>
                    <w:rPr>
                      <w:rFonts w:ascii="Cambria Math" w:hAnsi="Cambria Math"/>
                      <w:sz w:val="26"/>
                      <w:szCs w:val="26"/>
                    </w:rPr>
                    <m:t>298</m:t>
                  </m:r>
                </m:sub>
                <m:sup>
                  <m:r>
                    <m:rPr>
                      <m:sty m:val="p"/>
                    </m:rPr>
                    <w:rPr>
                      <w:rFonts w:ascii="Cambria Math" w:hAnsi="Cambria Math"/>
                      <w:sz w:val="26"/>
                      <w:szCs w:val="26"/>
                    </w:rPr>
                    <m:t>o</m:t>
                  </m:r>
                </m:sup>
              </m:sSubSup>
              <m:d>
                <m:dPr>
                  <m:ctrlPr>
                    <w:rPr>
                      <w:rFonts w:ascii="Cambria Math" w:hAnsi="Cambria Math"/>
                      <w:i/>
                      <w:sz w:val="26"/>
                      <w:szCs w:val="26"/>
                    </w:rPr>
                  </m:ctrlPr>
                </m:dPr>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2</m:t>
                      </m:r>
                    </m:sub>
                  </m:sSub>
                </m:e>
              </m:d>
              <m:r>
                <w:rPr>
                  <w:rFonts w:ascii="Cambria Math" w:hAnsi="Cambria Math"/>
                  <w:sz w:val="26"/>
                  <w:szCs w:val="26"/>
                </w:rPr>
                <m:t>+3</m:t>
              </m:r>
              <m:sSub>
                <m:sSubPr>
                  <m:ctrlPr>
                    <w:rPr>
                      <w:rFonts w:ascii="Cambria Math" w:hAnsi="Cambria Math"/>
                      <w:sz w:val="26"/>
                      <w:szCs w:val="26"/>
                      <w:vertAlign w:val="subscript"/>
                    </w:rPr>
                  </m:ctrlPr>
                </m:sSubPr>
                <m:e>
                  <m:r>
                    <m:rPr>
                      <m:sty m:val="p"/>
                    </m:rPr>
                    <w:rPr>
                      <w:rFonts w:ascii="Cambria Math" w:hAnsi="Cambria Math"/>
                      <w:sz w:val="26"/>
                      <w:szCs w:val="26"/>
                      <w:vertAlign w:val="subscript"/>
                    </w:rPr>
                    <m:t>∆</m:t>
                  </m:r>
                </m:e>
                <m:sub>
                  <m:r>
                    <m:rPr>
                      <m:sty m:val="p"/>
                    </m:rPr>
                    <w:rPr>
                      <w:rFonts w:ascii="Cambria Math" w:hAnsi="Cambria Math"/>
                      <w:sz w:val="26"/>
                      <w:szCs w:val="26"/>
                      <w:vertAlign w:val="subscript"/>
                    </w:rPr>
                    <m:t>f</m:t>
                  </m:r>
                </m:sub>
              </m:sSub>
              <m:sSubSup>
                <m:sSubSupPr>
                  <m:ctrlPr>
                    <w:rPr>
                      <w:rFonts w:ascii="Cambria Math" w:hAnsi="Cambria Math"/>
                      <w:sz w:val="26"/>
                      <w:szCs w:val="26"/>
                    </w:rPr>
                  </m:ctrlPr>
                </m:sSubSupPr>
                <m:e>
                  <m:r>
                    <m:rPr>
                      <m:sty m:val="p"/>
                    </m:rPr>
                    <w:rPr>
                      <w:rFonts w:ascii="Cambria Math" w:hAnsi="Cambria Math"/>
                      <w:sz w:val="26"/>
                      <w:szCs w:val="26"/>
                    </w:rPr>
                    <m:t>H</m:t>
                  </m:r>
                </m:e>
                <m:sub>
                  <m:r>
                    <m:rPr>
                      <m:sty m:val="p"/>
                    </m:rPr>
                    <w:rPr>
                      <w:rFonts w:ascii="Cambria Math" w:hAnsi="Cambria Math"/>
                      <w:sz w:val="26"/>
                      <w:szCs w:val="26"/>
                    </w:rPr>
                    <m:t>298</m:t>
                  </m:r>
                </m:sub>
                <m:sup>
                  <m:r>
                    <m:rPr>
                      <m:sty m:val="p"/>
                    </m:rPr>
                    <w:rPr>
                      <w:rFonts w:ascii="Cambria Math" w:hAnsi="Cambria Math"/>
                      <w:sz w:val="26"/>
                      <w:szCs w:val="26"/>
                    </w:rPr>
                    <m:t>o</m:t>
                  </m:r>
                </m:sup>
              </m:sSubSup>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r>
                    <w:rPr>
                      <w:rFonts w:ascii="Cambria Math" w:hAnsi="Cambria Math"/>
                      <w:sz w:val="26"/>
                      <w:szCs w:val="26"/>
                    </w:rPr>
                    <m:t>O</m:t>
                  </m:r>
                </m:e>
              </m:d>
              <m:r>
                <w:rPr>
                  <w:rFonts w:ascii="Cambria Math" w:hAnsi="Cambria Math"/>
                  <w:sz w:val="26"/>
                  <w:szCs w:val="26"/>
                </w:rPr>
                <m:t>-</m:t>
              </m:r>
              <m:sSub>
                <m:sSubPr>
                  <m:ctrlPr>
                    <w:rPr>
                      <w:rFonts w:ascii="Cambria Math" w:hAnsi="Cambria Math"/>
                      <w:sz w:val="26"/>
                      <w:szCs w:val="26"/>
                      <w:vertAlign w:val="subscript"/>
                    </w:rPr>
                  </m:ctrlPr>
                </m:sSubPr>
                <m:e>
                  <m:r>
                    <m:rPr>
                      <m:sty m:val="p"/>
                    </m:rPr>
                    <w:rPr>
                      <w:rFonts w:ascii="Cambria Math" w:hAnsi="Cambria Math"/>
                      <w:sz w:val="26"/>
                      <w:szCs w:val="26"/>
                      <w:vertAlign w:val="subscript"/>
                    </w:rPr>
                    <m:t>∆</m:t>
                  </m:r>
                </m:e>
                <m:sub>
                  <m:r>
                    <m:rPr>
                      <m:sty m:val="p"/>
                    </m:rPr>
                    <w:rPr>
                      <w:rFonts w:ascii="Cambria Math" w:hAnsi="Cambria Math"/>
                      <w:sz w:val="26"/>
                      <w:szCs w:val="26"/>
                      <w:vertAlign w:val="subscript"/>
                    </w:rPr>
                    <m:t>f</m:t>
                  </m:r>
                </m:sub>
              </m:sSub>
              <m:sSubSup>
                <m:sSubSupPr>
                  <m:ctrlPr>
                    <w:rPr>
                      <w:rFonts w:ascii="Cambria Math" w:hAnsi="Cambria Math"/>
                      <w:sz w:val="26"/>
                      <w:szCs w:val="26"/>
                    </w:rPr>
                  </m:ctrlPr>
                </m:sSubSupPr>
                <m:e>
                  <m:r>
                    <m:rPr>
                      <m:sty m:val="p"/>
                    </m:rPr>
                    <w:rPr>
                      <w:rFonts w:ascii="Cambria Math" w:hAnsi="Cambria Math"/>
                      <w:sz w:val="26"/>
                      <w:szCs w:val="26"/>
                    </w:rPr>
                    <m:t>H</m:t>
                  </m:r>
                </m:e>
                <m:sub>
                  <m:r>
                    <m:rPr>
                      <m:sty m:val="p"/>
                    </m:rPr>
                    <w:rPr>
                      <w:rFonts w:ascii="Cambria Math" w:hAnsi="Cambria Math"/>
                      <w:sz w:val="26"/>
                      <w:szCs w:val="26"/>
                    </w:rPr>
                    <m:t>298</m:t>
                  </m:r>
                </m:sub>
                <m:sup>
                  <m:r>
                    <m:rPr>
                      <m:sty m:val="p"/>
                    </m:rPr>
                    <w:rPr>
                      <w:rFonts w:ascii="Cambria Math" w:hAnsi="Cambria Math"/>
                      <w:sz w:val="26"/>
                      <w:szCs w:val="26"/>
                    </w:rPr>
                    <m:t>o</m:t>
                  </m:r>
                </m:sup>
              </m:sSubSup>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6</m:t>
                      </m:r>
                    </m:sub>
                  </m:sSub>
                </m:e>
              </m:d>
            </m:oMath>
          </w:p>
          <w:p w14:paraId="39A9639E" w14:textId="77777777" w:rsidR="00C5536A" w:rsidRDefault="00C5536A" w:rsidP="00C5536A">
            <w:pPr>
              <w:tabs>
                <w:tab w:val="left" w:pos="284"/>
              </w:tabs>
              <w:spacing w:before="24" w:after="24" w:line="288" w:lineRule="auto"/>
              <w:ind w:right="-1"/>
              <w:contextualSpacing/>
              <w:jc w:val="center"/>
              <w:rPr>
                <w:sz w:val="26"/>
                <w:szCs w:val="26"/>
                <w:lang w:val="en-US"/>
              </w:rPr>
            </w:pPr>
            <w:r w:rsidRPr="00C5536A">
              <w:rPr>
                <w:sz w:val="26"/>
                <w:szCs w:val="26"/>
              </w:rPr>
              <w:t>= 2. (-393,5)+ 3. (-285,8) – (-84,7)= 1559,7 (kJ)</w:t>
            </w:r>
          </w:p>
          <w:p w14:paraId="1615C957" w14:textId="77777777" w:rsidR="005B0CBD" w:rsidRDefault="005B0CBD" w:rsidP="00C5536A">
            <w:pPr>
              <w:tabs>
                <w:tab w:val="left" w:pos="284"/>
              </w:tabs>
              <w:spacing w:before="24" w:after="24" w:line="288" w:lineRule="auto"/>
              <w:ind w:right="-1"/>
              <w:contextualSpacing/>
              <w:jc w:val="center"/>
              <w:rPr>
                <w:sz w:val="26"/>
                <w:szCs w:val="26"/>
                <w:lang w:val="en-US"/>
              </w:rPr>
            </w:pPr>
          </w:p>
          <w:p w14:paraId="03902DD9" w14:textId="5CD9DA22" w:rsidR="005B0CBD" w:rsidRPr="005B0CBD" w:rsidRDefault="005B0CBD" w:rsidP="00C5536A">
            <w:pPr>
              <w:tabs>
                <w:tab w:val="left" w:pos="284"/>
              </w:tabs>
              <w:spacing w:before="24" w:after="24" w:line="288" w:lineRule="auto"/>
              <w:ind w:right="-1"/>
              <w:contextualSpacing/>
              <w:jc w:val="center"/>
              <w:rPr>
                <w:sz w:val="26"/>
                <w:szCs w:val="26"/>
                <w:lang w:val="en-US"/>
              </w:rPr>
            </w:pPr>
            <w:r w:rsidRPr="00DE3295">
              <w:rPr>
                <w:sz w:val="26"/>
                <w:szCs w:val="26"/>
                <w:highlight w:val="yellow"/>
                <w:lang w:val="en-US"/>
              </w:rPr>
              <w:t>Quan tâm hơn các em HSKT nhằm nắm được đủ các kiến thức trên</w:t>
            </w:r>
          </w:p>
        </w:tc>
      </w:tr>
    </w:tbl>
    <w:p w14:paraId="7F1D4E12"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Hoạt động 4: Tính biến thiên enthalpy của phản ứng dựa vào năng lượng liên kết.</w:t>
      </w:r>
    </w:p>
    <w:p w14:paraId="2248F5C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a) Mục tiêu: </w:t>
      </w:r>
      <w:r w:rsidRPr="00C5536A">
        <w:rPr>
          <w:rFonts w:ascii="Times New Roman" w:hAnsi="Times New Roman" w:cs="Times New Roman"/>
          <w:color w:val="000000"/>
          <w:sz w:val="26"/>
          <w:szCs w:val="26"/>
        </w:rPr>
        <w:t>HS rút ra cách tính enthalpy của phản ứng dựa vào năng lượng liên kết.</w:t>
      </w:r>
    </w:p>
    <w:p w14:paraId="6409F390"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b) Nội dung:</w:t>
      </w:r>
      <w:r w:rsidRPr="00C5536A">
        <w:rPr>
          <w:rFonts w:ascii="Times New Roman" w:hAnsi="Times New Roman" w:cs="Times New Roman"/>
          <w:color w:val="000000"/>
          <w:sz w:val="26"/>
          <w:szCs w:val="26"/>
        </w:rPr>
        <w:t xml:space="preserve"> HS làm việc nhóm, trả lời các câu hỏi trong sgk và hình thành nên kiến thức.</w:t>
      </w:r>
    </w:p>
    <w:p w14:paraId="6CD1C974"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c) Sản phẩm: </w:t>
      </w:r>
      <w:r w:rsidRPr="00C5536A">
        <w:rPr>
          <w:rFonts w:ascii="Times New Roman" w:hAnsi="Times New Roman" w:cs="Times New Roman"/>
          <w:color w:val="000000"/>
          <w:sz w:val="26"/>
          <w:szCs w:val="26"/>
        </w:rPr>
        <w:t>Nêu được công thức tính biến thiên enthalpy của phản ứng dựa vào năng lượng liên kết; đáp án cho câu hỏi 1, 2, 3 và luyện tập sgk trang 88, 98, 90;</w:t>
      </w:r>
    </w:p>
    <w:p w14:paraId="472A67CB"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d) Tổ chức thực hiện:</w:t>
      </w:r>
      <w:r w:rsidRPr="00C5536A">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C5536A" w:rsidRPr="00C5536A" w14:paraId="2A564B6E" w14:textId="77777777" w:rsidTr="00E16ACB">
        <w:tc>
          <w:tcPr>
            <w:tcW w:w="4990" w:type="dxa"/>
            <w:tcBorders>
              <w:top w:val="single" w:sz="4" w:space="0" w:color="auto"/>
              <w:left w:val="single" w:sz="4" w:space="0" w:color="auto"/>
              <w:bottom w:val="single" w:sz="4" w:space="0" w:color="auto"/>
              <w:right w:val="single" w:sz="4" w:space="0" w:color="auto"/>
            </w:tcBorders>
            <w:hideMark/>
          </w:tcPr>
          <w:p w14:paraId="40DCABF1"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6CBD042E" w14:textId="77777777" w:rsidR="00C5536A" w:rsidRPr="00C5536A" w:rsidRDefault="00C5536A" w:rsidP="00C5536A">
            <w:pPr>
              <w:tabs>
                <w:tab w:val="left" w:pos="284"/>
              </w:tabs>
              <w:spacing w:before="24" w:after="24" w:line="288" w:lineRule="auto"/>
              <w:ind w:right="-1"/>
              <w:contextualSpacing/>
              <w:jc w:val="center"/>
              <w:rPr>
                <w:b/>
                <w:sz w:val="26"/>
                <w:szCs w:val="26"/>
              </w:rPr>
            </w:pPr>
            <w:r w:rsidRPr="00C5536A">
              <w:rPr>
                <w:b/>
                <w:sz w:val="26"/>
                <w:szCs w:val="26"/>
              </w:rPr>
              <w:t>SẢN PHẨM DỰ KIẾN</w:t>
            </w:r>
          </w:p>
        </w:tc>
      </w:tr>
      <w:tr w:rsidR="00C5536A" w:rsidRPr="00C5536A" w14:paraId="138E9ADA" w14:textId="77777777" w:rsidTr="00E16ACB">
        <w:tc>
          <w:tcPr>
            <w:tcW w:w="4990" w:type="dxa"/>
            <w:tcBorders>
              <w:top w:val="single" w:sz="4" w:space="0" w:color="auto"/>
              <w:left w:val="single" w:sz="4" w:space="0" w:color="auto"/>
              <w:bottom w:val="single" w:sz="4" w:space="0" w:color="auto"/>
              <w:right w:val="single" w:sz="4" w:space="0" w:color="auto"/>
            </w:tcBorders>
          </w:tcPr>
          <w:p w14:paraId="4B987208"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Bước 1: Chuyển giao nhiệm vụ:</w:t>
            </w:r>
          </w:p>
          <w:p w14:paraId="325B8A27"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sz w:val="26"/>
                <w:szCs w:val="26"/>
              </w:rPr>
              <w:t xml:space="preserve">- GV yêu cầu HS hoạt động nhóm 4 nghiên cứu thông tin trong sgk, trả lời </w:t>
            </w:r>
            <w:r w:rsidRPr="00C5536A">
              <w:rPr>
                <w:b/>
                <w:sz w:val="26"/>
                <w:szCs w:val="26"/>
              </w:rPr>
              <w:t>câu hỏi 1, 2, 3 sgk và luyện tập trang 88, 89,90.</w:t>
            </w:r>
          </w:p>
          <w:p w14:paraId="7CCFCD8F"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2: Thực hiện nhiệm vụ: </w:t>
            </w:r>
          </w:p>
          <w:p w14:paraId="4B0DED85"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HS theo dõi SGK, chú ý nghe, tiếp nhận kiến thức.</w:t>
            </w:r>
          </w:p>
          <w:p w14:paraId="705DE9D8" w14:textId="77777777" w:rsidR="00C5536A" w:rsidRPr="00C5536A" w:rsidRDefault="00C5536A" w:rsidP="00C5536A">
            <w:pPr>
              <w:tabs>
                <w:tab w:val="left" w:pos="284"/>
              </w:tabs>
              <w:spacing w:before="24" w:after="24" w:line="288" w:lineRule="auto"/>
              <w:ind w:right="-1"/>
              <w:contextualSpacing/>
              <w:jc w:val="left"/>
              <w:rPr>
                <w:sz w:val="26"/>
                <w:szCs w:val="26"/>
              </w:rPr>
            </w:pPr>
            <w:r w:rsidRPr="00C5536A">
              <w:rPr>
                <w:color w:val="000000"/>
                <w:sz w:val="26"/>
                <w:szCs w:val="26"/>
              </w:rPr>
              <w:t>- HS thảo luận nhóm suy nghĩ trả lời câu hỏi.</w:t>
            </w:r>
          </w:p>
          <w:p w14:paraId="5DE0FE33"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3: Báo cáo, thảo luận: </w:t>
            </w:r>
          </w:p>
          <w:p w14:paraId="1B84D8C0" w14:textId="77777777" w:rsidR="00C5536A" w:rsidRPr="00C5536A" w:rsidRDefault="00C5536A" w:rsidP="00C5536A">
            <w:pPr>
              <w:tabs>
                <w:tab w:val="left" w:pos="284"/>
              </w:tabs>
              <w:spacing w:before="24" w:after="24" w:line="288" w:lineRule="auto"/>
              <w:ind w:right="-1"/>
              <w:contextualSpacing/>
              <w:jc w:val="left"/>
              <w:rPr>
                <w:color w:val="000000"/>
                <w:sz w:val="26"/>
                <w:szCs w:val="26"/>
              </w:rPr>
            </w:pPr>
            <w:r w:rsidRPr="00C5536A">
              <w:rPr>
                <w:color w:val="000000"/>
                <w:sz w:val="26"/>
                <w:szCs w:val="26"/>
              </w:rPr>
              <w:t>- Đại diện nhóm HS giơ tay phát biểu.</w:t>
            </w:r>
          </w:p>
          <w:p w14:paraId="527BF8A5"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color w:val="000000"/>
                <w:sz w:val="26"/>
                <w:szCs w:val="26"/>
              </w:rPr>
              <w:t xml:space="preserve">- Một số HS khác nhận xét, bổ sung cho bạn. </w:t>
            </w:r>
          </w:p>
          <w:p w14:paraId="78FEA2F0" w14:textId="77777777" w:rsidR="00C5536A" w:rsidRPr="00C5536A" w:rsidRDefault="00C5536A" w:rsidP="00C5536A">
            <w:pPr>
              <w:tabs>
                <w:tab w:val="left" w:pos="284"/>
              </w:tabs>
              <w:spacing w:before="24" w:after="24" w:line="288" w:lineRule="auto"/>
              <w:ind w:right="-1"/>
              <w:contextualSpacing/>
              <w:jc w:val="left"/>
              <w:rPr>
                <w:b/>
                <w:sz w:val="26"/>
                <w:szCs w:val="26"/>
              </w:rPr>
            </w:pPr>
            <w:r w:rsidRPr="00C5536A">
              <w:rPr>
                <w:b/>
                <w:sz w:val="26"/>
                <w:szCs w:val="26"/>
              </w:rPr>
              <w:t xml:space="preserve">Bước 4: Kết luận, nhận định: </w:t>
            </w:r>
          </w:p>
          <w:p w14:paraId="5BBDB896" w14:textId="77777777" w:rsidR="00C5536A" w:rsidRPr="00C5536A" w:rsidRDefault="00C5536A" w:rsidP="00C5536A">
            <w:pPr>
              <w:tabs>
                <w:tab w:val="left" w:pos="284"/>
              </w:tabs>
              <w:spacing w:before="24" w:after="24" w:line="288" w:lineRule="auto"/>
              <w:contextualSpacing/>
              <w:rPr>
                <w:sz w:val="26"/>
                <w:szCs w:val="26"/>
              </w:rPr>
            </w:pPr>
            <w:r w:rsidRPr="00C5536A">
              <w:rPr>
                <w:sz w:val="26"/>
                <w:szCs w:val="26"/>
              </w:rPr>
              <w:t xml:space="preserve">- GV nhận xét kết quả thảo luận nhóm, </w:t>
            </w:r>
            <w:r w:rsidRPr="00C5536A">
              <w:rPr>
                <w:color w:val="000000"/>
                <w:sz w:val="26"/>
                <w:szCs w:val="26"/>
              </w:rPr>
              <w:t>thái độ làm việc</w:t>
            </w:r>
            <w:r w:rsidRPr="00C5536A">
              <w:rPr>
                <w:sz w:val="26"/>
                <w:szCs w:val="26"/>
              </w:rPr>
              <w:t>.</w:t>
            </w:r>
          </w:p>
          <w:p w14:paraId="185F45CF" w14:textId="77777777" w:rsidR="00C5536A" w:rsidRPr="00C5536A" w:rsidRDefault="00C5536A" w:rsidP="00C5536A">
            <w:pPr>
              <w:tabs>
                <w:tab w:val="left" w:pos="284"/>
              </w:tabs>
              <w:spacing w:before="24" w:after="24" w:line="288" w:lineRule="auto"/>
              <w:contextualSpacing/>
              <w:jc w:val="left"/>
              <w:rPr>
                <w:b/>
                <w:sz w:val="26"/>
                <w:szCs w:val="26"/>
              </w:rPr>
            </w:pPr>
            <w:r w:rsidRPr="00C5536A">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1A05DE95" w14:textId="77777777" w:rsidR="00C5536A" w:rsidRPr="00C5536A" w:rsidRDefault="00C5536A" w:rsidP="00C5536A">
            <w:pPr>
              <w:tabs>
                <w:tab w:val="left" w:pos="284"/>
              </w:tabs>
              <w:spacing w:before="24" w:after="24" w:line="288" w:lineRule="auto"/>
              <w:ind w:right="-1"/>
              <w:contextualSpacing/>
              <w:rPr>
                <w:b/>
                <w:sz w:val="26"/>
                <w:szCs w:val="26"/>
              </w:rPr>
            </w:pPr>
            <w:r w:rsidRPr="00C5536A">
              <w:rPr>
                <w:b/>
                <w:sz w:val="26"/>
                <w:szCs w:val="26"/>
              </w:rPr>
              <w:t>1. Phản ứng tỏa nhiệt</w:t>
            </w:r>
          </w:p>
          <w:p w14:paraId="6E38BF6F" w14:textId="77777777" w:rsidR="00C5536A" w:rsidRPr="00C5536A" w:rsidRDefault="00C5536A" w:rsidP="00C5536A">
            <w:pPr>
              <w:tabs>
                <w:tab w:val="left" w:pos="284"/>
              </w:tabs>
              <w:spacing w:before="24" w:after="24" w:line="288" w:lineRule="auto"/>
              <w:ind w:right="-1"/>
              <w:contextualSpacing/>
              <w:rPr>
                <w:b/>
                <w:sz w:val="26"/>
                <w:szCs w:val="26"/>
              </w:rPr>
            </w:pPr>
            <w:r w:rsidRPr="00C5536A">
              <w:rPr>
                <w:sz w:val="26"/>
                <w:szCs w:val="26"/>
              </w:rPr>
              <w:t xml:space="preserve">- Trả lời </w:t>
            </w:r>
            <w:r w:rsidRPr="00C5536A">
              <w:rPr>
                <w:b/>
                <w:sz w:val="26"/>
                <w:szCs w:val="26"/>
              </w:rPr>
              <w:t>câu hỏi 1 sgk trang 88:</w:t>
            </w:r>
          </w:p>
          <w:p w14:paraId="12150634"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Liên kết hóa học bị phá vỡ: H-H, O=O</w:t>
            </w:r>
          </w:p>
          <w:p w14:paraId="4B9BBC8D"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Liên kết hóa học được hình thành là HCl</w:t>
            </w:r>
          </w:p>
          <w:p w14:paraId="309D47E3"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 Trả lời </w:t>
            </w:r>
            <w:r w:rsidRPr="00C5536A">
              <w:rPr>
                <w:b/>
                <w:sz w:val="26"/>
                <w:szCs w:val="26"/>
              </w:rPr>
              <w:t>câu 2 sgk trang 99</w:t>
            </w:r>
            <w:r w:rsidRPr="00C5536A">
              <w:rPr>
                <w:sz w:val="26"/>
                <w:szCs w:val="26"/>
              </w:rPr>
              <w:t>:</w:t>
            </w:r>
          </w:p>
          <w:p w14:paraId="1CDBA110"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CH</w:t>
            </w:r>
            <w:r w:rsidRPr="00C5536A">
              <w:rPr>
                <w:sz w:val="26"/>
                <w:szCs w:val="26"/>
                <w:vertAlign w:val="subscript"/>
              </w:rPr>
              <w:t>4</w:t>
            </w:r>
            <w:r w:rsidRPr="00C5536A">
              <w:rPr>
                <w:sz w:val="26"/>
                <w:szCs w:val="26"/>
              </w:rPr>
              <w:t xml:space="preserve"> có 4 liên kết đơn C-H</w:t>
            </w:r>
          </w:p>
          <w:p w14:paraId="30BEB53C"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CH</w:t>
            </w:r>
            <w:r w:rsidRPr="00C5536A">
              <w:rPr>
                <w:sz w:val="26"/>
                <w:szCs w:val="26"/>
                <w:vertAlign w:val="subscript"/>
              </w:rPr>
              <w:t>3</w:t>
            </w:r>
            <w:r w:rsidRPr="00C5536A">
              <w:rPr>
                <w:sz w:val="26"/>
                <w:szCs w:val="26"/>
              </w:rPr>
              <w:t xml:space="preserve">Cl có 3 liên kết đơn C-H và 1 liên kết đơn C – Cl </w:t>
            </w:r>
          </w:p>
          <w:p w14:paraId="1F3B9125"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NH</w:t>
            </w:r>
            <w:r w:rsidRPr="00C5536A">
              <w:rPr>
                <w:sz w:val="26"/>
                <w:szCs w:val="26"/>
                <w:vertAlign w:val="subscript"/>
              </w:rPr>
              <w:t>3</w:t>
            </w:r>
            <w:r w:rsidRPr="00C5536A">
              <w:rPr>
                <w:sz w:val="26"/>
                <w:szCs w:val="26"/>
              </w:rPr>
              <w:t xml:space="preserve"> có 3 liên kết đơn N – H </w:t>
            </w:r>
          </w:p>
          <w:p w14:paraId="4B3C03D2" w14:textId="77777777" w:rsidR="00C5536A" w:rsidRPr="00C5536A" w:rsidRDefault="00C5536A" w:rsidP="00C5536A">
            <w:pPr>
              <w:pStyle w:val="ListParagraph"/>
              <w:numPr>
                <w:ilvl w:val="0"/>
                <w:numId w:val="6"/>
              </w:numPr>
              <w:tabs>
                <w:tab w:val="left" w:pos="284"/>
              </w:tabs>
              <w:spacing w:before="24" w:beforeAutospacing="0" w:after="24" w:line="288" w:lineRule="auto"/>
              <w:ind w:left="0" w:right="-1" w:firstLine="0"/>
              <w:rPr>
                <w:sz w:val="26"/>
                <w:szCs w:val="26"/>
              </w:rPr>
            </w:pPr>
            <w:r w:rsidRPr="00C5536A">
              <w:rPr>
                <w:sz w:val="26"/>
                <w:szCs w:val="26"/>
              </w:rPr>
              <w:t>CO</w:t>
            </w:r>
            <w:r w:rsidRPr="00C5536A">
              <w:rPr>
                <w:sz w:val="26"/>
                <w:szCs w:val="26"/>
                <w:vertAlign w:val="subscript"/>
              </w:rPr>
              <w:t>2</w:t>
            </w:r>
            <w:r w:rsidRPr="00C5536A">
              <w:rPr>
                <w:sz w:val="26"/>
                <w:szCs w:val="26"/>
              </w:rPr>
              <w:t xml:space="preserve"> có 2 liên kết đôi C=O</w:t>
            </w:r>
          </w:p>
          <w:p w14:paraId="586B5EC9"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w:t>
            </w:r>
            <w:r w:rsidRPr="00C5536A">
              <w:rPr>
                <w:b/>
                <w:sz w:val="26"/>
                <w:szCs w:val="26"/>
              </w:rPr>
              <w:t>câu hỏi 3 sgk trang 99</w:t>
            </w:r>
            <w:r w:rsidRPr="00C5536A">
              <w:rPr>
                <w:sz w:val="26"/>
                <w:szCs w:val="26"/>
              </w:rPr>
              <w:t xml:space="preserve">: </w:t>
            </w:r>
          </w:p>
          <w:p w14:paraId="2A203A82"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Tổng năng lượng thu vào để phá vỡ liên kết E</w:t>
            </w:r>
            <w:r w:rsidRPr="00C5536A">
              <w:rPr>
                <w:sz w:val="26"/>
                <w:szCs w:val="26"/>
                <w:vertAlign w:val="subscript"/>
              </w:rPr>
              <w:t>b (N≡N)</w:t>
            </w:r>
            <w:r w:rsidRPr="00C5536A">
              <w:rPr>
                <w:sz w:val="26"/>
                <w:szCs w:val="26"/>
              </w:rPr>
              <w:t xml:space="preserve"> + E</w:t>
            </w:r>
            <w:r w:rsidRPr="00C5536A">
              <w:rPr>
                <w:sz w:val="26"/>
                <w:szCs w:val="26"/>
                <w:vertAlign w:val="subscript"/>
              </w:rPr>
              <w:t>b (O=O)</w:t>
            </w:r>
            <w:r w:rsidRPr="00C5536A">
              <w:rPr>
                <w:sz w:val="26"/>
                <w:szCs w:val="26"/>
              </w:rPr>
              <w:t xml:space="preserve"> = 945+ 498 = 1443 kJ</w:t>
            </w:r>
          </w:p>
          <w:p w14:paraId="31715FE0"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Tổng năng lượng tỏa ra để hình thành liên kết: E</w:t>
            </w:r>
            <w:r w:rsidRPr="00C5536A">
              <w:rPr>
                <w:sz w:val="26"/>
                <w:szCs w:val="26"/>
                <w:vertAlign w:val="subscript"/>
              </w:rPr>
              <w:t>b</w:t>
            </w:r>
            <w:r w:rsidRPr="00C5536A">
              <w:rPr>
                <w:sz w:val="26"/>
                <w:szCs w:val="26"/>
              </w:rPr>
              <w:t xml:space="preserve"> </w:t>
            </w:r>
            <w:r w:rsidRPr="00C5536A">
              <w:rPr>
                <w:sz w:val="26"/>
                <w:szCs w:val="26"/>
                <w:vertAlign w:val="subscript"/>
              </w:rPr>
              <w:t>(N=O)</w:t>
            </w:r>
            <w:r w:rsidRPr="00C5536A">
              <w:rPr>
                <w:sz w:val="26"/>
                <w:szCs w:val="26"/>
              </w:rPr>
              <w:t xml:space="preserve"> = 2 . 607= 1214 kJ</w:t>
            </w:r>
          </w:p>
          <w:p w14:paraId="6577D543"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E</w:t>
            </w:r>
            <w:r w:rsidRPr="00C5536A">
              <w:rPr>
                <w:sz w:val="26"/>
                <w:szCs w:val="26"/>
                <w:vertAlign w:val="subscript"/>
              </w:rPr>
              <w:t>b</w:t>
            </w:r>
            <w:r w:rsidRPr="00C5536A">
              <w:rPr>
                <w:sz w:val="26"/>
                <w:szCs w:val="26"/>
              </w:rPr>
              <w:t xml:space="preserve"> của chất đầu lớn hơn giá trị E</w:t>
            </w:r>
            <w:r w:rsidRPr="00C5536A">
              <w:rPr>
                <w:sz w:val="26"/>
                <w:szCs w:val="26"/>
                <w:vertAlign w:val="subscript"/>
              </w:rPr>
              <w:t>b</w:t>
            </w:r>
            <w:r w:rsidRPr="00C5536A">
              <w:rPr>
                <w:sz w:val="26"/>
                <w:szCs w:val="26"/>
              </w:rPr>
              <w:t xml:space="preserve"> sản phẩm tưng ứng. Phản ứng thu nhiệt.</w:t>
            </w:r>
          </w:p>
          <w:p w14:paraId="413D50B8" w14:textId="77777777" w:rsidR="00C5536A" w:rsidRPr="00C5536A" w:rsidRDefault="00000000" w:rsidP="00C5536A">
            <w:pPr>
              <w:tabs>
                <w:tab w:val="left" w:pos="284"/>
              </w:tabs>
              <w:spacing w:before="24" w:after="24" w:line="288" w:lineRule="auto"/>
              <w:ind w:right="-1"/>
              <w:contextualSpacing/>
              <w:rPr>
                <w:sz w:val="26"/>
                <w:szCs w:val="26"/>
              </w:rPr>
            </w:pP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00C5536A" w:rsidRPr="00C5536A">
              <w:rPr>
                <w:sz w:val="26"/>
                <w:szCs w:val="26"/>
              </w:rPr>
              <w:t xml:space="preserve"> = 1443 – 1214 = 299 KJ &gt;0. Nitrogen (N≡N)  chỉ phản ứng với oxygen (O=O) ở nhiệt độ cao hoặc có tia lửa điện tạo thành nitrogen monoxide (N=O)</w:t>
            </w:r>
          </w:p>
          <w:p w14:paraId="684E7377"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Cách tính enthalpy của phản ứng dựa vào năng  lượng liên kết chỉ áp dụng cho liên kết cộng hóa trị và ở trạng thái khí</w:t>
            </w:r>
          </w:p>
          <w:p w14:paraId="24B08728"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VD: C</w:t>
            </w:r>
            <w:r w:rsidRPr="00C5536A">
              <w:rPr>
                <w:sz w:val="26"/>
                <w:szCs w:val="26"/>
                <w:vertAlign w:val="subscript"/>
              </w:rPr>
              <w:t>6</w:t>
            </w:r>
            <w:r w:rsidRPr="00C5536A">
              <w:rPr>
                <w:sz w:val="26"/>
                <w:szCs w:val="26"/>
              </w:rPr>
              <w:t>H</w:t>
            </w:r>
            <w:r w:rsidRPr="00C5536A">
              <w:rPr>
                <w:sz w:val="26"/>
                <w:szCs w:val="26"/>
                <w:vertAlign w:val="subscript"/>
              </w:rPr>
              <w:t>6</w:t>
            </w:r>
            <w:r w:rsidRPr="00C5536A">
              <w:rPr>
                <w:sz w:val="26"/>
                <w:szCs w:val="26"/>
              </w:rPr>
              <w:t>(g) + Cl</w:t>
            </w:r>
            <w:r w:rsidRPr="00C5536A">
              <w:rPr>
                <w:sz w:val="26"/>
                <w:szCs w:val="26"/>
                <w:vertAlign w:val="subscript"/>
              </w:rPr>
              <w:t>2</w:t>
            </w:r>
            <w:r w:rsidRPr="00C5536A">
              <w:rPr>
                <w:sz w:val="26"/>
                <w:szCs w:val="26"/>
              </w:rPr>
              <w:t>(g) → C</w:t>
            </w:r>
            <w:r w:rsidRPr="00C5536A">
              <w:rPr>
                <w:sz w:val="26"/>
                <w:szCs w:val="26"/>
                <w:vertAlign w:val="subscript"/>
              </w:rPr>
              <w:t>2</w:t>
            </w:r>
            <w:r w:rsidRPr="00C5536A">
              <w:rPr>
                <w:sz w:val="26"/>
                <w:szCs w:val="26"/>
              </w:rPr>
              <w:t>H</w:t>
            </w:r>
            <w:r w:rsidRPr="00C5536A">
              <w:rPr>
                <w:sz w:val="26"/>
                <w:szCs w:val="26"/>
                <w:vertAlign w:val="subscript"/>
              </w:rPr>
              <w:t>5</w:t>
            </w:r>
            <w:r w:rsidRPr="00C5536A">
              <w:rPr>
                <w:sz w:val="26"/>
                <w:szCs w:val="26"/>
              </w:rPr>
              <w:t>Cl(g) + HCl</w:t>
            </w:r>
          </w:p>
          <w:p w14:paraId="233DC4BA"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w:t>
            </w:r>
            <w:r w:rsidRPr="00C5536A">
              <w:rPr>
                <w:sz w:val="26"/>
                <w:szCs w:val="26"/>
              </w:rPr>
              <w:t xml:space="preserve"> Trả lời </w:t>
            </w:r>
            <w:r w:rsidRPr="00C5536A">
              <w:rPr>
                <w:b/>
                <w:sz w:val="26"/>
                <w:szCs w:val="26"/>
              </w:rPr>
              <w:t>luyện tập sgk trang 89</w:t>
            </w:r>
          </w:p>
          <w:p w14:paraId="13B0DA15" w14:textId="77777777" w:rsidR="00C5536A" w:rsidRPr="00C5536A" w:rsidRDefault="00C5536A" w:rsidP="00C5536A">
            <w:pPr>
              <w:tabs>
                <w:tab w:val="left" w:pos="284"/>
              </w:tabs>
              <w:spacing w:before="24" w:after="24" w:line="288" w:lineRule="auto"/>
              <w:ind w:right="-1"/>
              <w:contextualSpacing/>
              <w:rPr>
                <w:sz w:val="26"/>
                <w:szCs w:val="26"/>
                <w:vertAlign w:val="subscript"/>
              </w:rPr>
            </w:pPr>
            <w:r w:rsidRPr="00C5536A">
              <w:rPr>
                <w:b/>
                <w:sz w:val="26"/>
                <w:szCs w:val="26"/>
              </w:rPr>
              <w:t>Bước 1:</w:t>
            </w:r>
            <w:r w:rsidRPr="00C5536A">
              <w:rPr>
                <w:sz w:val="26"/>
                <w:szCs w:val="26"/>
              </w:rPr>
              <w:t xml:space="preserve"> Tính năng lượng để phá vỡ 1 mol CH</w:t>
            </w:r>
            <w:r w:rsidRPr="00C5536A">
              <w:rPr>
                <w:sz w:val="26"/>
                <w:szCs w:val="26"/>
                <w:vertAlign w:val="subscript"/>
              </w:rPr>
              <w:t>4</w:t>
            </w:r>
            <w:r w:rsidRPr="00C5536A">
              <w:rPr>
                <w:sz w:val="26"/>
                <w:szCs w:val="26"/>
              </w:rPr>
              <w:t xml:space="preserve"> và 1 mol Cl</w:t>
            </w:r>
            <w:r w:rsidRPr="00C5536A">
              <w:rPr>
                <w:sz w:val="26"/>
                <w:szCs w:val="26"/>
                <w:vertAlign w:val="subscript"/>
              </w:rPr>
              <w:t>2.</w:t>
            </w:r>
          </w:p>
          <w:p w14:paraId="02AB0830"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E</w:t>
            </w:r>
            <w:r w:rsidRPr="00C5536A">
              <w:rPr>
                <w:sz w:val="26"/>
                <w:szCs w:val="26"/>
                <w:vertAlign w:val="subscript"/>
              </w:rPr>
              <w:t>b</w:t>
            </w:r>
            <w:r w:rsidRPr="00C5536A">
              <w:rPr>
                <w:sz w:val="26"/>
                <w:szCs w:val="26"/>
              </w:rPr>
              <w:t xml:space="preserve"> (CH</w:t>
            </w:r>
            <w:r w:rsidRPr="00C5536A">
              <w:rPr>
                <w:sz w:val="26"/>
                <w:szCs w:val="26"/>
                <w:vertAlign w:val="subscript"/>
              </w:rPr>
              <w:t>3</w:t>
            </w:r>
            <w:r w:rsidRPr="00C5536A">
              <w:rPr>
                <w:sz w:val="26"/>
                <w:szCs w:val="26"/>
              </w:rPr>
              <w:t>Cl) + E</w:t>
            </w:r>
            <w:r w:rsidRPr="00C5536A">
              <w:rPr>
                <w:sz w:val="26"/>
                <w:szCs w:val="26"/>
                <w:vertAlign w:val="subscript"/>
              </w:rPr>
              <w:t>b</w:t>
            </w:r>
            <w:r w:rsidRPr="00C5536A">
              <w:rPr>
                <w:sz w:val="26"/>
                <w:szCs w:val="26"/>
              </w:rPr>
              <w:t>(Cl</w:t>
            </w:r>
            <w:r w:rsidRPr="00C5536A">
              <w:rPr>
                <w:sz w:val="26"/>
                <w:szCs w:val="26"/>
                <w:vertAlign w:val="subscript"/>
              </w:rPr>
              <w:t>2</w:t>
            </w:r>
            <w:r w:rsidRPr="00C5536A">
              <w:rPr>
                <w:sz w:val="26"/>
                <w:szCs w:val="26"/>
              </w:rPr>
              <w:t xml:space="preserve">) = 4.313 + 243 = 1895 kJ </w:t>
            </w:r>
          </w:p>
          <w:p w14:paraId="7665C185"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Bước 2:</w:t>
            </w:r>
            <w:r w:rsidRPr="00C5536A">
              <w:rPr>
                <w:sz w:val="26"/>
                <w:szCs w:val="26"/>
              </w:rPr>
              <w:t xml:space="preserve"> Tính năng lượng hình thành 1 mol CH</w:t>
            </w:r>
            <w:r w:rsidRPr="00C5536A">
              <w:rPr>
                <w:sz w:val="26"/>
                <w:szCs w:val="26"/>
                <w:vertAlign w:val="subscript"/>
              </w:rPr>
              <w:t>3</w:t>
            </w:r>
            <w:r w:rsidRPr="00C5536A">
              <w:rPr>
                <w:sz w:val="26"/>
                <w:szCs w:val="26"/>
              </w:rPr>
              <w:t>Cl(g) và 1 mol HCl(g)</w:t>
            </w:r>
          </w:p>
          <w:p w14:paraId="38BE1257"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Tổng năng lượng tỏa ra để hình thành liên kết:</w:t>
            </w:r>
          </w:p>
          <w:p w14:paraId="6ED26A4C"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E</w:t>
            </w:r>
            <w:r w:rsidRPr="00C5536A">
              <w:rPr>
                <w:sz w:val="26"/>
                <w:szCs w:val="26"/>
                <w:vertAlign w:val="subscript"/>
              </w:rPr>
              <w:t>b</w:t>
            </w:r>
            <w:r w:rsidRPr="00C5536A">
              <w:rPr>
                <w:sz w:val="26"/>
                <w:szCs w:val="26"/>
              </w:rPr>
              <w:t>(CH</w:t>
            </w:r>
            <w:r w:rsidRPr="00C5536A">
              <w:rPr>
                <w:sz w:val="26"/>
                <w:szCs w:val="26"/>
                <w:vertAlign w:val="subscript"/>
              </w:rPr>
              <w:t>3</w:t>
            </w:r>
            <w:r w:rsidRPr="00C5536A">
              <w:rPr>
                <w:sz w:val="26"/>
                <w:szCs w:val="26"/>
              </w:rPr>
              <w:t>Cl) + E</w:t>
            </w:r>
            <w:r w:rsidRPr="00C5536A">
              <w:rPr>
                <w:sz w:val="26"/>
                <w:szCs w:val="26"/>
                <w:vertAlign w:val="subscript"/>
              </w:rPr>
              <w:t>b</w:t>
            </w:r>
            <w:r w:rsidRPr="00C5536A">
              <w:rPr>
                <w:sz w:val="26"/>
                <w:szCs w:val="26"/>
              </w:rPr>
              <w:t xml:space="preserve"> (HCl) = 3. 413 + 339+ 427</w:t>
            </w:r>
          </w:p>
          <w:p w14:paraId="1944C585"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 1895 kJ</w:t>
            </w:r>
          </w:p>
          <w:p w14:paraId="7E5A45F8" w14:textId="77777777" w:rsidR="00C5536A" w:rsidRPr="00C5536A" w:rsidRDefault="00C5536A" w:rsidP="00C5536A">
            <w:pPr>
              <w:tabs>
                <w:tab w:val="left" w:pos="284"/>
              </w:tabs>
              <w:spacing w:before="24" w:after="24" w:line="288" w:lineRule="auto"/>
              <w:ind w:right="-1"/>
              <w:contextualSpacing/>
              <w:rPr>
                <w:sz w:val="26"/>
                <w:szCs w:val="26"/>
              </w:rPr>
            </w:pPr>
            <w:r w:rsidRPr="00C5536A">
              <w:rPr>
                <w:b/>
                <w:sz w:val="26"/>
                <w:szCs w:val="26"/>
              </w:rPr>
              <w:t>Bước 3:</w:t>
            </w:r>
            <w:r w:rsidRPr="00C5536A">
              <w:rPr>
                <w:sz w:val="26"/>
                <w:szCs w:val="26"/>
              </w:rPr>
              <w:t xml:space="preserve"> Tính biến thiên enthal py của phản ứng theo công thức: </w:t>
            </w:r>
          </w:p>
          <w:p w14:paraId="683B464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w:t>
            </w: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 1895 – 2005 = - 110 KJ</w:t>
            </w:r>
          </w:p>
          <w:p w14:paraId="4505316C"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Do </w:t>
            </w: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=&gt; phản ứng tỏa nhiệt</w:t>
            </w:r>
          </w:p>
          <w:p w14:paraId="7345C536" w14:textId="77777777" w:rsidR="00C5536A" w:rsidRPr="00C5536A" w:rsidRDefault="00C5536A" w:rsidP="00C5536A">
            <w:pPr>
              <w:tabs>
                <w:tab w:val="left" w:pos="284"/>
              </w:tabs>
              <w:spacing w:before="24" w:after="24" w:line="288" w:lineRule="auto"/>
              <w:ind w:right="-1"/>
              <w:contextualSpacing/>
              <w:rPr>
                <w:b/>
                <w:i/>
                <w:sz w:val="26"/>
                <w:szCs w:val="26"/>
              </w:rPr>
            </w:pPr>
            <w:r w:rsidRPr="00C5536A">
              <w:rPr>
                <w:b/>
                <w:i/>
                <w:sz w:val="26"/>
                <w:szCs w:val="26"/>
              </w:rPr>
              <w:t>=&gt;Kết luận:</w:t>
            </w:r>
          </w:p>
          <w:p w14:paraId="56ABA5AC" w14:textId="77777777" w:rsidR="00C5536A" w:rsidRPr="00C5536A" w:rsidRDefault="00000000" w:rsidP="00C5536A">
            <w:pPr>
              <w:tabs>
                <w:tab w:val="left" w:pos="284"/>
              </w:tabs>
              <w:spacing w:before="24" w:after="24" w:line="288" w:lineRule="auto"/>
              <w:ind w:right="-1"/>
              <w:contextualSpacing/>
              <w:rPr>
                <w:i/>
                <w:sz w:val="26"/>
                <w:szCs w:val="26"/>
              </w:rPr>
            </w:pP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00C5536A" w:rsidRPr="00C5536A">
              <w:rPr>
                <w:i/>
                <w:sz w:val="26"/>
                <w:szCs w:val="26"/>
              </w:rPr>
              <w:t xml:space="preserve"> = </w:t>
            </w:r>
            <m:oMath>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b</m:t>
                      </m:r>
                    </m:sub>
                  </m:sSub>
                  <m:r>
                    <w:rPr>
                      <w:rFonts w:ascii="Cambria Math" w:hAnsi="Cambria Math"/>
                      <w:sz w:val="26"/>
                      <w:szCs w:val="26"/>
                    </w:rPr>
                    <m:t>(cđ)</m:t>
                  </m:r>
                </m:e>
              </m:nary>
            </m:oMath>
            <w:r w:rsidR="00C5536A" w:rsidRPr="00C5536A">
              <w:rPr>
                <w:i/>
                <w:sz w:val="26"/>
                <w:szCs w:val="26"/>
              </w:rPr>
              <w:t xml:space="preserve"> - </w:t>
            </w:r>
            <m:oMath>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b</m:t>
                      </m:r>
                    </m:sub>
                  </m:sSub>
                  <m:r>
                    <w:rPr>
                      <w:rFonts w:ascii="Cambria Math" w:hAnsi="Cambria Math"/>
                      <w:sz w:val="26"/>
                      <w:szCs w:val="26"/>
                    </w:rPr>
                    <m:t>(sp)</m:t>
                  </m:r>
                </m:e>
              </m:nary>
            </m:oMath>
          </w:p>
          <w:p w14:paraId="11FF9778" w14:textId="77777777" w:rsidR="00C5536A" w:rsidRPr="00C5536A" w:rsidRDefault="00C5536A" w:rsidP="00C5536A">
            <w:pPr>
              <w:tabs>
                <w:tab w:val="left" w:pos="284"/>
              </w:tabs>
              <w:spacing w:before="24" w:after="24" w:line="288" w:lineRule="auto"/>
              <w:ind w:right="-1"/>
              <w:contextualSpacing/>
              <w:rPr>
                <w:i/>
                <w:sz w:val="26"/>
                <w:szCs w:val="26"/>
              </w:rPr>
            </w:pPr>
            <w:r w:rsidRPr="00C5536A">
              <w:rPr>
                <w:i/>
                <w:sz w:val="26"/>
                <w:szCs w:val="26"/>
              </w:rPr>
              <w:t xml:space="preserve">Với   </w:t>
            </w:r>
            <m:oMath>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b</m:t>
                      </m:r>
                    </m:sub>
                  </m:sSub>
                  <m:r>
                    <w:rPr>
                      <w:rFonts w:ascii="Cambria Math" w:hAnsi="Cambria Math"/>
                      <w:sz w:val="26"/>
                      <w:szCs w:val="26"/>
                    </w:rPr>
                    <m:t>(cđ)</m:t>
                  </m:r>
                </m:e>
              </m:nary>
            </m:oMath>
            <w:r w:rsidRPr="00C5536A">
              <w:rPr>
                <w:i/>
                <w:sz w:val="26"/>
                <w:szCs w:val="26"/>
              </w:rPr>
              <w:t xml:space="preserve">, </w:t>
            </w:r>
            <m:oMath>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b</m:t>
                      </m:r>
                    </m:sub>
                  </m:sSub>
                  <m:r>
                    <w:rPr>
                      <w:rFonts w:ascii="Cambria Math" w:hAnsi="Cambria Math"/>
                      <w:sz w:val="26"/>
                      <w:szCs w:val="26"/>
                    </w:rPr>
                    <m:t>(sp)</m:t>
                  </m:r>
                </m:e>
              </m:nary>
            </m:oMath>
            <w:r w:rsidRPr="00C5536A">
              <w:rPr>
                <w:i/>
                <w:sz w:val="26"/>
                <w:szCs w:val="26"/>
              </w:rPr>
              <w:t xml:space="preserve"> : tổng năng lượng liên kết trong phân tử chất đầu và sản phẩm của phản ứng.</w:t>
            </w:r>
          </w:p>
          <w:p w14:paraId="1562A439"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 xml:space="preserve">- Trả lời câu </w:t>
            </w:r>
            <w:r w:rsidRPr="00C5536A">
              <w:rPr>
                <w:b/>
                <w:sz w:val="26"/>
                <w:szCs w:val="26"/>
              </w:rPr>
              <w:t>luyện tập sgk trang 90</w:t>
            </w:r>
            <w:r w:rsidRPr="00C5536A">
              <w:rPr>
                <w:sz w:val="26"/>
                <w:szCs w:val="26"/>
              </w:rPr>
              <w:t>:</w:t>
            </w:r>
          </w:p>
          <w:p w14:paraId="00DA4535" w14:textId="77777777" w:rsidR="00C5536A" w:rsidRDefault="00C5536A" w:rsidP="00C5536A">
            <w:pPr>
              <w:tabs>
                <w:tab w:val="left" w:pos="284"/>
              </w:tabs>
              <w:spacing w:before="24" w:after="24" w:line="288" w:lineRule="auto"/>
              <w:ind w:right="-1"/>
              <w:contextualSpacing/>
              <w:rPr>
                <w:sz w:val="26"/>
                <w:szCs w:val="26"/>
                <w:lang w:val="en-US"/>
              </w:rPr>
            </w:pPr>
            <w:r w:rsidRPr="00C5536A">
              <w:rPr>
                <w:sz w:val="26"/>
                <w:szCs w:val="26"/>
              </w:rPr>
              <w:t>Dựa vào kết quả tính toán cho thấy quá trình: O</w:t>
            </w:r>
            <w:r w:rsidRPr="00C5536A">
              <w:rPr>
                <w:sz w:val="26"/>
                <w:szCs w:val="26"/>
                <w:vertAlign w:val="subscript"/>
              </w:rPr>
              <w:t>2</w:t>
            </w:r>
            <w:r w:rsidRPr="00C5536A">
              <w:rPr>
                <w:sz w:val="26"/>
                <w:szCs w:val="26"/>
              </w:rPr>
              <w:t>→ 2O và 3O</w:t>
            </w:r>
            <w:r w:rsidRPr="00C5536A">
              <w:rPr>
                <w:sz w:val="26"/>
                <w:szCs w:val="26"/>
                <w:vertAlign w:val="subscript"/>
              </w:rPr>
              <w:t>2</w:t>
            </w:r>
            <w:r w:rsidRPr="00C5536A">
              <w:rPr>
                <w:sz w:val="26"/>
                <w:szCs w:val="26"/>
              </w:rPr>
              <w:t xml:space="preserve"> có </w:t>
            </w: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r</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&lt; 0, chứng tỏ khản năng tồn tại của O</w:t>
            </w:r>
            <w:r w:rsidRPr="00C5536A">
              <w:rPr>
                <w:sz w:val="26"/>
                <w:szCs w:val="26"/>
                <w:vertAlign w:val="subscript"/>
              </w:rPr>
              <w:t>2</w:t>
            </w:r>
            <w:r w:rsidRPr="00C5536A">
              <w:rPr>
                <w:sz w:val="26"/>
                <w:szCs w:val="26"/>
              </w:rPr>
              <w:t>, do đó O</w:t>
            </w:r>
            <w:r w:rsidRPr="00C5536A">
              <w:rPr>
                <w:sz w:val="26"/>
                <w:szCs w:val="26"/>
                <w:vertAlign w:val="subscript"/>
              </w:rPr>
              <w:t>2</w:t>
            </w:r>
            <w:r w:rsidRPr="00C5536A">
              <w:rPr>
                <w:sz w:val="26"/>
                <w:szCs w:val="26"/>
              </w:rPr>
              <w:t xml:space="preserve"> là trạng thái bền của nguyên tố oxygen.</w:t>
            </w:r>
          </w:p>
          <w:p w14:paraId="4DA214FC" w14:textId="77777777" w:rsidR="005B0CBD" w:rsidRDefault="005B0CBD" w:rsidP="00C5536A">
            <w:pPr>
              <w:tabs>
                <w:tab w:val="left" w:pos="284"/>
              </w:tabs>
              <w:spacing w:before="24" w:after="24" w:line="288" w:lineRule="auto"/>
              <w:ind w:right="-1"/>
              <w:contextualSpacing/>
              <w:rPr>
                <w:sz w:val="26"/>
                <w:szCs w:val="26"/>
                <w:lang w:val="en-US"/>
              </w:rPr>
            </w:pPr>
          </w:p>
          <w:p w14:paraId="0442D915" w14:textId="5E0BEC19" w:rsidR="005B0CBD" w:rsidRPr="005B0CBD" w:rsidRDefault="005B0CBD" w:rsidP="00C5536A">
            <w:pPr>
              <w:tabs>
                <w:tab w:val="left" w:pos="284"/>
              </w:tabs>
              <w:spacing w:before="24" w:after="24" w:line="288" w:lineRule="auto"/>
              <w:ind w:right="-1"/>
              <w:contextualSpacing/>
              <w:rPr>
                <w:sz w:val="26"/>
                <w:szCs w:val="26"/>
                <w:lang w:val="en-US"/>
              </w:rPr>
            </w:pPr>
            <w:r w:rsidRPr="00DE3295">
              <w:rPr>
                <w:sz w:val="26"/>
                <w:szCs w:val="26"/>
                <w:highlight w:val="yellow"/>
                <w:lang w:val="en-US"/>
              </w:rPr>
              <w:t>Động viên các em HSKT ghi bài và nghe giảng tích cực</w:t>
            </w:r>
          </w:p>
        </w:tc>
      </w:tr>
    </w:tbl>
    <w:p w14:paraId="60D754B7"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C. HOẠT ĐỘNG LUYỆN TẬP</w:t>
      </w:r>
    </w:p>
    <w:p w14:paraId="3FD9E12C"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b/>
          <w:color w:val="000000"/>
          <w:sz w:val="26"/>
          <w:szCs w:val="26"/>
        </w:rPr>
        <w:t>a) Mục tiêu:</w:t>
      </w:r>
      <w:r w:rsidRPr="00C5536A">
        <w:rPr>
          <w:rFonts w:ascii="Times New Roman" w:hAnsi="Times New Roman" w:cs="Times New Roman"/>
          <w:color w:val="000000"/>
          <w:sz w:val="26"/>
          <w:szCs w:val="26"/>
        </w:rPr>
        <w:t xml:space="preserve"> HS củng cố, khắc sâu kiến thức, kĩ năng về enthalpy tạo thành và biến thiên enthalpy của phản ứng hoá học.</w:t>
      </w:r>
    </w:p>
    <w:p w14:paraId="24A03605"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b) Nội dung: </w:t>
      </w:r>
      <w:r w:rsidRPr="00C5536A">
        <w:rPr>
          <w:rFonts w:ascii="Times New Roman" w:hAnsi="Times New Roman" w:cs="Times New Roman"/>
          <w:color w:val="000000"/>
          <w:sz w:val="26"/>
          <w:szCs w:val="26"/>
        </w:rPr>
        <w:t>HS làm việc nhóm hoàn thành các bài tập cuối bài trong sgk.</w:t>
      </w:r>
    </w:p>
    <w:p w14:paraId="314519E9"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c) Sản phẩm học tập: </w:t>
      </w:r>
      <w:r w:rsidRPr="00C5536A">
        <w:rPr>
          <w:rFonts w:ascii="Times New Roman" w:hAnsi="Times New Roman" w:cs="Times New Roman"/>
          <w:color w:val="000000"/>
          <w:sz w:val="26"/>
          <w:szCs w:val="26"/>
        </w:rPr>
        <w:t>Câu trả lời của HS cho các bài tập cuối bài.</w:t>
      </w:r>
    </w:p>
    <w:p w14:paraId="42FFCD0C"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 xml:space="preserve">d) Tổ chức thực hiện: </w:t>
      </w:r>
    </w:p>
    <w:p w14:paraId="6A6A112F"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b/>
          <w:color w:val="000000"/>
          <w:sz w:val="26"/>
          <w:szCs w:val="26"/>
        </w:rPr>
        <w:t>Bước 1: Chuyển giao nhiệm vụ:</w:t>
      </w:r>
      <w:r w:rsidRPr="00C5536A">
        <w:rPr>
          <w:rFonts w:ascii="Times New Roman" w:hAnsi="Times New Roman" w:cs="Times New Roman"/>
          <w:color w:val="000000"/>
          <w:sz w:val="26"/>
          <w:szCs w:val="26"/>
        </w:rPr>
        <w:t xml:space="preserve"> </w:t>
      </w:r>
    </w:p>
    <w:p w14:paraId="02223163"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color w:val="000000"/>
          <w:sz w:val="26"/>
          <w:szCs w:val="26"/>
        </w:rPr>
        <w:t>- GV tổng hợp các kiến thức cần ghi nhớ cho HS.</w:t>
      </w:r>
    </w:p>
    <w:p w14:paraId="74CD595C"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color w:val="000000"/>
          <w:sz w:val="26"/>
          <w:szCs w:val="26"/>
        </w:rPr>
      </w:pPr>
      <w:r w:rsidRPr="00C5536A">
        <w:rPr>
          <w:rFonts w:ascii="Times New Roman" w:hAnsi="Times New Roman" w:cs="Times New Roman"/>
          <w:color w:val="000000"/>
          <w:sz w:val="26"/>
          <w:szCs w:val="26"/>
        </w:rPr>
        <w:t>- GV yêu cầu HS hoạt động nhóm đôi trả hoàn thành phiếu bài tập.</w:t>
      </w:r>
    </w:p>
    <w:tbl>
      <w:tblPr>
        <w:tblStyle w:val="TableGrid"/>
        <w:tblW w:w="5000" w:type="pct"/>
        <w:tblLook w:val="04A0" w:firstRow="1" w:lastRow="0" w:firstColumn="1" w:lastColumn="0" w:noHBand="0" w:noVBand="1"/>
      </w:tblPr>
      <w:tblGrid>
        <w:gridCol w:w="10196"/>
      </w:tblGrid>
      <w:tr w:rsidR="00C5536A" w:rsidRPr="00C5536A" w14:paraId="032AB613" w14:textId="77777777" w:rsidTr="005B0CBD">
        <w:tc>
          <w:tcPr>
            <w:tcW w:w="5000" w:type="pct"/>
          </w:tcPr>
          <w:p w14:paraId="04EA19AF" w14:textId="77777777" w:rsidR="00C5536A" w:rsidRPr="00C5536A" w:rsidRDefault="00C5536A" w:rsidP="00C5536A">
            <w:pPr>
              <w:tabs>
                <w:tab w:val="left" w:pos="284"/>
              </w:tabs>
              <w:spacing w:before="24" w:after="24" w:line="288" w:lineRule="auto"/>
              <w:contextualSpacing/>
              <w:jc w:val="center"/>
              <w:rPr>
                <w:b/>
                <w:color w:val="000000"/>
                <w:sz w:val="26"/>
                <w:szCs w:val="26"/>
              </w:rPr>
            </w:pPr>
            <w:r w:rsidRPr="00C5536A">
              <w:rPr>
                <w:b/>
                <w:color w:val="000000"/>
                <w:sz w:val="26"/>
                <w:szCs w:val="26"/>
              </w:rPr>
              <w:t>Phiếu bài tập</w:t>
            </w:r>
          </w:p>
          <w:p w14:paraId="23E81156"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b/>
                <w:color w:val="000000"/>
                <w:sz w:val="26"/>
                <w:szCs w:val="26"/>
              </w:rPr>
              <w:t>Câu 1:</w:t>
            </w:r>
            <w:r w:rsidRPr="00C5536A">
              <w:rPr>
                <w:color w:val="000000"/>
                <w:sz w:val="26"/>
                <w:szCs w:val="26"/>
              </w:rPr>
              <w:t xml:space="preserve"> Phản ứng nà sau đây là phản ứng tỏa nhiệt?</w:t>
            </w:r>
          </w:p>
          <w:p w14:paraId="18EDE404" w14:textId="77777777" w:rsidR="00C5536A" w:rsidRPr="00C5536A" w:rsidRDefault="00C5536A" w:rsidP="00C5536A">
            <w:pPr>
              <w:pStyle w:val="ListParagraph"/>
              <w:numPr>
                <w:ilvl w:val="0"/>
                <w:numId w:val="18"/>
              </w:numPr>
              <w:tabs>
                <w:tab w:val="left" w:pos="284"/>
              </w:tabs>
              <w:spacing w:before="24" w:beforeAutospacing="0" w:after="24" w:line="288" w:lineRule="auto"/>
              <w:ind w:left="0" w:firstLine="0"/>
              <w:rPr>
                <w:color w:val="000000"/>
                <w:sz w:val="26"/>
                <w:szCs w:val="26"/>
              </w:rPr>
            </w:pPr>
            <w:r w:rsidRPr="00C5536A">
              <w:rPr>
                <w:color w:val="000000"/>
                <w:sz w:val="26"/>
                <w:szCs w:val="26"/>
              </w:rPr>
              <w:t>Phản ứng nhiệt phân muối KNO</w:t>
            </w:r>
            <w:r w:rsidRPr="00C5536A">
              <w:rPr>
                <w:color w:val="000000"/>
                <w:sz w:val="26"/>
                <w:szCs w:val="26"/>
                <w:vertAlign w:val="subscript"/>
              </w:rPr>
              <w:t>3</w:t>
            </w:r>
            <w:r w:rsidRPr="00C5536A">
              <w:rPr>
                <w:color w:val="000000"/>
                <w:sz w:val="26"/>
                <w:szCs w:val="26"/>
              </w:rPr>
              <w:t>.</w:t>
            </w:r>
          </w:p>
          <w:p w14:paraId="795123C6" w14:textId="77777777" w:rsidR="00C5536A" w:rsidRPr="00C5536A" w:rsidRDefault="00C5536A" w:rsidP="00C5536A">
            <w:pPr>
              <w:pStyle w:val="ListParagraph"/>
              <w:numPr>
                <w:ilvl w:val="0"/>
                <w:numId w:val="18"/>
              </w:numPr>
              <w:tabs>
                <w:tab w:val="left" w:pos="284"/>
              </w:tabs>
              <w:spacing w:before="24" w:beforeAutospacing="0" w:after="24" w:line="288" w:lineRule="auto"/>
              <w:ind w:left="0" w:firstLine="0"/>
              <w:rPr>
                <w:color w:val="000000"/>
                <w:sz w:val="26"/>
                <w:szCs w:val="26"/>
              </w:rPr>
            </w:pPr>
            <w:r w:rsidRPr="00C5536A">
              <w:rPr>
                <w:color w:val="000000"/>
                <w:sz w:val="26"/>
                <w:szCs w:val="26"/>
              </w:rPr>
              <w:t>Phản ứng phân hủy khí NH</w:t>
            </w:r>
            <w:r w:rsidRPr="00C5536A">
              <w:rPr>
                <w:color w:val="000000"/>
                <w:sz w:val="26"/>
                <w:szCs w:val="26"/>
                <w:vertAlign w:val="subscript"/>
              </w:rPr>
              <w:t>3</w:t>
            </w:r>
            <w:r w:rsidRPr="00C5536A">
              <w:rPr>
                <w:color w:val="000000"/>
                <w:sz w:val="26"/>
                <w:szCs w:val="26"/>
              </w:rPr>
              <w:t>.</w:t>
            </w:r>
          </w:p>
          <w:p w14:paraId="38D65738" w14:textId="77777777" w:rsidR="00C5536A" w:rsidRPr="00C5536A" w:rsidRDefault="00C5536A" w:rsidP="00C5536A">
            <w:pPr>
              <w:pStyle w:val="ListParagraph"/>
              <w:numPr>
                <w:ilvl w:val="0"/>
                <w:numId w:val="18"/>
              </w:numPr>
              <w:tabs>
                <w:tab w:val="left" w:pos="284"/>
              </w:tabs>
              <w:spacing w:before="24" w:beforeAutospacing="0" w:after="24" w:line="288" w:lineRule="auto"/>
              <w:ind w:left="0" w:firstLine="0"/>
              <w:rPr>
                <w:color w:val="000000"/>
                <w:sz w:val="26"/>
                <w:szCs w:val="26"/>
              </w:rPr>
            </w:pPr>
            <w:r w:rsidRPr="00C5536A">
              <w:rPr>
                <w:color w:val="000000"/>
                <w:sz w:val="26"/>
                <w:szCs w:val="26"/>
              </w:rPr>
              <w:t>Phản ứng oxi hóa glucose trong cơ thể.</w:t>
            </w:r>
          </w:p>
          <w:p w14:paraId="11DCD597" w14:textId="77777777" w:rsidR="00C5536A" w:rsidRPr="00C5536A" w:rsidRDefault="00C5536A" w:rsidP="00C5536A">
            <w:pPr>
              <w:pStyle w:val="ListParagraph"/>
              <w:numPr>
                <w:ilvl w:val="0"/>
                <w:numId w:val="18"/>
              </w:numPr>
              <w:tabs>
                <w:tab w:val="left" w:pos="284"/>
              </w:tabs>
              <w:spacing w:before="24" w:beforeAutospacing="0" w:after="24" w:line="288" w:lineRule="auto"/>
              <w:ind w:left="0" w:firstLine="0"/>
              <w:rPr>
                <w:color w:val="000000"/>
                <w:sz w:val="26"/>
                <w:szCs w:val="26"/>
              </w:rPr>
            </w:pPr>
            <w:r w:rsidRPr="00C5536A">
              <w:rPr>
                <w:color w:val="000000"/>
                <w:sz w:val="26"/>
                <w:szCs w:val="26"/>
              </w:rPr>
              <w:t>Phản ứng hòa tan NH</w:t>
            </w:r>
            <w:r w:rsidRPr="00C5536A">
              <w:rPr>
                <w:color w:val="000000"/>
                <w:sz w:val="26"/>
                <w:szCs w:val="26"/>
                <w:vertAlign w:val="subscript"/>
              </w:rPr>
              <w:t>4</w:t>
            </w:r>
            <w:r w:rsidRPr="00C5536A">
              <w:rPr>
                <w:color w:val="000000"/>
                <w:sz w:val="26"/>
                <w:szCs w:val="26"/>
              </w:rPr>
              <w:t>Cl trong nước.</w:t>
            </w:r>
          </w:p>
          <w:p w14:paraId="5FFAB7F4"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b/>
                <w:color w:val="000000"/>
                <w:sz w:val="26"/>
                <w:szCs w:val="26"/>
              </w:rPr>
              <w:t>Câu 2:</w:t>
            </w:r>
            <w:r w:rsidRPr="00C5536A">
              <w:rPr>
                <w:color w:val="000000"/>
                <w:sz w:val="26"/>
                <w:szCs w:val="26"/>
              </w:rPr>
              <w:t xml:space="preserve"> Cho phản ứng hóa học xảy ra ở điều kiện chuẩn sau:</w:t>
            </w:r>
          </w:p>
          <w:p w14:paraId="306FEB07"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2NO</w:t>
            </w:r>
            <w:r w:rsidRPr="00C5536A">
              <w:rPr>
                <w:color w:val="000000"/>
                <w:sz w:val="26"/>
                <w:szCs w:val="26"/>
                <w:vertAlign w:val="subscript"/>
              </w:rPr>
              <w:t>2</w:t>
            </w:r>
            <w:r w:rsidRPr="00C5536A">
              <w:rPr>
                <w:color w:val="000000"/>
                <w:sz w:val="26"/>
                <w:szCs w:val="26"/>
              </w:rPr>
              <w:t xml:space="preserve"> (g) (đỏ nâu) →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 xml:space="preserve"> (g) (không màu)</w:t>
            </w:r>
          </w:p>
          <w:p w14:paraId="509827C9" w14:textId="77777777" w:rsidR="00C5536A" w:rsidRPr="00C5536A" w:rsidRDefault="00C5536A" w:rsidP="00C5536A">
            <w:pPr>
              <w:tabs>
                <w:tab w:val="left" w:pos="284"/>
              </w:tabs>
              <w:spacing w:before="24" w:after="24" w:line="288" w:lineRule="auto"/>
              <w:contextualSpacing/>
              <w:jc w:val="left"/>
              <w:rPr>
                <w:sz w:val="26"/>
                <w:szCs w:val="26"/>
              </w:rPr>
            </w:pPr>
            <w:r w:rsidRPr="00C5536A">
              <w:rPr>
                <w:color w:val="000000"/>
                <w:sz w:val="26"/>
                <w:szCs w:val="26"/>
              </w:rPr>
              <w:t>Biết NO</w:t>
            </w:r>
            <w:r w:rsidRPr="00C5536A">
              <w:rPr>
                <w:color w:val="000000"/>
                <w:sz w:val="26"/>
                <w:szCs w:val="26"/>
                <w:vertAlign w:val="subscript"/>
              </w:rPr>
              <w:t>2</w:t>
            </w:r>
            <w:r w:rsidRPr="00C5536A">
              <w:rPr>
                <w:color w:val="000000"/>
                <w:sz w:val="26"/>
                <w:szCs w:val="26"/>
              </w:rPr>
              <w:t xml:space="preserve"> và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 xml:space="preserve"> có </w:t>
            </w: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f</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tương ứng là 33,18 kJ/ mol và 9,16 kJ/mol. Điều này chứng tỏ phản ứng</w:t>
            </w:r>
          </w:p>
          <w:p w14:paraId="783B255B" w14:textId="77777777" w:rsidR="00C5536A" w:rsidRPr="00C5536A" w:rsidRDefault="00C5536A" w:rsidP="00C5536A">
            <w:pPr>
              <w:pStyle w:val="ListParagraph"/>
              <w:numPr>
                <w:ilvl w:val="0"/>
                <w:numId w:val="19"/>
              </w:numPr>
              <w:tabs>
                <w:tab w:val="left" w:pos="284"/>
              </w:tabs>
              <w:spacing w:before="24" w:beforeAutospacing="0" w:after="24" w:line="288" w:lineRule="auto"/>
              <w:ind w:left="0" w:firstLine="0"/>
              <w:rPr>
                <w:color w:val="000000"/>
                <w:sz w:val="26"/>
                <w:szCs w:val="26"/>
              </w:rPr>
            </w:pPr>
            <w:r w:rsidRPr="00C5536A">
              <w:rPr>
                <w:color w:val="000000"/>
                <w:sz w:val="26"/>
                <w:szCs w:val="26"/>
              </w:rPr>
              <w:t>Tỏa nhiệt, NO</w:t>
            </w:r>
            <w:r w:rsidRPr="00C5536A">
              <w:rPr>
                <w:color w:val="000000"/>
                <w:sz w:val="26"/>
                <w:szCs w:val="26"/>
                <w:vertAlign w:val="subscript"/>
              </w:rPr>
              <w:t>2</w:t>
            </w:r>
            <w:r w:rsidRPr="00C5536A">
              <w:rPr>
                <w:color w:val="000000"/>
                <w:sz w:val="26"/>
                <w:szCs w:val="26"/>
              </w:rPr>
              <w:t xml:space="preserve"> bền vững hơn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w:t>
            </w:r>
          </w:p>
          <w:p w14:paraId="1014FE03" w14:textId="77777777" w:rsidR="00C5536A" w:rsidRPr="00C5536A" w:rsidRDefault="00C5536A" w:rsidP="00C5536A">
            <w:pPr>
              <w:pStyle w:val="ListParagraph"/>
              <w:numPr>
                <w:ilvl w:val="0"/>
                <w:numId w:val="19"/>
              </w:numPr>
              <w:tabs>
                <w:tab w:val="left" w:pos="284"/>
              </w:tabs>
              <w:spacing w:before="24" w:beforeAutospacing="0" w:after="24" w:line="288" w:lineRule="auto"/>
              <w:ind w:left="0" w:firstLine="0"/>
              <w:rPr>
                <w:color w:val="000000"/>
                <w:sz w:val="26"/>
                <w:szCs w:val="26"/>
              </w:rPr>
            </w:pPr>
            <w:r w:rsidRPr="00C5536A">
              <w:rPr>
                <w:color w:val="000000"/>
                <w:sz w:val="26"/>
                <w:szCs w:val="26"/>
              </w:rPr>
              <w:t>Thu nhiệt, NO</w:t>
            </w:r>
            <w:r w:rsidRPr="00C5536A">
              <w:rPr>
                <w:color w:val="000000"/>
                <w:sz w:val="26"/>
                <w:szCs w:val="26"/>
                <w:vertAlign w:val="subscript"/>
              </w:rPr>
              <w:t>2</w:t>
            </w:r>
            <w:r w:rsidRPr="00C5536A">
              <w:rPr>
                <w:color w:val="000000"/>
                <w:sz w:val="26"/>
                <w:szCs w:val="26"/>
              </w:rPr>
              <w:t xml:space="preserve"> bền vững hơn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w:t>
            </w:r>
          </w:p>
          <w:p w14:paraId="10616693" w14:textId="77777777" w:rsidR="00C5536A" w:rsidRPr="00C5536A" w:rsidRDefault="00C5536A" w:rsidP="00C5536A">
            <w:pPr>
              <w:pStyle w:val="ListParagraph"/>
              <w:numPr>
                <w:ilvl w:val="0"/>
                <w:numId w:val="19"/>
              </w:numPr>
              <w:tabs>
                <w:tab w:val="left" w:pos="284"/>
              </w:tabs>
              <w:spacing w:before="24" w:beforeAutospacing="0" w:after="24" w:line="288" w:lineRule="auto"/>
              <w:ind w:left="0" w:firstLine="0"/>
              <w:rPr>
                <w:color w:val="000000"/>
                <w:sz w:val="26"/>
                <w:szCs w:val="26"/>
              </w:rPr>
            </w:pPr>
            <w:r w:rsidRPr="00C5536A">
              <w:rPr>
                <w:color w:val="000000"/>
                <w:sz w:val="26"/>
                <w:szCs w:val="26"/>
              </w:rPr>
              <w:t>Tỏa nhiệt,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 xml:space="preserve"> bền vững hơn NO</w:t>
            </w:r>
            <w:r w:rsidRPr="00C5536A">
              <w:rPr>
                <w:color w:val="000000"/>
                <w:sz w:val="26"/>
                <w:szCs w:val="26"/>
                <w:vertAlign w:val="subscript"/>
              </w:rPr>
              <w:t>2</w:t>
            </w:r>
            <w:r w:rsidRPr="00C5536A">
              <w:rPr>
                <w:color w:val="000000"/>
                <w:sz w:val="26"/>
                <w:szCs w:val="26"/>
              </w:rPr>
              <w:t>.</w:t>
            </w:r>
          </w:p>
          <w:p w14:paraId="03A8D2B3" w14:textId="77777777" w:rsidR="00C5536A" w:rsidRPr="00C5536A" w:rsidRDefault="00C5536A" w:rsidP="00C5536A">
            <w:pPr>
              <w:pStyle w:val="ListParagraph"/>
              <w:numPr>
                <w:ilvl w:val="0"/>
                <w:numId w:val="19"/>
              </w:numPr>
              <w:tabs>
                <w:tab w:val="left" w:pos="284"/>
              </w:tabs>
              <w:spacing w:before="24" w:beforeAutospacing="0" w:after="24" w:line="288" w:lineRule="auto"/>
              <w:ind w:left="0" w:firstLine="0"/>
              <w:rPr>
                <w:color w:val="000000"/>
                <w:sz w:val="26"/>
                <w:szCs w:val="26"/>
              </w:rPr>
            </w:pPr>
            <w:r w:rsidRPr="00C5536A">
              <w:rPr>
                <w:color w:val="000000"/>
                <w:sz w:val="26"/>
                <w:szCs w:val="26"/>
              </w:rPr>
              <w:t>Thu nhiệt, N</w:t>
            </w:r>
            <w:r w:rsidRPr="00C5536A">
              <w:rPr>
                <w:color w:val="000000"/>
                <w:sz w:val="26"/>
                <w:szCs w:val="26"/>
                <w:vertAlign w:val="subscript"/>
              </w:rPr>
              <w:t>2</w:t>
            </w:r>
            <w:r w:rsidRPr="00C5536A">
              <w:rPr>
                <w:color w:val="000000"/>
                <w:sz w:val="26"/>
                <w:szCs w:val="26"/>
              </w:rPr>
              <w:t>O</w:t>
            </w:r>
            <w:r w:rsidRPr="00C5536A">
              <w:rPr>
                <w:color w:val="000000"/>
                <w:sz w:val="26"/>
                <w:szCs w:val="26"/>
                <w:vertAlign w:val="subscript"/>
              </w:rPr>
              <w:t>4</w:t>
            </w:r>
            <w:r w:rsidRPr="00C5536A">
              <w:rPr>
                <w:color w:val="000000"/>
                <w:sz w:val="26"/>
                <w:szCs w:val="26"/>
              </w:rPr>
              <w:t xml:space="preserve"> bền vững hơn NO</w:t>
            </w:r>
            <w:r w:rsidRPr="00C5536A">
              <w:rPr>
                <w:color w:val="000000"/>
                <w:sz w:val="26"/>
                <w:szCs w:val="26"/>
                <w:vertAlign w:val="subscript"/>
              </w:rPr>
              <w:t>2.</w:t>
            </w:r>
          </w:p>
          <w:p w14:paraId="7EA7C077"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b/>
                <w:color w:val="000000"/>
                <w:sz w:val="26"/>
                <w:szCs w:val="26"/>
              </w:rPr>
              <w:t>Câu 3:</w:t>
            </w:r>
            <w:r w:rsidRPr="00C5536A">
              <w:rPr>
                <w:color w:val="000000"/>
                <w:sz w:val="26"/>
                <w:szCs w:val="26"/>
              </w:rPr>
              <w:t xml:space="preserve"> Tiến hành quá trình ozone hóa 100 g oxi theo phản ứng sau:</w:t>
            </w:r>
          </w:p>
          <w:p w14:paraId="048F9237"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3O</w:t>
            </w:r>
            <w:r w:rsidRPr="00C5536A">
              <w:rPr>
                <w:color w:val="000000"/>
                <w:sz w:val="26"/>
                <w:szCs w:val="26"/>
                <w:vertAlign w:val="subscript"/>
              </w:rPr>
              <w:t>2</w:t>
            </w:r>
            <w:r w:rsidRPr="00C5536A">
              <w:rPr>
                <w:color w:val="000000"/>
                <w:sz w:val="26"/>
                <w:szCs w:val="26"/>
              </w:rPr>
              <w:t xml:space="preserve"> (g) (oxygen) → 2O</w:t>
            </w:r>
            <w:r w:rsidRPr="00C5536A">
              <w:rPr>
                <w:color w:val="000000"/>
                <w:sz w:val="26"/>
                <w:szCs w:val="26"/>
                <w:vertAlign w:val="subscript"/>
              </w:rPr>
              <w:t>3</w:t>
            </w:r>
            <w:r w:rsidRPr="00C5536A">
              <w:rPr>
                <w:color w:val="000000"/>
                <w:sz w:val="26"/>
                <w:szCs w:val="26"/>
              </w:rPr>
              <w:t xml:space="preserve"> (ozone)</w:t>
            </w:r>
          </w:p>
          <w:p w14:paraId="12E8FA8F" w14:textId="77777777" w:rsidR="00C5536A" w:rsidRPr="00C5536A" w:rsidRDefault="00C5536A" w:rsidP="00C5536A">
            <w:pPr>
              <w:tabs>
                <w:tab w:val="left" w:pos="284"/>
              </w:tabs>
              <w:spacing w:before="24" w:after="24" w:line="288" w:lineRule="auto"/>
              <w:contextualSpacing/>
              <w:rPr>
                <w:sz w:val="26"/>
                <w:szCs w:val="26"/>
              </w:rPr>
            </w:pPr>
            <w:r w:rsidRPr="00C5536A">
              <w:rPr>
                <w:color w:val="000000"/>
                <w:sz w:val="26"/>
                <w:szCs w:val="26"/>
              </w:rPr>
              <w:t xml:space="preserve">Hỗn hợp thu được có chưa 24% ozone về khối lượng, tiêu tốn 71,2 kJ. Nhiệt tạo thành </w:t>
            </w:r>
            <m:oMath>
              <m:sSub>
                <m:sSubPr>
                  <m:ctrlPr>
                    <w:rPr>
                      <w:rFonts w:ascii="Cambria Math" w:hAnsi="Cambria Math"/>
                      <w:i/>
                      <w:sz w:val="26"/>
                      <w:szCs w:val="26"/>
                      <w:vertAlign w:val="subscript"/>
                    </w:rPr>
                  </m:ctrlPr>
                </m:sSubPr>
                <m:e>
                  <m:r>
                    <w:rPr>
                      <w:rFonts w:ascii="Cambria Math" w:hAnsi="Cambria Math"/>
                      <w:sz w:val="26"/>
                      <w:szCs w:val="26"/>
                      <w:vertAlign w:val="subscript"/>
                    </w:rPr>
                    <m:t>∆</m:t>
                  </m:r>
                </m:e>
                <m:sub>
                  <m:r>
                    <w:rPr>
                      <w:rFonts w:ascii="Cambria Math" w:hAnsi="Cambria Math"/>
                      <w:sz w:val="26"/>
                      <w:szCs w:val="26"/>
                      <w:vertAlign w:val="subscript"/>
                    </w:rPr>
                    <m:t>f</m:t>
                  </m:r>
                </m:sub>
              </m:sSub>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298</m:t>
                  </m:r>
                </m:sub>
                <m:sup>
                  <m:r>
                    <w:rPr>
                      <w:rFonts w:ascii="Cambria Math" w:hAnsi="Cambria Math"/>
                      <w:sz w:val="26"/>
                      <w:szCs w:val="26"/>
                    </w:rPr>
                    <m:t>o</m:t>
                  </m:r>
                </m:sup>
              </m:sSubSup>
            </m:oMath>
            <w:r w:rsidRPr="00C5536A">
              <w:rPr>
                <w:sz w:val="26"/>
                <w:szCs w:val="26"/>
              </w:rPr>
              <w:t xml:space="preserve"> của ozone (kJ/mol) có giá trị là:</w:t>
            </w:r>
          </w:p>
          <w:p w14:paraId="0EE10ABB" w14:textId="77777777" w:rsidR="00C5536A" w:rsidRPr="00C5536A" w:rsidRDefault="00C5536A" w:rsidP="00C5536A">
            <w:pPr>
              <w:pStyle w:val="ListParagraph"/>
              <w:numPr>
                <w:ilvl w:val="0"/>
                <w:numId w:val="20"/>
              </w:numPr>
              <w:tabs>
                <w:tab w:val="left" w:pos="284"/>
              </w:tabs>
              <w:spacing w:before="24" w:beforeAutospacing="0" w:after="24" w:line="288" w:lineRule="auto"/>
              <w:ind w:left="0" w:firstLine="0"/>
              <w:rPr>
                <w:color w:val="000000"/>
                <w:sz w:val="26"/>
                <w:szCs w:val="26"/>
              </w:rPr>
            </w:pPr>
            <w:r w:rsidRPr="00C5536A">
              <w:rPr>
                <w:color w:val="000000"/>
                <w:sz w:val="26"/>
                <w:szCs w:val="26"/>
              </w:rPr>
              <w:t>142,4.</w:t>
            </w:r>
          </w:p>
          <w:p w14:paraId="6A65660C" w14:textId="77777777" w:rsidR="00C5536A" w:rsidRPr="00C5536A" w:rsidRDefault="00C5536A" w:rsidP="00C5536A">
            <w:pPr>
              <w:pStyle w:val="ListParagraph"/>
              <w:numPr>
                <w:ilvl w:val="0"/>
                <w:numId w:val="20"/>
              </w:numPr>
              <w:tabs>
                <w:tab w:val="left" w:pos="284"/>
              </w:tabs>
              <w:spacing w:before="24" w:beforeAutospacing="0" w:after="24" w:line="288" w:lineRule="auto"/>
              <w:ind w:left="0" w:firstLine="0"/>
              <w:rPr>
                <w:color w:val="000000"/>
                <w:sz w:val="26"/>
                <w:szCs w:val="26"/>
              </w:rPr>
            </w:pPr>
            <w:r w:rsidRPr="00C5536A">
              <w:rPr>
                <w:color w:val="000000"/>
                <w:sz w:val="26"/>
                <w:szCs w:val="26"/>
              </w:rPr>
              <w:t>284,8.</w:t>
            </w:r>
          </w:p>
          <w:p w14:paraId="4F08CA74" w14:textId="77777777" w:rsidR="00C5536A" w:rsidRPr="00C5536A" w:rsidRDefault="00C5536A" w:rsidP="00C5536A">
            <w:pPr>
              <w:pStyle w:val="ListParagraph"/>
              <w:numPr>
                <w:ilvl w:val="0"/>
                <w:numId w:val="20"/>
              </w:numPr>
              <w:tabs>
                <w:tab w:val="left" w:pos="284"/>
              </w:tabs>
              <w:spacing w:before="24" w:beforeAutospacing="0" w:after="24" w:line="288" w:lineRule="auto"/>
              <w:ind w:left="0" w:firstLine="0"/>
              <w:rPr>
                <w:color w:val="000000"/>
                <w:sz w:val="26"/>
                <w:szCs w:val="26"/>
              </w:rPr>
            </w:pPr>
            <w:r w:rsidRPr="00C5536A">
              <w:rPr>
                <w:color w:val="000000"/>
                <w:sz w:val="26"/>
                <w:szCs w:val="26"/>
              </w:rPr>
              <w:t>– 142,4 .</w:t>
            </w:r>
          </w:p>
          <w:p w14:paraId="1F4B93CB" w14:textId="77777777" w:rsidR="00C5536A" w:rsidRPr="00C5536A" w:rsidRDefault="00C5536A" w:rsidP="00C5536A">
            <w:pPr>
              <w:pStyle w:val="ListParagraph"/>
              <w:numPr>
                <w:ilvl w:val="0"/>
                <w:numId w:val="20"/>
              </w:numPr>
              <w:tabs>
                <w:tab w:val="left" w:pos="284"/>
              </w:tabs>
              <w:spacing w:before="24" w:beforeAutospacing="0" w:after="24" w:line="288" w:lineRule="auto"/>
              <w:ind w:left="0" w:firstLine="0"/>
              <w:rPr>
                <w:color w:val="000000"/>
                <w:sz w:val="26"/>
                <w:szCs w:val="26"/>
              </w:rPr>
            </w:pPr>
            <w:r w:rsidRPr="00C5536A">
              <w:rPr>
                <w:color w:val="000000"/>
                <w:sz w:val="26"/>
                <w:szCs w:val="26"/>
              </w:rPr>
              <w:t>– 284,8.</w:t>
            </w:r>
          </w:p>
          <w:p w14:paraId="31718972"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b/>
                <w:color w:val="000000"/>
                <w:sz w:val="26"/>
                <w:szCs w:val="26"/>
              </w:rPr>
              <w:t>Câu 4:</w:t>
            </w:r>
            <w:r w:rsidRPr="00C5536A">
              <w:rPr>
                <w:color w:val="000000"/>
                <w:sz w:val="26"/>
                <w:szCs w:val="26"/>
              </w:rPr>
              <w:t xml:space="preserve"> Cho phản ứng hydrogen hóa ethylene sau:</w:t>
            </w:r>
          </w:p>
          <w:p w14:paraId="6BB2A4D1"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H</w:t>
            </w:r>
            <w:r w:rsidRPr="00C5536A">
              <w:rPr>
                <w:color w:val="000000"/>
                <w:sz w:val="26"/>
                <w:szCs w:val="26"/>
                <w:vertAlign w:val="subscript"/>
              </w:rPr>
              <w:t>2</w:t>
            </w:r>
            <w:r w:rsidRPr="00C5536A">
              <w:rPr>
                <w:color w:val="000000"/>
                <w:sz w:val="26"/>
                <w:szCs w:val="26"/>
              </w:rPr>
              <w:t>C = CH</w:t>
            </w:r>
            <w:r w:rsidRPr="00C5536A">
              <w:rPr>
                <w:color w:val="000000"/>
                <w:sz w:val="26"/>
                <w:szCs w:val="26"/>
                <w:vertAlign w:val="subscript"/>
              </w:rPr>
              <w:t>2</w:t>
            </w:r>
            <w:r w:rsidRPr="00C5536A">
              <w:rPr>
                <w:color w:val="000000"/>
                <w:sz w:val="26"/>
                <w:szCs w:val="26"/>
              </w:rPr>
              <w:t xml:space="preserve"> (g) + H</w:t>
            </w:r>
            <w:r w:rsidRPr="00C5536A">
              <w:rPr>
                <w:color w:val="000000"/>
                <w:sz w:val="26"/>
                <w:szCs w:val="26"/>
                <w:vertAlign w:val="subscript"/>
              </w:rPr>
              <w:t>2</w:t>
            </w:r>
            <w:r w:rsidRPr="00C5536A">
              <w:rPr>
                <w:color w:val="000000"/>
                <w:sz w:val="26"/>
                <w:szCs w:val="26"/>
              </w:rPr>
              <w:t xml:space="preserve"> (g) → H</w:t>
            </w:r>
            <w:r w:rsidRPr="00C5536A">
              <w:rPr>
                <w:color w:val="000000"/>
                <w:sz w:val="26"/>
                <w:szCs w:val="26"/>
                <w:vertAlign w:val="subscript"/>
              </w:rPr>
              <w:t>3</w:t>
            </w:r>
            <w:r w:rsidRPr="00C5536A">
              <w:rPr>
                <w:color w:val="000000"/>
                <w:sz w:val="26"/>
                <w:szCs w:val="26"/>
              </w:rPr>
              <w:t>C – CH</w:t>
            </w:r>
            <w:r w:rsidRPr="00C5536A">
              <w:rPr>
                <w:color w:val="000000"/>
                <w:sz w:val="26"/>
                <w:szCs w:val="26"/>
                <w:vertAlign w:val="subscript"/>
              </w:rPr>
              <w:t xml:space="preserve">3 </w:t>
            </w:r>
            <w:r w:rsidRPr="00C5536A">
              <w:rPr>
                <w:color w:val="000000"/>
                <w:sz w:val="26"/>
                <w:szCs w:val="26"/>
              </w:rPr>
              <w:t>(g)</w:t>
            </w:r>
          </w:p>
          <w:p w14:paraId="3F69CDED"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Biết năng lượng line kết trong các chất trong bảng sau:</w:t>
            </w:r>
          </w:p>
          <w:tbl>
            <w:tblPr>
              <w:tblStyle w:val="TableGrid"/>
              <w:tblW w:w="0" w:type="auto"/>
              <w:tblLook w:val="04A0" w:firstRow="1" w:lastRow="0" w:firstColumn="1" w:lastColumn="0" w:noHBand="0" w:noVBand="1"/>
            </w:tblPr>
            <w:tblGrid>
              <w:gridCol w:w="1549"/>
              <w:gridCol w:w="1560"/>
              <w:gridCol w:w="1485"/>
              <w:gridCol w:w="1549"/>
              <w:gridCol w:w="1421"/>
              <w:gridCol w:w="1560"/>
            </w:tblGrid>
            <w:tr w:rsidR="00C5536A" w:rsidRPr="00C5536A" w14:paraId="6D13668D" w14:textId="77777777" w:rsidTr="00E16ACB">
              <w:tc>
                <w:tcPr>
                  <w:tcW w:w="1549" w:type="dxa"/>
                </w:tcPr>
                <w:p w14:paraId="590DDB6E"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Liên kết</w:t>
                  </w:r>
                </w:p>
              </w:tc>
              <w:tc>
                <w:tcPr>
                  <w:tcW w:w="1560" w:type="dxa"/>
                </w:tcPr>
                <w:p w14:paraId="03A7FF1B"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Phân tử</w:t>
                  </w:r>
                </w:p>
              </w:tc>
              <w:tc>
                <w:tcPr>
                  <w:tcW w:w="1485" w:type="dxa"/>
                </w:tcPr>
                <w:p w14:paraId="5EF250C0"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E</w:t>
                  </w:r>
                  <w:r w:rsidRPr="00C5536A">
                    <w:rPr>
                      <w:color w:val="000000"/>
                      <w:sz w:val="26"/>
                      <w:szCs w:val="26"/>
                      <w:vertAlign w:val="subscript"/>
                    </w:rPr>
                    <w:t>b</w:t>
                  </w:r>
                  <w:r w:rsidRPr="00C5536A">
                    <w:rPr>
                      <w:color w:val="000000"/>
                      <w:sz w:val="26"/>
                      <w:szCs w:val="26"/>
                    </w:rPr>
                    <w:br/>
                    <w:t>(kJ/mol)</w:t>
                  </w:r>
                </w:p>
              </w:tc>
              <w:tc>
                <w:tcPr>
                  <w:tcW w:w="1549" w:type="dxa"/>
                </w:tcPr>
                <w:p w14:paraId="1110BA75"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Liên kết</w:t>
                  </w:r>
                </w:p>
              </w:tc>
              <w:tc>
                <w:tcPr>
                  <w:tcW w:w="1421" w:type="dxa"/>
                </w:tcPr>
                <w:p w14:paraId="49CDD2C6"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Phân tử</w:t>
                  </w:r>
                </w:p>
              </w:tc>
              <w:tc>
                <w:tcPr>
                  <w:tcW w:w="1560" w:type="dxa"/>
                </w:tcPr>
                <w:p w14:paraId="781BDF93" w14:textId="77777777" w:rsidR="00C5536A" w:rsidRPr="00C5536A" w:rsidRDefault="00C5536A" w:rsidP="00C5536A">
                  <w:pPr>
                    <w:tabs>
                      <w:tab w:val="left" w:pos="284"/>
                    </w:tabs>
                    <w:spacing w:before="24" w:after="24" w:line="288" w:lineRule="auto"/>
                    <w:contextualSpacing/>
                    <w:jc w:val="center"/>
                    <w:rPr>
                      <w:color w:val="000000"/>
                      <w:sz w:val="26"/>
                      <w:szCs w:val="26"/>
                      <w:vertAlign w:val="subscript"/>
                    </w:rPr>
                  </w:pPr>
                  <w:r w:rsidRPr="00C5536A">
                    <w:rPr>
                      <w:color w:val="000000"/>
                      <w:sz w:val="26"/>
                      <w:szCs w:val="26"/>
                    </w:rPr>
                    <w:t>E</w:t>
                  </w:r>
                  <w:r w:rsidRPr="00C5536A">
                    <w:rPr>
                      <w:color w:val="000000"/>
                      <w:sz w:val="26"/>
                      <w:szCs w:val="26"/>
                      <w:vertAlign w:val="subscript"/>
                    </w:rPr>
                    <w:t>b</w:t>
                  </w:r>
                </w:p>
                <w:p w14:paraId="605D0EF3" w14:textId="77777777" w:rsidR="00C5536A" w:rsidRPr="00C5536A" w:rsidRDefault="00C5536A" w:rsidP="00C5536A">
                  <w:pPr>
                    <w:tabs>
                      <w:tab w:val="left" w:pos="284"/>
                    </w:tabs>
                    <w:spacing w:before="24" w:after="24" w:line="288" w:lineRule="auto"/>
                    <w:contextualSpacing/>
                    <w:jc w:val="center"/>
                    <w:rPr>
                      <w:color w:val="000000"/>
                      <w:sz w:val="26"/>
                      <w:szCs w:val="26"/>
                      <w:vertAlign w:val="subscript"/>
                    </w:rPr>
                  </w:pPr>
                  <w:r w:rsidRPr="00C5536A">
                    <w:rPr>
                      <w:color w:val="000000"/>
                      <w:sz w:val="26"/>
                      <w:szCs w:val="26"/>
                    </w:rPr>
                    <w:t>(kJ/mol)</w:t>
                  </w:r>
                </w:p>
              </w:tc>
            </w:tr>
            <w:tr w:rsidR="00C5536A" w:rsidRPr="00C5536A" w14:paraId="4E7FF51A" w14:textId="77777777" w:rsidTr="00E16ACB">
              <w:tc>
                <w:tcPr>
                  <w:tcW w:w="1549" w:type="dxa"/>
                </w:tcPr>
                <w:p w14:paraId="1C522D1B"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 = C</w:t>
                  </w:r>
                </w:p>
              </w:tc>
              <w:tc>
                <w:tcPr>
                  <w:tcW w:w="1560" w:type="dxa"/>
                </w:tcPr>
                <w:p w14:paraId="17991E48" w14:textId="77777777" w:rsidR="00C5536A" w:rsidRPr="00C5536A" w:rsidRDefault="00C5536A" w:rsidP="00C5536A">
                  <w:pPr>
                    <w:tabs>
                      <w:tab w:val="left" w:pos="284"/>
                    </w:tabs>
                    <w:spacing w:before="24" w:after="24" w:line="288" w:lineRule="auto"/>
                    <w:contextualSpacing/>
                    <w:jc w:val="center"/>
                    <w:rPr>
                      <w:color w:val="000000"/>
                      <w:sz w:val="26"/>
                      <w:szCs w:val="26"/>
                      <w:vertAlign w:val="subscript"/>
                    </w:rPr>
                  </w:pPr>
                  <w:r w:rsidRPr="00C5536A">
                    <w:rPr>
                      <w:color w:val="000000"/>
                      <w:sz w:val="26"/>
                      <w:szCs w:val="26"/>
                    </w:rPr>
                    <w:t>C</w:t>
                  </w:r>
                  <w:r w:rsidRPr="00C5536A">
                    <w:rPr>
                      <w:color w:val="000000"/>
                      <w:sz w:val="26"/>
                      <w:szCs w:val="26"/>
                      <w:vertAlign w:val="subscript"/>
                    </w:rPr>
                    <w:t>2</w:t>
                  </w:r>
                  <w:r w:rsidRPr="00C5536A">
                    <w:rPr>
                      <w:color w:val="000000"/>
                      <w:sz w:val="26"/>
                      <w:szCs w:val="26"/>
                    </w:rPr>
                    <w:t>H</w:t>
                  </w:r>
                  <w:r w:rsidRPr="00C5536A">
                    <w:rPr>
                      <w:color w:val="000000"/>
                      <w:sz w:val="26"/>
                      <w:szCs w:val="26"/>
                      <w:vertAlign w:val="subscript"/>
                    </w:rPr>
                    <w:t>4</w:t>
                  </w:r>
                </w:p>
              </w:tc>
              <w:tc>
                <w:tcPr>
                  <w:tcW w:w="1485" w:type="dxa"/>
                </w:tcPr>
                <w:p w14:paraId="682B6FD8"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612</w:t>
                  </w:r>
                </w:p>
              </w:tc>
              <w:tc>
                <w:tcPr>
                  <w:tcW w:w="1549" w:type="dxa"/>
                </w:tcPr>
                <w:p w14:paraId="656E9A71"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 - C</w:t>
                  </w:r>
                </w:p>
              </w:tc>
              <w:tc>
                <w:tcPr>
                  <w:tcW w:w="1421" w:type="dxa"/>
                </w:tcPr>
                <w:p w14:paraId="5F27CD3F" w14:textId="77777777" w:rsidR="00C5536A" w:rsidRPr="00C5536A" w:rsidRDefault="00C5536A" w:rsidP="00C5536A">
                  <w:pPr>
                    <w:tabs>
                      <w:tab w:val="left" w:pos="284"/>
                    </w:tabs>
                    <w:spacing w:before="24" w:after="24" w:line="288" w:lineRule="auto"/>
                    <w:contextualSpacing/>
                    <w:jc w:val="center"/>
                    <w:rPr>
                      <w:color w:val="000000"/>
                      <w:sz w:val="26"/>
                      <w:szCs w:val="26"/>
                      <w:vertAlign w:val="subscript"/>
                    </w:rPr>
                  </w:pPr>
                  <w:r w:rsidRPr="00C5536A">
                    <w:rPr>
                      <w:color w:val="000000"/>
                      <w:sz w:val="26"/>
                      <w:szCs w:val="26"/>
                    </w:rPr>
                    <w:t>C</w:t>
                  </w:r>
                  <w:r w:rsidRPr="00C5536A">
                    <w:rPr>
                      <w:color w:val="000000"/>
                      <w:sz w:val="26"/>
                      <w:szCs w:val="26"/>
                      <w:vertAlign w:val="subscript"/>
                    </w:rPr>
                    <w:t>2</w:t>
                  </w:r>
                  <w:r w:rsidRPr="00C5536A">
                    <w:rPr>
                      <w:color w:val="000000"/>
                      <w:sz w:val="26"/>
                      <w:szCs w:val="26"/>
                    </w:rPr>
                    <w:t>H</w:t>
                  </w:r>
                  <w:r w:rsidRPr="00C5536A">
                    <w:rPr>
                      <w:color w:val="000000"/>
                      <w:sz w:val="26"/>
                      <w:szCs w:val="26"/>
                      <w:vertAlign w:val="subscript"/>
                    </w:rPr>
                    <w:t>6</w:t>
                  </w:r>
                </w:p>
              </w:tc>
              <w:tc>
                <w:tcPr>
                  <w:tcW w:w="1560" w:type="dxa"/>
                </w:tcPr>
                <w:p w14:paraId="14F9CED1"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346</w:t>
                  </w:r>
                </w:p>
              </w:tc>
            </w:tr>
            <w:tr w:rsidR="00C5536A" w:rsidRPr="00C5536A" w14:paraId="03A2A67C" w14:textId="77777777" w:rsidTr="00E16ACB">
              <w:tc>
                <w:tcPr>
                  <w:tcW w:w="1549" w:type="dxa"/>
                </w:tcPr>
                <w:p w14:paraId="1DEAC3BC"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 - H</w:t>
                  </w:r>
                </w:p>
              </w:tc>
              <w:tc>
                <w:tcPr>
                  <w:tcW w:w="1560" w:type="dxa"/>
                </w:tcPr>
                <w:p w14:paraId="5263BC3E"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w:t>
                  </w:r>
                  <w:r w:rsidRPr="00C5536A">
                    <w:rPr>
                      <w:color w:val="000000"/>
                      <w:sz w:val="26"/>
                      <w:szCs w:val="26"/>
                      <w:vertAlign w:val="subscript"/>
                    </w:rPr>
                    <w:t>2</w:t>
                  </w:r>
                  <w:r w:rsidRPr="00C5536A">
                    <w:rPr>
                      <w:color w:val="000000"/>
                      <w:sz w:val="26"/>
                      <w:szCs w:val="26"/>
                    </w:rPr>
                    <w:t>H</w:t>
                  </w:r>
                  <w:r w:rsidRPr="00C5536A">
                    <w:rPr>
                      <w:color w:val="000000"/>
                      <w:sz w:val="26"/>
                      <w:szCs w:val="26"/>
                      <w:vertAlign w:val="subscript"/>
                    </w:rPr>
                    <w:t>4</w:t>
                  </w:r>
                </w:p>
              </w:tc>
              <w:tc>
                <w:tcPr>
                  <w:tcW w:w="1485" w:type="dxa"/>
                </w:tcPr>
                <w:p w14:paraId="57397229"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418</w:t>
                  </w:r>
                </w:p>
              </w:tc>
              <w:tc>
                <w:tcPr>
                  <w:tcW w:w="1549" w:type="dxa"/>
                </w:tcPr>
                <w:p w14:paraId="51DD6E5A"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 - H</w:t>
                  </w:r>
                </w:p>
              </w:tc>
              <w:tc>
                <w:tcPr>
                  <w:tcW w:w="1421" w:type="dxa"/>
                </w:tcPr>
                <w:p w14:paraId="36DF5C45"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C</w:t>
                  </w:r>
                  <w:r w:rsidRPr="00C5536A">
                    <w:rPr>
                      <w:color w:val="000000"/>
                      <w:sz w:val="26"/>
                      <w:szCs w:val="26"/>
                      <w:vertAlign w:val="subscript"/>
                    </w:rPr>
                    <w:t>2</w:t>
                  </w:r>
                  <w:r w:rsidRPr="00C5536A">
                    <w:rPr>
                      <w:color w:val="000000"/>
                      <w:sz w:val="26"/>
                      <w:szCs w:val="26"/>
                    </w:rPr>
                    <w:t>H</w:t>
                  </w:r>
                  <w:r w:rsidRPr="00C5536A">
                    <w:rPr>
                      <w:color w:val="000000"/>
                      <w:sz w:val="26"/>
                      <w:szCs w:val="26"/>
                      <w:vertAlign w:val="subscript"/>
                    </w:rPr>
                    <w:t>6</w:t>
                  </w:r>
                </w:p>
              </w:tc>
              <w:tc>
                <w:tcPr>
                  <w:tcW w:w="1560" w:type="dxa"/>
                </w:tcPr>
                <w:p w14:paraId="31E39A49"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418</w:t>
                  </w:r>
                </w:p>
              </w:tc>
            </w:tr>
            <w:tr w:rsidR="00C5536A" w:rsidRPr="00C5536A" w14:paraId="2A88C768" w14:textId="77777777" w:rsidTr="00E16ACB">
              <w:tc>
                <w:tcPr>
                  <w:tcW w:w="1549" w:type="dxa"/>
                </w:tcPr>
                <w:p w14:paraId="11D98CDC"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H - H</w:t>
                  </w:r>
                </w:p>
              </w:tc>
              <w:tc>
                <w:tcPr>
                  <w:tcW w:w="1560" w:type="dxa"/>
                </w:tcPr>
                <w:p w14:paraId="61FD9508" w14:textId="77777777" w:rsidR="00C5536A" w:rsidRPr="00C5536A" w:rsidRDefault="00C5536A" w:rsidP="00C5536A">
                  <w:pPr>
                    <w:tabs>
                      <w:tab w:val="left" w:pos="284"/>
                    </w:tabs>
                    <w:spacing w:before="24" w:after="24" w:line="288" w:lineRule="auto"/>
                    <w:contextualSpacing/>
                    <w:jc w:val="center"/>
                    <w:rPr>
                      <w:color w:val="000000"/>
                      <w:sz w:val="26"/>
                      <w:szCs w:val="26"/>
                      <w:vertAlign w:val="subscript"/>
                    </w:rPr>
                  </w:pPr>
                  <w:r w:rsidRPr="00C5536A">
                    <w:rPr>
                      <w:color w:val="000000"/>
                      <w:sz w:val="26"/>
                      <w:szCs w:val="26"/>
                    </w:rPr>
                    <w:t>H</w:t>
                  </w:r>
                  <w:r w:rsidRPr="00C5536A">
                    <w:rPr>
                      <w:color w:val="000000"/>
                      <w:sz w:val="26"/>
                      <w:szCs w:val="26"/>
                      <w:vertAlign w:val="subscript"/>
                    </w:rPr>
                    <w:t>2</w:t>
                  </w:r>
                </w:p>
              </w:tc>
              <w:tc>
                <w:tcPr>
                  <w:tcW w:w="1485" w:type="dxa"/>
                </w:tcPr>
                <w:p w14:paraId="584B4E30" w14:textId="77777777" w:rsidR="00C5536A" w:rsidRPr="00C5536A" w:rsidRDefault="00C5536A" w:rsidP="00C5536A">
                  <w:pPr>
                    <w:tabs>
                      <w:tab w:val="left" w:pos="284"/>
                    </w:tabs>
                    <w:spacing w:before="24" w:after="24" w:line="288" w:lineRule="auto"/>
                    <w:contextualSpacing/>
                    <w:jc w:val="center"/>
                    <w:rPr>
                      <w:color w:val="000000"/>
                      <w:sz w:val="26"/>
                      <w:szCs w:val="26"/>
                    </w:rPr>
                  </w:pPr>
                  <w:r w:rsidRPr="00C5536A">
                    <w:rPr>
                      <w:color w:val="000000"/>
                      <w:sz w:val="26"/>
                      <w:szCs w:val="26"/>
                    </w:rPr>
                    <w:t>436</w:t>
                  </w:r>
                </w:p>
              </w:tc>
              <w:tc>
                <w:tcPr>
                  <w:tcW w:w="1549" w:type="dxa"/>
                </w:tcPr>
                <w:p w14:paraId="5C03720F" w14:textId="77777777" w:rsidR="00C5536A" w:rsidRPr="00C5536A" w:rsidRDefault="00C5536A" w:rsidP="00C5536A">
                  <w:pPr>
                    <w:tabs>
                      <w:tab w:val="left" w:pos="284"/>
                    </w:tabs>
                    <w:spacing w:before="24" w:after="24" w:line="288" w:lineRule="auto"/>
                    <w:contextualSpacing/>
                    <w:jc w:val="center"/>
                    <w:rPr>
                      <w:color w:val="000000"/>
                      <w:sz w:val="26"/>
                      <w:szCs w:val="26"/>
                    </w:rPr>
                  </w:pPr>
                </w:p>
              </w:tc>
              <w:tc>
                <w:tcPr>
                  <w:tcW w:w="1421" w:type="dxa"/>
                </w:tcPr>
                <w:p w14:paraId="0B3B9580" w14:textId="77777777" w:rsidR="00C5536A" w:rsidRPr="00C5536A" w:rsidRDefault="00C5536A" w:rsidP="00C5536A">
                  <w:pPr>
                    <w:tabs>
                      <w:tab w:val="left" w:pos="284"/>
                    </w:tabs>
                    <w:spacing w:before="24" w:after="24" w:line="288" w:lineRule="auto"/>
                    <w:contextualSpacing/>
                    <w:jc w:val="center"/>
                    <w:rPr>
                      <w:color w:val="000000"/>
                      <w:sz w:val="26"/>
                      <w:szCs w:val="26"/>
                    </w:rPr>
                  </w:pPr>
                </w:p>
              </w:tc>
              <w:tc>
                <w:tcPr>
                  <w:tcW w:w="1560" w:type="dxa"/>
                </w:tcPr>
                <w:p w14:paraId="07E30022" w14:textId="77777777" w:rsidR="00C5536A" w:rsidRPr="00C5536A" w:rsidRDefault="00C5536A" w:rsidP="00C5536A">
                  <w:pPr>
                    <w:tabs>
                      <w:tab w:val="left" w:pos="284"/>
                    </w:tabs>
                    <w:spacing w:before="24" w:after="24" w:line="288" w:lineRule="auto"/>
                    <w:contextualSpacing/>
                    <w:jc w:val="center"/>
                    <w:rPr>
                      <w:color w:val="000000"/>
                      <w:sz w:val="26"/>
                      <w:szCs w:val="26"/>
                    </w:rPr>
                  </w:pPr>
                </w:p>
              </w:tc>
            </w:tr>
          </w:tbl>
          <w:p w14:paraId="5C56BD51"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Biến thiên enthalpy (kJ) của phản ứng có giá trị là:</w:t>
            </w:r>
          </w:p>
          <w:p w14:paraId="06A9B2C8" w14:textId="77777777" w:rsidR="00C5536A" w:rsidRPr="00C5536A" w:rsidRDefault="00C5536A" w:rsidP="00C5536A">
            <w:pPr>
              <w:pStyle w:val="ListParagraph"/>
              <w:numPr>
                <w:ilvl w:val="0"/>
                <w:numId w:val="21"/>
              </w:numPr>
              <w:tabs>
                <w:tab w:val="left" w:pos="284"/>
              </w:tabs>
              <w:spacing w:before="24" w:beforeAutospacing="0" w:after="24" w:line="288" w:lineRule="auto"/>
              <w:ind w:left="0" w:firstLine="0"/>
              <w:rPr>
                <w:color w:val="000000"/>
                <w:sz w:val="26"/>
                <w:szCs w:val="26"/>
              </w:rPr>
            </w:pPr>
            <w:r w:rsidRPr="00C5536A">
              <w:rPr>
                <w:color w:val="000000"/>
                <w:sz w:val="26"/>
                <w:szCs w:val="26"/>
              </w:rPr>
              <w:t>134.</w:t>
            </w:r>
          </w:p>
          <w:p w14:paraId="373C5AC7" w14:textId="77777777" w:rsidR="00C5536A" w:rsidRPr="00C5536A" w:rsidRDefault="00C5536A" w:rsidP="00C5536A">
            <w:pPr>
              <w:pStyle w:val="ListParagraph"/>
              <w:numPr>
                <w:ilvl w:val="0"/>
                <w:numId w:val="21"/>
              </w:numPr>
              <w:tabs>
                <w:tab w:val="left" w:pos="284"/>
              </w:tabs>
              <w:spacing w:before="24" w:beforeAutospacing="0" w:after="24" w:line="288" w:lineRule="auto"/>
              <w:ind w:left="0" w:firstLine="0"/>
              <w:rPr>
                <w:color w:val="000000"/>
                <w:sz w:val="26"/>
                <w:szCs w:val="26"/>
              </w:rPr>
            </w:pPr>
            <w:r w:rsidRPr="00C5536A">
              <w:rPr>
                <w:color w:val="000000"/>
                <w:sz w:val="26"/>
                <w:szCs w:val="26"/>
              </w:rPr>
              <w:t>-134.</w:t>
            </w:r>
          </w:p>
          <w:p w14:paraId="21736002" w14:textId="77777777" w:rsidR="00C5536A" w:rsidRPr="00C5536A" w:rsidRDefault="00C5536A" w:rsidP="00C5536A">
            <w:pPr>
              <w:pStyle w:val="ListParagraph"/>
              <w:numPr>
                <w:ilvl w:val="0"/>
                <w:numId w:val="21"/>
              </w:numPr>
              <w:tabs>
                <w:tab w:val="left" w:pos="284"/>
              </w:tabs>
              <w:spacing w:before="24" w:beforeAutospacing="0" w:after="24" w:line="288" w:lineRule="auto"/>
              <w:ind w:left="0" w:firstLine="0"/>
              <w:rPr>
                <w:color w:val="000000"/>
                <w:sz w:val="26"/>
                <w:szCs w:val="26"/>
              </w:rPr>
            </w:pPr>
            <w:r w:rsidRPr="00C5536A">
              <w:rPr>
                <w:color w:val="000000"/>
                <w:sz w:val="26"/>
                <w:szCs w:val="26"/>
              </w:rPr>
              <w:t>478.</w:t>
            </w:r>
          </w:p>
          <w:p w14:paraId="6236ECCA" w14:textId="77777777" w:rsidR="00C5536A" w:rsidRPr="00C5536A" w:rsidRDefault="00C5536A" w:rsidP="00C5536A">
            <w:pPr>
              <w:pStyle w:val="ListParagraph"/>
              <w:numPr>
                <w:ilvl w:val="0"/>
                <w:numId w:val="21"/>
              </w:numPr>
              <w:tabs>
                <w:tab w:val="left" w:pos="284"/>
              </w:tabs>
              <w:spacing w:before="24" w:beforeAutospacing="0" w:after="24" w:line="288" w:lineRule="auto"/>
              <w:ind w:left="0" w:firstLine="0"/>
              <w:rPr>
                <w:color w:val="000000"/>
                <w:sz w:val="26"/>
                <w:szCs w:val="26"/>
              </w:rPr>
            </w:pPr>
            <w:r w:rsidRPr="00C5536A">
              <w:rPr>
                <w:color w:val="000000"/>
                <w:sz w:val="26"/>
                <w:szCs w:val="26"/>
              </w:rPr>
              <w:t>284.</w:t>
            </w:r>
          </w:p>
          <w:p w14:paraId="7026E6D5"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b/>
                <w:color w:val="000000"/>
                <w:sz w:val="26"/>
                <w:szCs w:val="26"/>
              </w:rPr>
              <w:t>Câu 5:</w:t>
            </w:r>
            <w:r w:rsidRPr="00C5536A">
              <w:rPr>
                <w:color w:val="000000"/>
                <w:sz w:val="26"/>
                <w:szCs w:val="26"/>
              </w:rPr>
              <w:t xml:space="preserve"> Cho phản ứng sau:</w:t>
            </w:r>
          </w:p>
          <w:p w14:paraId="1F727756"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2H</w:t>
            </w:r>
            <w:r w:rsidRPr="00C5536A">
              <w:rPr>
                <w:color w:val="000000"/>
                <w:sz w:val="26"/>
                <w:szCs w:val="26"/>
                <w:vertAlign w:val="subscript"/>
              </w:rPr>
              <w:t>2</w:t>
            </w:r>
            <w:r w:rsidRPr="00C5536A">
              <w:rPr>
                <w:color w:val="000000"/>
                <w:sz w:val="26"/>
                <w:szCs w:val="26"/>
              </w:rPr>
              <w:t xml:space="preserve"> (g) + O</w:t>
            </w:r>
            <w:r w:rsidRPr="00C5536A">
              <w:rPr>
                <w:color w:val="000000"/>
                <w:sz w:val="26"/>
                <w:szCs w:val="26"/>
                <w:vertAlign w:val="subscript"/>
              </w:rPr>
              <w:t>2</w:t>
            </w:r>
            <w:r w:rsidRPr="00C5536A">
              <w:rPr>
                <w:color w:val="000000"/>
                <w:sz w:val="26"/>
                <w:szCs w:val="26"/>
              </w:rPr>
              <w:t xml:space="preserve"> (g) → 2H</w:t>
            </w:r>
            <w:r w:rsidRPr="00C5536A">
              <w:rPr>
                <w:color w:val="000000"/>
                <w:sz w:val="26"/>
                <w:szCs w:val="26"/>
                <w:vertAlign w:val="subscript"/>
              </w:rPr>
              <w:t>2</w:t>
            </w:r>
            <w:r w:rsidRPr="00C5536A">
              <w:rPr>
                <w:color w:val="000000"/>
                <w:sz w:val="26"/>
                <w:szCs w:val="26"/>
              </w:rPr>
              <w:t>O (l)                      ∆H= -572 kJ</w:t>
            </w:r>
          </w:p>
          <w:p w14:paraId="0558DEC2"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Khi cho 2g khí H</w:t>
            </w:r>
            <w:r w:rsidRPr="00C5536A">
              <w:rPr>
                <w:color w:val="000000"/>
                <w:sz w:val="26"/>
                <w:szCs w:val="26"/>
                <w:vertAlign w:val="subscript"/>
              </w:rPr>
              <w:t>2</w:t>
            </w:r>
            <w:r w:rsidRPr="00C5536A">
              <w:rPr>
                <w:color w:val="000000"/>
                <w:sz w:val="26"/>
                <w:szCs w:val="26"/>
              </w:rPr>
              <w:t xml:space="preserve"> tác dụng hoàn toàn với 32 g khí O</w:t>
            </w:r>
            <w:r w:rsidRPr="00C5536A">
              <w:rPr>
                <w:color w:val="000000"/>
                <w:sz w:val="26"/>
                <w:szCs w:val="26"/>
                <w:vertAlign w:val="subscript"/>
              </w:rPr>
              <w:t>2</w:t>
            </w:r>
            <w:r w:rsidRPr="00C5536A">
              <w:rPr>
                <w:color w:val="000000"/>
                <w:sz w:val="26"/>
                <w:szCs w:val="26"/>
              </w:rPr>
              <w:t xml:space="preserve"> thì phản ứng  </w:t>
            </w:r>
          </w:p>
          <w:p w14:paraId="3D667B03" w14:textId="77777777" w:rsidR="00C5536A" w:rsidRPr="00C5536A" w:rsidRDefault="00C5536A" w:rsidP="00C5536A">
            <w:pPr>
              <w:pStyle w:val="ListParagraph"/>
              <w:numPr>
                <w:ilvl w:val="0"/>
                <w:numId w:val="22"/>
              </w:numPr>
              <w:tabs>
                <w:tab w:val="left" w:pos="284"/>
              </w:tabs>
              <w:spacing w:before="24" w:beforeAutospacing="0" w:after="24" w:line="288" w:lineRule="auto"/>
              <w:ind w:left="0" w:firstLine="0"/>
              <w:rPr>
                <w:color w:val="000000"/>
                <w:sz w:val="26"/>
                <w:szCs w:val="26"/>
              </w:rPr>
            </w:pPr>
            <w:r w:rsidRPr="00C5536A">
              <w:rPr>
                <w:color w:val="000000"/>
                <w:sz w:val="26"/>
                <w:szCs w:val="26"/>
              </w:rPr>
              <w:t>Tỏa ra nhiệt lượng 286 kJ.</w:t>
            </w:r>
          </w:p>
          <w:p w14:paraId="1F8A0752" w14:textId="77777777" w:rsidR="00C5536A" w:rsidRPr="00C5536A" w:rsidRDefault="00C5536A" w:rsidP="00C5536A">
            <w:pPr>
              <w:pStyle w:val="ListParagraph"/>
              <w:numPr>
                <w:ilvl w:val="0"/>
                <w:numId w:val="22"/>
              </w:numPr>
              <w:tabs>
                <w:tab w:val="left" w:pos="284"/>
              </w:tabs>
              <w:spacing w:before="24" w:beforeAutospacing="0" w:after="24" w:line="288" w:lineRule="auto"/>
              <w:ind w:left="0" w:firstLine="0"/>
              <w:rPr>
                <w:color w:val="000000"/>
                <w:sz w:val="26"/>
                <w:szCs w:val="26"/>
              </w:rPr>
            </w:pPr>
            <w:r w:rsidRPr="00C5536A">
              <w:rPr>
                <w:color w:val="000000"/>
                <w:sz w:val="26"/>
                <w:szCs w:val="26"/>
              </w:rPr>
              <w:t>Thu vào nhiệt lượng 286 kJ.</w:t>
            </w:r>
          </w:p>
          <w:p w14:paraId="0D47977B" w14:textId="77777777" w:rsidR="00C5536A" w:rsidRPr="00C5536A" w:rsidRDefault="00C5536A" w:rsidP="00C5536A">
            <w:pPr>
              <w:pStyle w:val="ListParagraph"/>
              <w:numPr>
                <w:ilvl w:val="0"/>
                <w:numId w:val="22"/>
              </w:numPr>
              <w:tabs>
                <w:tab w:val="left" w:pos="284"/>
              </w:tabs>
              <w:spacing w:before="24" w:beforeAutospacing="0" w:after="24" w:line="288" w:lineRule="auto"/>
              <w:ind w:left="0" w:firstLine="0"/>
              <w:rPr>
                <w:color w:val="000000"/>
                <w:sz w:val="26"/>
                <w:szCs w:val="26"/>
              </w:rPr>
            </w:pPr>
            <w:r w:rsidRPr="00C5536A">
              <w:rPr>
                <w:color w:val="000000"/>
                <w:sz w:val="26"/>
                <w:szCs w:val="26"/>
              </w:rPr>
              <w:t>Tỏa ra nhiệt lượng 572 kJ.</w:t>
            </w:r>
          </w:p>
          <w:p w14:paraId="0E8AF020" w14:textId="77777777" w:rsidR="00C5536A" w:rsidRPr="00C5536A" w:rsidRDefault="00C5536A" w:rsidP="00C5536A">
            <w:pPr>
              <w:pStyle w:val="ListParagraph"/>
              <w:numPr>
                <w:ilvl w:val="0"/>
                <w:numId w:val="22"/>
              </w:numPr>
              <w:tabs>
                <w:tab w:val="left" w:pos="284"/>
              </w:tabs>
              <w:spacing w:before="24" w:beforeAutospacing="0" w:after="24" w:line="288" w:lineRule="auto"/>
              <w:ind w:left="0" w:firstLine="0"/>
              <w:rPr>
                <w:color w:val="000000"/>
                <w:sz w:val="26"/>
                <w:szCs w:val="26"/>
              </w:rPr>
            </w:pPr>
            <w:r w:rsidRPr="00C5536A">
              <w:rPr>
                <w:color w:val="000000"/>
                <w:sz w:val="26"/>
                <w:szCs w:val="26"/>
              </w:rPr>
              <w:t>Thu vào nhiệt lượng 572 kJ.</w:t>
            </w:r>
          </w:p>
        </w:tc>
      </w:tr>
    </w:tbl>
    <w:p w14:paraId="18979E18" w14:textId="77777777" w:rsidR="00C5536A" w:rsidRPr="00C5536A" w:rsidRDefault="00C5536A" w:rsidP="00C5536A">
      <w:pPr>
        <w:tabs>
          <w:tab w:val="left" w:pos="284"/>
        </w:tabs>
        <w:spacing w:before="24" w:after="24" w:line="288" w:lineRule="auto"/>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 xml:space="preserve">Bước 2: Thực hiện nhiệm vụ: </w:t>
      </w:r>
    </w:p>
    <w:p w14:paraId="0B98B220"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color w:val="000000"/>
          <w:sz w:val="26"/>
          <w:szCs w:val="26"/>
        </w:rPr>
        <w:t>- HS suy nghĩ trả lời.</w:t>
      </w:r>
    </w:p>
    <w:p w14:paraId="7BF630F7"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color w:val="000000"/>
          <w:sz w:val="26"/>
          <w:szCs w:val="26"/>
        </w:rPr>
        <w:t>- GV điều hành, quan sát, hỗ trợ.</w:t>
      </w:r>
    </w:p>
    <w:p w14:paraId="2EC16E8A" w14:textId="77777777" w:rsidR="00C5536A" w:rsidRPr="00C5536A" w:rsidRDefault="00C5536A" w:rsidP="00C5536A">
      <w:pPr>
        <w:tabs>
          <w:tab w:val="left" w:pos="284"/>
        </w:tabs>
        <w:spacing w:before="24" w:after="24" w:line="288" w:lineRule="auto"/>
        <w:contextualSpacing/>
        <w:rPr>
          <w:rFonts w:ascii="Times New Roman" w:hAnsi="Times New Roman" w:cs="Times New Roman"/>
          <w:b/>
          <w:color w:val="000000"/>
          <w:sz w:val="26"/>
          <w:szCs w:val="26"/>
        </w:rPr>
      </w:pPr>
      <w:r w:rsidRPr="00C5536A">
        <w:rPr>
          <w:rFonts w:ascii="Times New Roman" w:hAnsi="Times New Roman" w:cs="Times New Roman"/>
          <w:b/>
          <w:color w:val="000000"/>
          <w:sz w:val="26"/>
          <w:szCs w:val="26"/>
        </w:rPr>
        <w:t xml:space="preserve">Bước 3: Báo cáo, thảo luận: </w:t>
      </w:r>
    </w:p>
    <w:p w14:paraId="4DBA72E2" w14:textId="77777777" w:rsidR="00C5536A" w:rsidRPr="00C5536A" w:rsidRDefault="00C5536A" w:rsidP="00C5536A">
      <w:pPr>
        <w:tabs>
          <w:tab w:val="left" w:pos="284"/>
        </w:tabs>
        <w:spacing w:before="24" w:after="24" w:line="288" w:lineRule="auto"/>
        <w:contextualSpacing/>
        <w:rPr>
          <w:rFonts w:ascii="Times New Roman" w:hAnsi="Times New Roman" w:cs="Times New Roman"/>
          <w:b/>
          <w:color w:val="000000"/>
          <w:sz w:val="26"/>
          <w:szCs w:val="26"/>
        </w:rPr>
      </w:pPr>
      <w:r w:rsidRPr="00C5536A">
        <w:rPr>
          <w:rFonts w:ascii="Times New Roman" w:hAnsi="Times New Roman" w:cs="Times New Roman"/>
          <w:color w:val="000000"/>
          <w:sz w:val="26"/>
          <w:szCs w:val="26"/>
        </w:rPr>
        <w:t>- HS đại diện nhóm giơ tay phát biểu trả lời hoặc lên bảng trình bày.</w:t>
      </w:r>
    </w:p>
    <w:p w14:paraId="04D61E46"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b/>
          <w:color w:val="000000"/>
          <w:sz w:val="26"/>
          <w:szCs w:val="26"/>
        </w:rPr>
        <w:t xml:space="preserve">Bước 4: Kết luận, nhận định: </w:t>
      </w:r>
    </w:p>
    <w:p w14:paraId="25541290"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color w:val="000000"/>
          <w:sz w:val="26"/>
          <w:szCs w:val="26"/>
        </w:rPr>
        <w:t>- GV chữa bài, chốt đáp án.</w:t>
      </w:r>
    </w:p>
    <w:p w14:paraId="2558DB75"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color w:val="000000"/>
          <w:sz w:val="26"/>
          <w:szCs w:val="26"/>
        </w:rPr>
        <w:t>- GV nhận xét thái độ làm việc, phương án trả lời của các học sinh, ghi nhận và tuyên dương.</w:t>
      </w:r>
    </w:p>
    <w:p w14:paraId="5CE7D35F" w14:textId="77777777" w:rsidR="00C5536A" w:rsidRPr="00C5536A" w:rsidRDefault="00C5536A" w:rsidP="00C5536A">
      <w:pPr>
        <w:tabs>
          <w:tab w:val="left" w:pos="284"/>
        </w:tabs>
        <w:spacing w:before="24" w:after="24" w:line="288" w:lineRule="auto"/>
        <w:contextualSpacing/>
        <w:rPr>
          <w:rFonts w:ascii="Times New Roman" w:hAnsi="Times New Roman" w:cs="Times New Roman"/>
          <w:b/>
          <w:color w:val="000000"/>
          <w:sz w:val="26"/>
          <w:szCs w:val="26"/>
          <w:u w:val="single"/>
        </w:rPr>
      </w:pPr>
      <w:r w:rsidRPr="00C5536A">
        <w:rPr>
          <w:rFonts w:ascii="Times New Roman" w:hAnsi="Times New Roman" w:cs="Times New Roman"/>
          <w:b/>
          <w:color w:val="000000"/>
          <w:sz w:val="26"/>
          <w:szCs w:val="26"/>
          <w:u w:val="single"/>
        </w:rPr>
        <w:t>Đáp án: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5536A" w:rsidRPr="00C5536A" w14:paraId="07F2F076" w14:textId="77777777" w:rsidTr="00E16ACB">
        <w:tc>
          <w:tcPr>
            <w:tcW w:w="1558" w:type="dxa"/>
          </w:tcPr>
          <w:p w14:paraId="44A4C25F"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Câu</w:t>
            </w:r>
          </w:p>
        </w:tc>
        <w:tc>
          <w:tcPr>
            <w:tcW w:w="1558" w:type="dxa"/>
          </w:tcPr>
          <w:p w14:paraId="7FC18EB3"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1</w:t>
            </w:r>
          </w:p>
        </w:tc>
        <w:tc>
          <w:tcPr>
            <w:tcW w:w="1558" w:type="dxa"/>
          </w:tcPr>
          <w:p w14:paraId="3F8C6136"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2</w:t>
            </w:r>
          </w:p>
        </w:tc>
        <w:tc>
          <w:tcPr>
            <w:tcW w:w="1558" w:type="dxa"/>
          </w:tcPr>
          <w:p w14:paraId="077A3BF2"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3</w:t>
            </w:r>
          </w:p>
        </w:tc>
        <w:tc>
          <w:tcPr>
            <w:tcW w:w="1559" w:type="dxa"/>
          </w:tcPr>
          <w:p w14:paraId="775A78E5"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4</w:t>
            </w:r>
          </w:p>
        </w:tc>
        <w:tc>
          <w:tcPr>
            <w:tcW w:w="1559" w:type="dxa"/>
          </w:tcPr>
          <w:p w14:paraId="64DCDC0E"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5</w:t>
            </w:r>
          </w:p>
        </w:tc>
      </w:tr>
      <w:tr w:rsidR="00C5536A" w:rsidRPr="00C5536A" w14:paraId="7B7BA9ED" w14:textId="77777777" w:rsidTr="00E16ACB">
        <w:tc>
          <w:tcPr>
            <w:tcW w:w="1558" w:type="dxa"/>
          </w:tcPr>
          <w:p w14:paraId="0DFF9D83"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Đáp án</w:t>
            </w:r>
          </w:p>
        </w:tc>
        <w:tc>
          <w:tcPr>
            <w:tcW w:w="1558" w:type="dxa"/>
          </w:tcPr>
          <w:p w14:paraId="224A5860"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C</w:t>
            </w:r>
          </w:p>
        </w:tc>
        <w:tc>
          <w:tcPr>
            <w:tcW w:w="1558" w:type="dxa"/>
          </w:tcPr>
          <w:p w14:paraId="192D0DAE"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C</w:t>
            </w:r>
          </w:p>
        </w:tc>
        <w:tc>
          <w:tcPr>
            <w:tcW w:w="1558" w:type="dxa"/>
          </w:tcPr>
          <w:p w14:paraId="70728587"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A</w:t>
            </w:r>
          </w:p>
        </w:tc>
        <w:tc>
          <w:tcPr>
            <w:tcW w:w="1559" w:type="dxa"/>
          </w:tcPr>
          <w:p w14:paraId="74798A85"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B</w:t>
            </w:r>
          </w:p>
        </w:tc>
        <w:tc>
          <w:tcPr>
            <w:tcW w:w="1559" w:type="dxa"/>
          </w:tcPr>
          <w:p w14:paraId="75C40188" w14:textId="77777777" w:rsidR="00C5536A" w:rsidRPr="00C5536A" w:rsidRDefault="00C5536A" w:rsidP="00C5536A">
            <w:pPr>
              <w:tabs>
                <w:tab w:val="left" w:pos="284"/>
              </w:tabs>
              <w:spacing w:before="24" w:after="24" w:line="288" w:lineRule="auto"/>
              <w:contextualSpacing/>
              <w:rPr>
                <w:color w:val="000000"/>
                <w:sz w:val="26"/>
                <w:szCs w:val="26"/>
              </w:rPr>
            </w:pPr>
            <w:r w:rsidRPr="00C5536A">
              <w:rPr>
                <w:color w:val="000000"/>
                <w:sz w:val="26"/>
                <w:szCs w:val="26"/>
              </w:rPr>
              <w:t>A</w:t>
            </w:r>
          </w:p>
        </w:tc>
      </w:tr>
    </w:tbl>
    <w:p w14:paraId="5232DC1D" w14:textId="77777777" w:rsidR="00C5536A" w:rsidRDefault="00C5536A" w:rsidP="00C5536A">
      <w:pPr>
        <w:tabs>
          <w:tab w:val="left" w:pos="284"/>
        </w:tabs>
        <w:spacing w:before="24" w:after="24" w:line="288" w:lineRule="auto"/>
        <w:contextualSpacing/>
        <w:rPr>
          <w:rFonts w:ascii="Times New Roman" w:hAnsi="Times New Roman" w:cs="Times New Roman"/>
          <w:b/>
          <w:color w:val="000000"/>
          <w:sz w:val="26"/>
          <w:szCs w:val="26"/>
          <w:u w:val="single"/>
          <w:lang w:val="en-US"/>
        </w:rPr>
      </w:pPr>
    </w:p>
    <w:p w14:paraId="77369287" w14:textId="3039FC1E" w:rsidR="005B0CBD" w:rsidRPr="005B0CBD" w:rsidRDefault="005B0CBD" w:rsidP="00C5536A">
      <w:pPr>
        <w:tabs>
          <w:tab w:val="left" w:pos="284"/>
        </w:tabs>
        <w:spacing w:before="24" w:after="24" w:line="288" w:lineRule="auto"/>
        <w:contextualSpacing/>
        <w:rPr>
          <w:rFonts w:ascii="Times New Roman" w:hAnsi="Times New Roman" w:cs="Times New Roman"/>
          <w:b/>
          <w:color w:val="000000"/>
          <w:sz w:val="26"/>
          <w:szCs w:val="26"/>
          <w:u w:val="single"/>
          <w:lang w:val="en-US"/>
        </w:rPr>
      </w:pPr>
      <w:r w:rsidRPr="005B0CBD">
        <w:rPr>
          <w:rFonts w:ascii="Times New Roman" w:hAnsi="Times New Roman" w:cs="Times New Roman"/>
          <w:sz w:val="26"/>
          <w:szCs w:val="26"/>
          <w:highlight w:val="yellow"/>
          <w:lang w:val="en-US"/>
        </w:rPr>
        <w:t>Động viên các em HSKT ghi bài và nghe giảng tích cực</w:t>
      </w:r>
    </w:p>
    <w:p w14:paraId="3343199A" w14:textId="77777777" w:rsidR="005B0CBD" w:rsidRPr="005B0CBD" w:rsidRDefault="005B0CBD" w:rsidP="00C5536A">
      <w:pPr>
        <w:tabs>
          <w:tab w:val="left" w:pos="284"/>
        </w:tabs>
        <w:spacing w:before="24" w:after="24" w:line="288" w:lineRule="auto"/>
        <w:contextualSpacing/>
        <w:rPr>
          <w:rFonts w:ascii="Times New Roman" w:hAnsi="Times New Roman" w:cs="Times New Roman"/>
          <w:b/>
          <w:color w:val="000000"/>
          <w:sz w:val="26"/>
          <w:szCs w:val="26"/>
          <w:u w:val="single"/>
          <w:lang w:val="en-US"/>
        </w:rPr>
      </w:pPr>
    </w:p>
    <w:p w14:paraId="0433177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D. HOẠT ĐỘNG VẬN DỤNG</w:t>
      </w:r>
    </w:p>
    <w:p w14:paraId="3718A672"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a) Mục tiêu:</w:t>
      </w:r>
      <w:r w:rsidRPr="00C5536A">
        <w:rPr>
          <w:rFonts w:ascii="Times New Roman" w:hAnsi="Times New Roman" w:cs="Times New Roman"/>
          <w:sz w:val="26"/>
          <w:szCs w:val="26"/>
        </w:rPr>
        <w:t xml:space="preserve"> Học sinh vận dụng kiến thức để trả lời được câu hỏi vận dụng liên quan đến đời sống.</w:t>
      </w:r>
    </w:p>
    <w:p w14:paraId="47B6384F"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 xml:space="preserve">b) Nội dung: </w:t>
      </w:r>
      <w:r w:rsidRPr="00C5536A">
        <w:rPr>
          <w:rFonts w:ascii="Times New Roman" w:hAnsi="Times New Roman" w:cs="Times New Roman"/>
          <w:sz w:val="26"/>
          <w:szCs w:val="26"/>
        </w:rPr>
        <w:t>HS hoạt động cá nhân trả lời câu hỏi vận dụng mà GV đưa ra.</w:t>
      </w:r>
    </w:p>
    <w:p w14:paraId="349B00D2"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c) Sản phẩm:</w:t>
      </w:r>
      <w:r w:rsidRPr="00C5536A">
        <w:rPr>
          <w:rFonts w:ascii="Times New Roman" w:hAnsi="Times New Roman" w:cs="Times New Roman"/>
          <w:sz w:val="26"/>
          <w:szCs w:val="26"/>
        </w:rPr>
        <w:t xml:space="preserve"> Đáp án của HS cho câu hỏi vận dụng.</w:t>
      </w:r>
    </w:p>
    <w:p w14:paraId="397B5520"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d) Tổ chức thực hiện: </w:t>
      </w:r>
    </w:p>
    <w:p w14:paraId="4B7D887D"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Bước 1: Chuyển giao nhiệm vụ</w:t>
      </w:r>
    </w:p>
    <w:p w14:paraId="29E9F16A"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b/>
          <w:sz w:val="26"/>
          <w:szCs w:val="26"/>
        </w:rPr>
        <w:t xml:space="preserve">- </w:t>
      </w:r>
      <w:r w:rsidRPr="00C5536A">
        <w:rPr>
          <w:rFonts w:ascii="Times New Roman" w:hAnsi="Times New Roman" w:cs="Times New Roman"/>
          <w:sz w:val="26"/>
          <w:szCs w:val="26"/>
        </w:rPr>
        <w:t>GV đưa ra câu hỏi vận dụng:</w:t>
      </w:r>
    </w:p>
    <w:p w14:paraId="0EDF265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vertAlign w:val="superscript"/>
        </w:rPr>
      </w:pPr>
      <w:r w:rsidRPr="00C5536A">
        <w:rPr>
          <w:rFonts w:ascii="Times New Roman" w:hAnsi="Times New Roman" w:cs="Times New Roman"/>
          <w:sz w:val="26"/>
          <w:szCs w:val="26"/>
        </w:rPr>
        <w:t>Câu vận dụng 1: Phản ứng giữa khí nitrogen và oxygeb chỉ xảy ra ở nhiệt độ cao (3000</w:t>
      </w:r>
      <w:r w:rsidRPr="00C5536A">
        <w:rPr>
          <w:rFonts w:ascii="Times New Roman" w:hAnsi="Times New Roman" w:cs="Times New Roman"/>
          <w:sz w:val="26"/>
          <w:szCs w:val="26"/>
          <w:vertAlign w:val="superscript"/>
        </w:rPr>
        <w:t>o</w:t>
      </w:r>
      <w:r w:rsidRPr="00C5536A">
        <w:rPr>
          <w:rFonts w:ascii="Times New Roman" w:hAnsi="Times New Roman" w:cs="Times New Roman"/>
          <w:sz w:val="26"/>
          <w:szCs w:val="26"/>
        </w:rPr>
        <w:t>C) hoặc nhờ tia lửa điện: N</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(g) + O</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 xml:space="preserve"> (g) → 2NO(g)</w:t>
      </w:r>
    </w:p>
    <w:p w14:paraId="21CF4967"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a, Phản ứng trên tỏa nhiệt hay thu nhiệt?</w:t>
      </w:r>
    </w:p>
    <w:p w14:paraId="283FADD1"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b, Bằng kiến thức về năng lượng liên kết trong phân tử các chất, hãy giải thích vò sao phản ứng trên khó xảy ra.</w:t>
      </w:r>
    </w:p>
    <w:p w14:paraId="2DFBE3A6"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Câu vận dụng 2: Cho phản ứng đốt cháy butane sau:</w:t>
      </w:r>
    </w:p>
    <w:p w14:paraId="33591E0A"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C</w:t>
      </w:r>
      <w:r w:rsidRPr="00C5536A">
        <w:rPr>
          <w:rFonts w:ascii="Times New Roman" w:hAnsi="Times New Roman" w:cs="Times New Roman"/>
          <w:sz w:val="26"/>
          <w:szCs w:val="26"/>
          <w:vertAlign w:val="subscript"/>
        </w:rPr>
        <w:t>4</w:t>
      </w:r>
      <w:r w:rsidRPr="00C5536A">
        <w:rPr>
          <w:rFonts w:ascii="Times New Roman" w:hAnsi="Times New Roman" w:cs="Times New Roman"/>
          <w:sz w:val="26"/>
          <w:szCs w:val="26"/>
        </w:rPr>
        <w:t>H</w:t>
      </w:r>
      <w:r w:rsidRPr="00C5536A">
        <w:rPr>
          <w:rFonts w:ascii="Times New Roman" w:hAnsi="Times New Roman" w:cs="Times New Roman"/>
          <w:sz w:val="26"/>
          <w:szCs w:val="26"/>
          <w:vertAlign w:val="subscript"/>
        </w:rPr>
        <w:t>10</w:t>
      </w:r>
      <w:r w:rsidRPr="00C5536A">
        <w:rPr>
          <w:rFonts w:ascii="Times New Roman" w:hAnsi="Times New Roman" w:cs="Times New Roman"/>
          <w:sz w:val="26"/>
          <w:szCs w:val="26"/>
        </w:rPr>
        <w:t xml:space="preserve"> (g) + O</w:t>
      </w:r>
      <w:r w:rsidRPr="00C5536A">
        <w:rPr>
          <w:rFonts w:ascii="Times New Roman" w:hAnsi="Times New Roman" w:cs="Times New Roman"/>
          <w:sz w:val="26"/>
          <w:szCs w:val="26"/>
          <w:vertAlign w:val="subscript"/>
        </w:rPr>
        <w:t xml:space="preserve">2 </w:t>
      </w:r>
      <w:r w:rsidRPr="00C5536A">
        <w:rPr>
          <w:rFonts w:ascii="Times New Roman" w:hAnsi="Times New Roman" w:cs="Times New Roman"/>
          <w:sz w:val="26"/>
          <w:szCs w:val="26"/>
        </w:rPr>
        <w:t>(g) → CO</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 xml:space="preserve"> (g) + H</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O (g)                 (1)</w:t>
      </w:r>
    </w:p>
    <w:p w14:paraId="7CE22B17"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Biết năng lượng liên kết trong các trường hợp chất cho trong bảng sau:</w:t>
      </w:r>
    </w:p>
    <w:tbl>
      <w:tblPr>
        <w:tblStyle w:val="TableGrid"/>
        <w:tblW w:w="0" w:type="auto"/>
        <w:jc w:val="center"/>
        <w:tblLook w:val="04A0" w:firstRow="1" w:lastRow="0" w:firstColumn="1" w:lastColumn="0" w:noHBand="0" w:noVBand="1"/>
      </w:tblPr>
      <w:tblGrid>
        <w:gridCol w:w="1076"/>
        <w:gridCol w:w="1015"/>
        <w:gridCol w:w="1098"/>
        <w:gridCol w:w="1076"/>
        <w:gridCol w:w="1015"/>
        <w:gridCol w:w="1098"/>
      </w:tblGrid>
      <w:tr w:rsidR="00C5536A" w:rsidRPr="00C5536A" w14:paraId="1337A158" w14:textId="77777777" w:rsidTr="005B0CBD">
        <w:trPr>
          <w:jc w:val="center"/>
        </w:trPr>
        <w:tc>
          <w:tcPr>
            <w:tcW w:w="0" w:type="auto"/>
          </w:tcPr>
          <w:p w14:paraId="0B9BF9C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Liên kết</w:t>
            </w:r>
          </w:p>
        </w:tc>
        <w:tc>
          <w:tcPr>
            <w:tcW w:w="0" w:type="auto"/>
          </w:tcPr>
          <w:p w14:paraId="79CB35C4"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Phân tử</w:t>
            </w:r>
          </w:p>
        </w:tc>
        <w:tc>
          <w:tcPr>
            <w:tcW w:w="0" w:type="auto"/>
          </w:tcPr>
          <w:p w14:paraId="03DA898E"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E</w:t>
            </w:r>
            <w:r w:rsidRPr="00C5536A">
              <w:rPr>
                <w:sz w:val="26"/>
                <w:szCs w:val="26"/>
                <w:vertAlign w:val="subscript"/>
              </w:rPr>
              <w:t>b</w:t>
            </w:r>
            <w:r w:rsidRPr="00C5536A">
              <w:rPr>
                <w:sz w:val="26"/>
                <w:szCs w:val="26"/>
              </w:rPr>
              <w:t xml:space="preserve"> </w:t>
            </w:r>
          </w:p>
          <w:p w14:paraId="71DBCF0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(kJ/mol)</w:t>
            </w:r>
          </w:p>
        </w:tc>
        <w:tc>
          <w:tcPr>
            <w:tcW w:w="0" w:type="auto"/>
          </w:tcPr>
          <w:p w14:paraId="18A2DD9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Liên kết</w:t>
            </w:r>
          </w:p>
        </w:tc>
        <w:tc>
          <w:tcPr>
            <w:tcW w:w="0" w:type="auto"/>
          </w:tcPr>
          <w:p w14:paraId="3B1CE3B8"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Phân tử</w:t>
            </w:r>
          </w:p>
        </w:tc>
        <w:tc>
          <w:tcPr>
            <w:tcW w:w="0" w:type="auto"/>
          </w:tcPr>
          <w:p w14:paraId="5E58E435"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E</w:t>
            </w:r>
            <w:r w:rsidRPr="00C5536A">
              <w:rPr>
                <w:sz w:val="26"/>
                <w:szCs w:val="26"/>
                <w:vertAlign w:val="subscript"/>
              </w:rPr>
              <w:t>b</w:t>
            </w:r>
            <w:r w:rsidRPr="00C5536A">
              <w:rPr>
                <w:sz w:val="26"/>
                <w:szCs w:val="26"/>
              </w:rPr>
              <w:t xml:space="preserve"> </w:t>
            </w:r>
            <w:r w:rsidRPr="00C5536A">
              <w:rPr>
                <w:sz w:val="26"/>
                <w:szCs w:val="26"/>
              </w:rPr>
              <w:br/>
              <w:t>(kJ/mol)</w:t>
            </w:r>
          </w:p>
        </w:tc>
      </w:tr>
      <w:tr w:rsidR="00C5536A" w:rsidRPr="00C5536A" w14:paraId="476EE611" w14:textId="77777777" w:rsidTr="005B0CBD">
        <w:trPr>
          <w:jc w:val="center"/>
        </w:trPr>
        <w:tc>
          <w:tcPr>
            <w:tcW w:w="0" w:type="auto"/>
          </w:tcPr>
          <w:p w14:paraId="58356982"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 – C</w:t>
            </w:r>
          </w:p>
        </w:tc>
        <w:tc>
          <w:tcPr>
            <w:tcW w:w="0" w:type="auto"/>
          </w:tcPr>
          <w:p w14:paraId="141D9771" w14:textId="77777777" w:rsidR="00C5536A" w:rsidRPr="00C5536A" w:rsidRDefault="00C5536A" w:rsidP="00C5536A">
            <w:pPr>
              <w:tabs>
                <w:tab w:val="left" w:pos="284"/>
              </w:tabs>
              <w:spacing w:before="24" w:after="24" w:line="288" w:lineRule="auto"/>
              <w:ind w:right="-1"/>
              <w:contextualSpacing/>
              <w:rPr>
                <w:sz w:val="26"/>
                <w:szCs w:val="26"/>
                <w:vertAlign w:val="subscript"/>
              </w:rPr>
            </w:pPr>
            <w:r w:rsidRPr="00C5536A">
              <w:rPr>
                <w:sz w:val="26"/>
                <w:szCs w:val="26"/>
              </w:rPr>
              <w:t>C</w:t>
            </w:r>
            <w:r w:rsidRPr="00C5536A">
              <w:rPr>
                <w:sz w:val="26"/>
                <w:szCs w:val="26"/>
                <w:vertAlign w:val="subscript"/>
              </w:rPr>
              <w:t>4</w:t>
            </w:r>
            <w:r w:rsidRPr="00C5536A">
              <w:rPr>
                <w:sz w:val="26"/>
                <w:szCs w:val="26"/>
              </w:rPr>
              <w:t>H</w:t>
            </w:r>
            <w:r w:rsidRPr="00C5536A">
              <w:rPr>
                <w:sz w:val="26"/>
                <w:szCs w:val="26"/>
                <w:vertAlign w:val="subscript"/>
              </w:rPr>
              <w:t>10</w:t>
            </w:r>
          </w:p>
        </w:tc>
        <w:tc>
          <w:tcPr>
            <w:tcW w:w="0" w:type="auto"/>
          </w:tcPr>
          <w:p w14:paraId="4E477D27"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346</w:t>
            </w:r>
          </w:p>
        </w:tc>
        <w:tc>
          <w:tcPr>
            <w:tcW w:w="0" w:type="auto"/>
          </w:tcPr>
          <w:p w14:paraId="2799165D"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 = O</w:t>
            </w:r>
          </w:p>
        </w:tc>
        <w:tc>
          <w:tcPr>
            <w:tcW w:w="0" w:type="auto"/>
          </w:tcPr>
          <w:p w14:paraId="36FBB56B" w14:textId="77777777" w:rsidR="00C5536A" w:rsidRPr="00C5536A" w:rsidRDefault="00C5536A" w:rsidP="00C5536A">
            <w:pPr>
              <w:tabs>
                <w:tab w:val="left" w:pos="284"/>
              </w:tabs>
              <w:spacing w:before="24" w:after="24" w:line="288" w:lineRule="auto"/>
              <w:ind w:right="-1"/>
              <w:contextualSpacing/>
              <w:rPr>
                <w:sz w:val="26"/>
                <w:szCs w:val="26"/>
                <w:vertAlign w:val="subscript"/>
              </w:rPr>
            </w:pPr>
            <w:r w:rsidRPr="00C5536A">
              <w:rPr>
                <w:sz w:val="26"/>
                <w:szCs w:val="26"/>
              </w:rPr>
              <w:t>CO</w:t>
            </w:r>
            <w:r w:rsidRPr="00C5536A">
              <w:rPr>
                <w:sz w:val="26"/>
                <w:szCs w:val="26"/>
                <w:vertAlign w:val="subscript"/>
              </w:rPr>
              <w:t>2</w:t>
            </w:r>
          </w:p>
        </w:tc>
        <w:tc>
          <w:tcPr>
            <w:tcW w:w="0" w:type="auto"/>
          </w:tcPr>
          <w:p w14:paraId="716B9638"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799</w:t>
            </w:r>
          </w:p>
        </w:tc>
      </w:tr>
      <w:tr w:rsidR="00C5536A" w:rsidRPr="00C5536A" w14:paraId="5DFC3695" w14:textId="77777777" w:rsidTr="005B0CBD">
        <w:trPr>
          <w:jc w:val="center"/>
        </w:trPr>
        <w:tc>
          <w:tcPr>
            <w:tcW w:w="0" w:type="auto"/>
          </w:tcPr>
          <w:p w14:paraId="047D009B"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 – H</w:t>
            </w:r>
          </w:p>
        </w:tc>
        <w:tc>
          <w:tcPr>
            <w:tcW w:w="0" w:type="auto"/>
          </w:tcPr>
          <w:p w14:paraId="4A8CF966"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C</w:t>
            </w:r>
            <w:r w:rsidRPr="00C5536A">
              <w:rPr>
                <w:sz w:val="26"/>
                <w:szCs w:val="26"/>
                <w:vertAlign w:val="subscript"/>
              </w:rPr>
              <w:t>4</w:t>
            </w:r>
            <w:r w:rsidRPr="00C5536A">
              <w:rPr>
                <w:sz w:val="26"/>
                <w:szCs w:val="26"/>
              </w:rPr>
              <w:t>H</w:t>
            </w:r>
            <w:r w:rsidRPr="00C5536A">
              <w:rPr>
                <w:sz w:val="26"/>
                <w:szCs w:val="26"/>
                <w:vertAlign w:val="subscript"/>
              </w:rPr>
              <w:t>10</w:t>
            </w:r>
          </w:p>
        </w:tc>
        <w:tc>
          <w:tcPr>
            <w:tcW w:w="0" w:type="auto"/>
          </w:tcPr>
          <w:p w14:paraId="1D4895A6"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418</w:t>
            </w:r>
          </w:p>
        </w:tc>
        <w:tc>
          <w:tcPr>
            <w:tcW w:w="0" w:type="auto"/>
          </w:tcPr>
          <w:p w14:paraId="04A1C1B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O - H</w:t>
            </w:r>
          </w:p>
        </w:tc>
        <w:tc>
          <w:tcPr>
            <w:tcW w:w="0" w:type="auto"/>
          </w:tcPr>
          <w:p w14:paraId="4C9277F4"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H</w:t>
            </w:r>
            <w:r w:rsidRPr="00C5536A">
              <w:rPr>
                <w:sz w:val="26"/>
                <w:szCs w:val="26"/>
                <w:vertAlign w:val="subscript"/>
              </w:rPr>
              <w:t>2</w:t>
            </w:r>
            <w:r w:rsidRPr="00C5536A">
              <w:rPr>
                <w:sz w:val="26"/>
                <w:szCs w:val="26"/>
              </w:rPr>
              <w:t>O</w:t>
            </w:r>
          </w:p>
        </w:tc>
        <w:tc>
          <w:tcPr>
            <w:tcW w:w="0" w:type="auto"/>
          </w:tcPr>
          <w:p w14:paraId="2A10B4FE"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467</w:t>
            </w:r>
          </w:p>
        </w:tc>
      </w:tr>
      <w:tr w:rsidR="00C5536A" w:rsidRPr="00C5536A" w14:paraId="02E2793B" w14:textId="77777777" w:rsidTr="005B0CBD">
        <w:trPr>
          <w:jc w:val="center"/>
        </w:trPr>
        <w:tc>
          <w:tcPr>
            <w:tcW w:w="0" w:type="auto"/>
          </w:tcPr>
          <w:p w14:paraId="2FC6E8D1"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O = O</w:t>
            </w:r>
          </w:p>
        </w:tc>
        <w:tc>
          <w:tcPr>
            <w:tcW w:w="0" w:type="auto"/>
          </w:tcPr>
          <w:p w14:paraId="7CDE68F9" w14:textId="77777777" w:rsidR="00C5536A" w:rsidRPr="00C5536A" w:rsidRDefault="00C5536A" w:rsidP="00C5536A">
            <w:pPr>
              <w:tabs>
                <w:tab w:val="left" w:pos="284"/>
              </w:tabs>
              <w:spacing w:before="24" w:after="24" w:line="288" w:lineRule="auto"/>
              <w:ind w:right="-1"/>
              <w:contextualSpacing/>
              <w:rPr>
                <w:sz w:val="26"/>
                <w:szCs w:val="26"/>
                <w:vertAlign w:val="subscript"/>
              </w:rPr>
            </w:pPr>
            <w:r w:rsidRPr="00C5536A">
              <w:rPr>
                <w:sz w:val="26"/>
                <w:szCs w:val="26"/>
              </w:rPr>
              <w:t>O</w:t>
            </w:r>
            <w:r w:rsidRPr="00C5536A">
              <w:rPr>
                <w:sz w:val="26"/>
                <w:szCs w:val="26"/>
                <w:vertAlign w:val="subscript"/>
              </w:rPr>
              <w:t>2</w:t>
            </w:r>
          </w:p>
        </w:tc>
        <w:tc>
          <w:tcPr>
            <w:tcW w:w="0" w:type="auto"/>
          </w:tcPr>
          <w:p w14:paraId="7B6E0A7F" w14:textId="77777777" w:rsidR="00C5536A" w:rsidRPr="00C5536A" w:rsidRDefault="00C5536A" w:rsidP="00C5536A">
            <w:pPr>
              <w:tabs>
                <w:tab w:val="left" w:pos="284"/>
              </w:tabs>
              <w:spacing w:before="24" w:after="24" w:line="288" w:lineRule="auto"/>
              <w:ind w:right="-1"/>
              <w:contextualSpacing/>
              <w:rPr>
                <w:sz w:val="26"/>
                <w:szCs w:val="26"/>
              </w:rPr>
            </w:pPr>
            <w:r w:rsidRPr="00C5536A">
              <w:rPr>
                <w:sz w:val="26"/>
                <w:szCs w:val="26"/>
              </w:rPr>
              <w:t>495</w:t>
            </w:r>
          </w:p>
        </w:tc>
        <w:tc>
          <w:tcPr>
            <w:tcW w:w="0" w:type="auto"/>
          </w:tcPr>
          <w:p w14:paraId="479595A9" w14:textId="77777777" w:rsidR="00C5536A" w:rsidRPr="00C5536A" w:rsidRDefault="00C5536A" w:rsidP="00C5536A">
            <w:pPr>
              <w:tabs>
                <w:tab w:val="left" w:pos="284"/>
              </w:tabs>
              <w:spacing w:before="24" w:after="24" w:line="288" w:lineRule="auto"/>
              <w:ind w:right="-1"/>
              <w:contextualSpacing/>
              <w:rPr>
                <w:sz w:val="26"/>
                <w:szCs w:val="26"/>
              </w:rPr>
            </w:pPr>
          </w:p>
        </w:tc>
        <w:tc>
          <w:tcPr>
            <w:tcW w:w="0" w:type="auto"/>
          </w:tcPr>
          <w:p w14:paraId="509B410C" w14:textId="77777777" w:rsidR="00C5536A" w:rsidRPr="00C5536A" w:rsidRDefault="00C5536A" w:rsidP="00C5536A">
            <w:pPr>
              <w:tabs>
                <w:tab w:val="left" w:pos="284"/>
              </w:tabs>
              <w:spacing w:before="24" w:after="24" w:line="288" w:lineRule="auto"/>
              <w:ind w:right="-1"/>
              <w:contextualSpacing/>
              <w:rPr>
                <w:sz w:val="26"/>
                <w:szCs w:val="26"/>
              </w:rPr>
            </w:pPr>
          </w:p>
        </w:tc>
        <w:tc>
          <w:tcPr>
            <w:tcW w:w="0" w:type="auto"/>
          </w:tcPr>
          <w:p w14:paraId="6F1B3C3A" w14:textId="77777777" w:rsidR="00C5536A" w:rsidRPr="00C5536A" w:rsidRDefault="00C5536A" w:rsidP="00C5536A">
            <w:pPr>
              <w:tabs>
                <w:tab w:val="left" w:pos="284"/>
              </w:tabs>
              <w:spacing w:before="24" w:after="24" w:line="288" w:lineRule="auto"/>
              <w:ind w:right="-1"/>
              <w:contextualSpacing/>
              <w:rPr>
                <w:sz w:val="26"/>
                <w:szCs w:val="26"/>
              </w:rPr>
            </w:pPr>
          </w:p>
        </w:tc>
      </w:tr>
    </w:tbl>
    <w:p w14:paraId="45517F29"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a,</w:t>
      </w:r>
      <w:r w:rsidRPr="00C5536A">
        <w:rPr>
          <w:rFonts w:ascii="Times New Roman" w:hAnsi="Times New Roman" w:cs="Times New Roman"/>
          <w:b/>
          <w:sz w:val="26"/>
          <w:szCs w:val="26"/>
        </w:rPr>
        <w:t xml:space="preserve"> </w:t>
      </w:r>
      <w:r w:rsidRPr="00C5536A">
        <w:rPr>
          <w:rFonts w:ascii="Times New Roman" w:hAnsi="Times New Roman" w:cs="Times New Roman"/>
          <w:sz w:val="26"/>
          <w:szCs w:val="26"/>
        </w:rPr>
        <w:t>Cân bằng phương trình phản ứng (1)</w:t>
      </w:r>
    </w:p>
    <w:p w14:paraId="6288209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b, Xác định biến thiên enthalpy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m:t>
            </m:r>
          </m:e>
          <m:sub>
            <m:r>
              <w:rPr>
                <w:rFonts w:ascii="Cambria Math" w:hAnsi="Cambria Math" w:cs="Times New Roman"/>
                <w:sz w:val="26"/>
                <w:szCs w:val="26"/>
                <w:vertAlign w:val="subscript"/>
              </w:rPr>
              <m:t>r</m:t>
            </m:r>
          </m:sub>
        </m:sSub>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298</m:t>
            </m:r>
          </m:sub>
          <m:sup>
            <m:r>
              <w:rPr>
                <w:rFonts w:ascii="Cambria Math" w:hAnsi="Cambria Math" w:cs="Times New Roman"/>
                <w:sz w:val="26"/>
                <w:szCs w:val="26"/>
              </w:rPr>
              <m:t>o</m:t>
            </m:r>
          </m:sup>
        </m:sSubSup>
      </m:oMath>
      <w:r w:rsidRPr="00C5536A">
        <w:rPr>
          <w:rFonts w:ascii="Times New Roman" w:hAnsi="Times New Roman" w:cs="Times New Roman"/>
          <w:sz w:val="26"/>
          <w:szCs w:val="26"/>
        </w:rPr>
        <w:t>) của phản ứng (1)</w:t>
      </w:r>
    </w:p>
    <w:p w14:paraId="1B57F3EA"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sz w:val="26"/>
          <w:szCs w:val="26"/>
        </w:rPr>
      </w:pPr>
      <w:r w:rsidRPr="00C5536A">
        <w:rPr>
          <w:rFonts w:ascii="Times New Roman" w:hAnsi="Times New Roman" w:cs="Times New Roman"/>
          <w:sz w:val="26"/>
          <w:szCs w:val="26"/>
        </w:rPr>
        <w:t>c, Mỗi bình gas chưa 12 kg butane có thể đun sôi bao nhiêu ấm nước? (Giả thiết mỗi ấm nước chứa 2L nước ở 25</w:t>
      </w:r>
      <w:r w:rsidRPr="00C5536A">
        <w:rPr>
          <w:rFonts w:ascii="Times New Roman" w:hAnsi="Times New Roman" w:cs="Times New Roman"/>
          <w:sz w:val="26"/>
          <w:szCs w:val="26"/>
          <w:vertAlign w:val="superscript"/>
        </w:rPr>
        <w:t>o</w:t>
      </w:r>
      <w:r w:rsidRPr="00C5536A">
        <w:rPr>
          <w:rFonts w:ascii="Times New Roman" w:hAnsi="Times New Roman" w:cs="Times New Roman"/>
          <w:sz w:val="26"/>
          <w:szCs w:val="26"/>
        </w:rPr>
        <w:t>C, nhiệt dung của nước là 4,2 J/g.K, có 40% nhiệt đốt cháy butan bị thất thoát ra ngoài môi trường).</w:t>
      </w:r>
    </w:p>
    <w:p w14:paraId="1835196C" w14:textId="77777777" w:rsidR="00C5536A" w:rsidRPr="00C5536A" w:rsidRDefault="00C5536A" w:rsidP="00C5536A">
      <w:pPr>
        <w:tabs>
          <w:tab w:val="left" w:pos="284"/>
        </w:tabs>
        <w:spacing w:before="24" w:after="24" w:line="288" w:lineRule="auto"/>
        <w:ind w:right="-1"/>
        <w:contextualSpacing/>
        <w:rPr>
          <w:rFonts w:ascii="Times New Roman" w:hAnsi="Times New Roman" w:cs="Times New Roman"/>
          <w:b/>
          <w:sz w:val="26"/>
          <w:szCs w:val="26"/>
        </w:rPr>
      </w:pPr>
      <w:r w:rsidRPr="00C5536A">
        <w:rPr>
          <w:rFonts w:ascii="Times New Roman" w:hAnsi="Times New Roman" w:cs="Times New Roman"/>
          <w:b/>
          <w:sz w:val="26"/>
          <w:szCs w:val="26"/>
        </w:rPr>
        <w:t>Bước 2: Thực hiện nhiệm vụ</w:t>
      </w:r>
    </w:p>
    <w:p w14:paraId="481D0DAA"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 HS quan sát lắng nghe, thảo luận trả lời câu vận dụng.</w:t>
      </w:r>
    </w:p>
    <w:p w14:paraId="1DA20CE6"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 GV điều hành, quan sát, hỗ trợ.</w:t>
      </w:r>
    </w:p>
    <w:p w14:paraId="6CD59ABC" w14:textId="77777777" w:rsidR="00C5536A" w:rsidRPr="00C5536A" w:rsidRDefault="00C5536A" w:rsidP="00C5536A">
      <w:pPr>
        <w:pStyle w:val="NoSpacing"/>
        <w:tabs>
          <w:tab w:val="left" w:pos="284"/>
        </w:tabs>
        <w:spacing w:before="24" w:beforeAutospacing="0" w:after="24" w:line="288" w:lineRule="auto"/>
        <w:ind w:right="-1"/>
        <w:contextualSpacing/>
        <w:rPr>
          <w:b/>
          <w:bCs/>
          <w:sz w:val="26"/>
          <w:szCs w:val="26"/>
        </w:rPr>
      </w:pPr>
      <w:r w:rsidRPr="00C5536A">
        <w:rPr>
          <w:b/>
          <w:bCs/>
          <w:sz w:val="26"/>
          <w:szCs w:val="26"/>
        </w:rPr>
        <w:t>Bước 3: Báo cáo, thảo luận</w:t>
      </w:r>
    </w:p>
    <w:p w14:paraId="599E0D90" w14:textId="77777777" w:rsidR="00C5536A" w:rsidRPr="00C5536A" w:rsidRDefault="00C5536A" w:rsidP="00C5536A">
      <w:pPr>
        <w:tabs>
          <w:tab w:val="left" w:pos="284"/>
        </w:tabs>
        <w:spacing w:before="24" w:after="24" w:line="288" w:lineRule="auto"/>
        <w:contextualSpacing/>
        <w:rPr>
          <w:rFonts w:ascii="Times New Roman" w:hAnsi="Times New Roman" w:cs="Times New Roman"/>
          <w:b/>
          <w:sz w:val="26"/>
          <w:szCs w:val="26"/>
          <w:u w:val="single"/>
        </w:rPr>
      </w:pPr>
      <w:r w:rsidRPr="00C5536A">
        <w:rPr>
          <w:rFonts w:ascii="Times New Roman" w:hAnsi="Times New Roman" w:cs="Times New Roman"/>
          <w:b/>
          <w:sz w:val="26"/>
          <w:szCs w:val="26"/>
          <w:u w:val="single"/>
        </w:rPr>
        <w:t>Đáp án</w:t>
      </w:r>
    </w:p>
    <w:p w14:paraId="1F7B437A" w14:textId="77777777" w:rsidR="00C5536A" w:rsidRPr="00C5536A" w:rsidRDefault="00C5536A" w:rsidP="00C5536A">
      <w:pPr>
        <w:tabs>
          <w:tab w:val="left" w:pos="284"/>
        </w:tabs>
        <w:spacing w:before="24" w:after="24" w:line="288" w:lineRule="auto"/>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Câu vận dụng 1: </w:t>
      </w:r>
    </w:p>
    <w:p w14:paraId="56D863F4"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a, Phản ứng trên chỉ xảy ra khi nhận nhiệt bên ngoài, đó là phản ứng thu nhiệt.</w:t>
      </w:r>
    </w:p>
    <w:p w14:paraId="467F702A"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b, Do năng lượng liên két trong phân tử các chất phản ứn rất lớn ( N</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 945 kJ/mol, O</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 xml:space="preserve"> : 494 kJ/mol) so với sản phẩm (NO: 607 kJ/mol) nên phản ững trên khó xảy ra.</w:t>
      </w:r>
    </w:p>
    <w:p w14:paraId="21FEE402" w14:textId="77777777" w:rsidR="00C5536A" w:rsidRPr="00C5536A" w:rsidRDefault="00C5536A" w:rsidP="00C5536A">
      <w:pPr>
        <w:tabs>
          <w:tab w:val="left" w:pos="284"/>
        </w:tabs>
        <w:spacing w:before="24" w:after="24" w:line="288" w:lineRule="auto"/>
        <w:contextualSpacing/>
        <w:rPr>
          <w:rFonts w:ascii="Times New Roman" w:hAnsi="Times New Roman" w:cs="Times New Roman"/>
          <w:b/>
          <w:sz w:val="26"/>
          <w:szCs w:val="26"/>
        </w:rPr>
      </w:pPr>
      <w:r w:rsidRPr="00C5536A">
        <w:rPr>
          <w:rFonts w:ascii="Times New Roman" w:hAnsi="Times New Roman" w:cs="Times New Roman"/>
          <w:b/>
          <w:sz w:val="26"/>
          <w:szCs w:val="26"/>
        </w:rPr>
        <w:t xml:space="preserve">Câu vận dụng 2: </w:t>
      </w:r>
    </w:p>
    <w:p w14:paraId="4A7DF805"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b/>
          <w:sz w:val="26"/>
          <w:szCs w:val="26"/>
        </w:rPr>
        <w:t xml:space="preserve">a, </w:t>
      </w:r>
      <w:r w:rsidRPr="00C5536A">
        <w:rPr>
          <w:rFonts w:ascii="Times New Roman" w:hAnsi="Times New Roman" w:cs="Times New Roman"/>
          <w:sz w:val="26"/>
          <w:szCs w:val="26"/>
        </w:rPr>
        <w:t>C</w:t>
      </w:r>
      <w:r w:rsidRPr="00C5536A">
        <w:rPr>
          <w:rFonts w:ascii="Times New Roman" w:hAnsi="Times New Roman" w:cs="Times New Roman"/>
          <w:sz w:val="26"/>
          <w:szCs w:val="26"/>
          <w:vertAlign w:val="subscript"/>
        </w:rPr>
        <w:t>4</w:t>
      </w:r>
      <w:r w:rsidRPr="00C5536A">
        <w:rPr>
          <w:rFonts w:ascii="Times New Roman" w:hAnsi="Times New Roman" w:cs="Times New Roman"/>
          <w:sz w:val="26"/>
          <w:szCs w:val="26"/>
        </w:rPr>
        <w:t>H</w:t>
      </w:r>
      <w:r w:rsidRPr="00C5536A">
        <w:rPr>
          <w:rFonts w:ascii="Times New Roman" w:hAnsi="Times New Roman" w:cs="Times New Roman"/>
          <w:sz w:val="26"/>
          <w:szCs w:val="26"/>
          <w:vertAlign w:val="subscript"/>
        </w:rPr>
        <w:t>10</w:t>
      </w:r>
      <w:r w:rsidRPr="00C5536A">
        <w:rPr>
          <w:rFonts w:ascii="Times New Roman" w:hAnsi="Times New Roman" w:cs="Times New Roman"/>
          <w:sz w:val="26"/>
          <w:szCs w:val="26"/>
        </w:rPr>
        <w:t xml:space="preserve"> (g) + </w:t>
      </w:r>
      <m:oMath>
        <m:f>
          <m:fPr>
            <m:ctrlPr>
              <w:rPr>
                <w:rFonts w:ascii="Cambria Math" w:hAnsi="Cambria Math" w:cs="Times New Roman"/>
                <w:i/>
                <w:sz w:val="26"/>
                <w:szCs w:val="26"/>
              </w:rPr>
            </m:ctrlPr>
          </m:fPr>
          <m:num>
            <m:r>
              <w:rPr>
                <w:rFonts w:ascii="Cambria Math" w:hAnsi="Cambria Math" w:cs="Times New Roman"/>
                <w:sz w:val="26"/>
                <w:szCs w:val="26"/>
              </w:rPr>
              <m:t>13</m:t>
            </m:r>
          </m:num>
          <m:den>
            <m:r>
              <w:rPr>
                <w:rFonts w:ascii="Cambria Math" w:hAnsi="Cambria Math" w:cs="Times New Roman"/>
                <w:sz w:val="26"/>
                <w:szCs w:val="26"/>
              </w:rPr>
              <m:t>2</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2</m:t>
            </m:r>
          </m:sub>
        </m:sSub>
      </m:oMath>
      <w:r w:rsidRPr="00C5536A">
        <w:rPr>
          <w:rFonts w:ascii="Times New Roman" w:hAnsi="Times New Roman" w:cs="Times New Roman"/>
          <w:sz w:val="26"/>
          <w:szCs w:val="26"/>
        </w:rPr>
        <w:t xml:space="preserve"> → 4CO</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 xml:space="preserve"> (g) + 5H</w:t>
      </w:r>
      <w:r w:rsidRPr="00C5536A">
        <w:rPr>
          <w:rFonts w:ascii="Times New Roman" w:hAnsi="Times New Roman" w:cs="Times New Roman"/>
          <w:sz w:val="26"/>
          <w:szCs w:val="26"/>
          <w:vertAlign w:val="subscript"/>
        </w:rPr>
        <w:t>2</w:t>
      </w:r>
      <w:r w:rsidRPr="00C5536A">
        <w:rPr>
          <w:rFonts w:ascii="Times New Roman" w:hAnsi="Times New Roman" w:cs="Times New Roman"/>
          <w:sz w:val="26"/>
          <w:szCs w:val="26"/>
        </w:rPr>
        <w:t>O(g)          (1)</w:t>
      </w:r>
    </w:p>
    <w:p w14:paraId="5DA0A2BE"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 xml:space="preserve">b,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m:t>
            </m:r>
          </m:e>
          <m:sub>
            <m:r>
              <w:rPr>
                <w:rFonts w:ascii="Cambria Math" w:hAnsi="Cambria Math" w:cs="Times New Roman"/>
                <w:sz w:val="26"/>
                <w:szCs w:val="26"/>
                <w:vertAlign w:val="subscript"/>
              </w:rPr>
              <m:t>r</m:t>
            </m:r>
          </m:sub>
        </m:sSub>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298</m:t>
            </m:r>
          </m:sub>
          <m:sup>
            <m:r>
              <w:rPr>
                <w:rFonts w:ascii="Cambria Math" w:hAnsi="Cambria Math" w:cs="Times New Roman"/>
                <w:sz w:val="26"/>
                <w:szCs w:val="26"/>
              </w:rPr>
              <m:t>o</m:t>
            </m:r>
          </m:sup>
        </m:sSubSup>
      </m:oMath>
      <w:r w:rsidRPr="00C5536A">
        <w:rPr>
          <w:rFonts w:ascii="Times New Roman" w:hAnsi="Times New Roman" w:cs="Times New Roman"/>
          <w:sz w:val="26"/>
          <w:szCs w:val="26"/>
        </w:rPr>
        <w:t xml:space="preserve"> = 3. E</w:t>
      </w:r>
      <w:r w:rsidRPr="00C5536A">
        <w:rPr>
          <w:rFonts w:ascii="Times New Roman" w:hAnsi="Times New Roman" w:cs="Times New Roman"/>
          <w:sz w:val="26"/>
          <w:szCs w:val="26"/>
          <w:vertAlign w:val="subscript"/>
        </w:rPr>
        <w:t xml:space="preserve">C-C </w:t>
      </w:r>
      <w:r w:rsidRPr="00C5536A">
        <w:rPr>
          <w:rFonts w:ascii="Times New Roman" w:hAnsi="Times New Roman" w:cs="Times New Roman"/>
          <w:sz w:val="26"/>
          <w:szCs w:val="26"/>
        </w:rPr>
        <w:t>+ 10 . 418 + 6,5 . 495 – 8 . 799 – 10 .467 = -2626,5 (kJ)</w:t>
      </w:r>
    </w:p>
    <w:p w14:paraId="76904570"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 xml:space="preserve">c, Q = </w:t>
      </w:r>
      <m:oMath>
        <m:f>
          <m:fPr>
            <m:ctrlPr>
              <w:rPr>
                <w:rFonts w:ascii="Cambria Math" w:hAnsi="Cambria Math" w:cs="Times New Roman"/>
                <w:i/>
                <w:sz w:val="26"/>
                <w:szCs w:val="26"/>
              </w:rPr>
            </m:ctrlPr>
          </m:fPr>
          <m:num>
            <m:r>
              <w:rPr>
                <w:rFonts w:ascii="Cambria Math" w:hAnsi="Cambria Math" w:cs="Times New Roman"/>
                <w:sz w:val="26"/>
                <w:szCs w:val="26"/>
              </w:rPr>
              <m:t xml:space="preserve">12 .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  2626,5</m:t>
            </m:r>
          </m:num>
          <m:den>
            <m:r>
              <w:rPr>
                <w:rFonts w:ascii="Cambria Math" w:hAnsi="Cambria Math" w:cs="Times New Roman"/>
                <w:sz w:val="26"/>
                <w:szCs w:val="26"/>
              </w:rPr>
              <m:t>58</m:t>
            </m:r>
          </m:den>
        </m:f>
        <m:r>
          <w:rPr>
            <w:rFonts w:ascii="Cambria Math" w:hAnsi="Cambria Math" w:cs="Times New Roman"/>
            <w:sz w:val="26"/>
            <w:szCs w:val="26"/>
          </w:rPr>
          <m:t>=918 (kJ)</m:t>
        </m:r>
      </m:oMath>
      <w:r w:rsidRPr="00C5536A">
        <w:rPr>
          <w:rFonts w:ascii="Times New Roman" w:hAnsi="Times New Roman" w:cs="Times New Roman"/>
          <w:sz w:val="26"/>
          <w:szCs w:val="26"/>
        </w:rPr>
        <w:t xml:space="preserve"> </w:t>
      </w:r>
    </w:p>
    <w:p w14:paraId="17C4C18A"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Nhiệt cần đun 1 ấm nước: 2. 10</w:t>
      </w:r>
      <w:r w:rsidRPr="00C5536A">
        <w:rPr>
          <w:rFonts w:ascii="Times New Roman" w:hAnsi="Times New Roman" w:cs="Times New Roman"/>
          <w:sz w:val="26"/>
          <w:szCs w:val="26"/>
          <w:vertAlign w:val="superscript"/>
        </w:rPr>
        <w:t>3</w:t>
      </w:r>
      <w:r w:rsidRPr="00C5536A">
        <w:rPr>
          <w:rFonts w:ascii="Times New Roman" w:hAnsi="Times New Roman" w:cs="Times New Roman"/>
          <w:sz w:val="26"/>
          <w:szCs w:val="26"/>
        </w:rPr>
        <w:t xml:space="preserve"> .4,2 . (100 – 25) = 630000 (J) = 630 (kJ)</w:t>
      </w:r>
    </w:p>
    <w:p w14:paraId="72419BAE" w14:textId="77777777" w:rsidR="00C5536A" w:rsidRPr="00C5536A" w:rsidRDefault="00C5536A" w:rsidP="00C5536A">
      <w:pPr>
        <w:tabs>
          <w:tab w:val="left" w:pos="284"/>
        </w:tabs>
        <w:spacing w:before="24" w:after="24" w:line="288" w:lineRule="auto"/>
        <w:contextualSpacing/>
        <w:rPr>
          <w:rFonts w:ascii="Times New Roman" w:hAnsi="Times New Roman" w:cs="Times New Roman"/>
          <w:sz w:val="26"/>
          <w:szCs w:val="26"/>
        </w:rPr>
      </w:pPr>
      <w:r w:rsidRPr="00C5536A">
        <w:rPr>
          <w:rFonts w:ascii="Times New Roman" w:hAnsi="Times New Roman" w:cs="Times New Roman"/>
          <w:sz w:val="26"/>
          <w:szCs w:val="26"/>
        </w:rPr>
        <w:t xml:space="preserve">Số ấm nước: </w:t>
      </w:r>
      <m:oMath>
        <m:f>
          <m:fPr>
            <m:ctrlPr>
              <w:rPr>
                <w:rFonts w:ascii="Cambria Math" w:hAnsi="Cambria Math" w:cs="Times New Roman"/>
                <w:i/>
                <w:sz w:val="26"/>
                <w:szCs w:val="26"/>
              </w:rPr>
            </m:ctrlPr>
          </m:fPr>
          <m:num>
            <m:r>
              <w:rPr>
                <w:rFonts w:ascii="Cambria Math" w:hAnsi="Cambria Math" w:cs="Times New Roman"/>
                <w:sz w:val="26"/>
                <w:szCs w:val="26"/>
              </w:rPr>
              <m:t>964163,4 . 60%</m:t>
            </m:r>
          </m:num>
          <m:den>
            <m:r>
              <w:rPr>
                <w:rFonts w:ascii="Cambria Math" w:hAnsi="Cambria Math" w:cs="Times New Roman"/>
                <w:sz w:val="26"/>
                <w:szCs w:val="26"/>
              </w:rPr>
              <m:t>630</m:t>
            </m:r>
          </m:den>
        </m:f>
      </m:oMath>
      <w:r w:rsidRPr="00C5536A">
        <w:rPr>
          <w:rFonts w:ascii="Times New Roman" w:hAnsi="Times New Roman" w:cs="Times New Roman"/>
          <w:sz w:val="26"/>
          <w:szCs w:val="26"/>
        </w:rPr>
        <w:t xml:space="preserve"> = 981(ấm nước)</w:t>
      </w:r>
    </w:p>
    <w:p w14:paraId="59FE462A" w14:textId="77777777" w:rsidR="00C5536A" w:rsidRPr="00C5536A" w:rsidRDefault="00C5536A" w:rsidP="00C5536A">
      <w:pPr>
        <w:tabs>
          <w:tab w:val="left" w:pos="284"/>
        </w:tabs>
        <w:spacing w:before="24" w:after="24" w:line="288" w:lineRule="auto"/>
        <w:contextualSpacing/>
        <w:rPr>
          <w:rFonts w:ascii="Times New Roman" w:hAnsi="Times New Roman" w:cs="Times New Roman"/>
          <w:color w:val="000000"/>
          <w:sz w:val="26"/>
          <w:szCs w:val="26"/>
        </w:rPr>
      </w:pPr>
      <w:r w:rsidRPr="00C5536A">
        <w:rPr>
          <w:rFonts w:ascii="Times New Roman" w:hAnsi="Times New Roman" w:cs="Times New Roman"/>
          <w:b/>
          <w:bCs/>
          <w:sz w:val="26"/>
          <w:szCs w:val="26"/>
        </w:rPr>
        <w:t>Bước 4: Kết luận, nhận định</w:t>
      </w:r>
      <w:r w:rsidRPr="00C5536A">
        <w:rPr>
          <w:rFonts w:ascii="Times New Roman" w:hAnsi="Times New Roman" w:cs="Times New Roman"/>
          <w:color w:val="000000"/>
          <w:sz w:val="26"/>
          <w:szCs w:val="26"/>
        </w:rPr>
        <w:t>.</w:t>
      </w:r>
    </w:p>
    <w:p w14:paraId="0AD69F17" w14:textId="77777777" w:rsidR="00C5536A" w:rsidRDefault="00C5536A" w:rsidP="00C5536A">
      <w:pPr>
        <w:tabs>
          <w:tab w:val="left" w:pos="284"/>
        </w:tabs>
        <w:spacing w:before="24" w:after="24" w:line="288" w:lineRule="auto"/>
        <w:contextualSpacing/>
        <w:rPr>
          <w:rFonts w:ascii="Times New Roman" w:hAnsi="Times New Roman" w:cs="Times New Roman"/>
          <w:color w:val="000000"/>
          <w:sz w:val="26"/>
          <w:szCs w:val="26"/>
          <w:lang w:val="en-US"/>
        </w:rPr>
      </w:pPr>
      <w:r w:rsidRPr="00C5536A">
        <w:rPr>
          <w:rFonts w:ascii="Times New Roman" w:hAnsi="Times New Roman" w:cs="Times New Roman"/>
          <w:color w:val="000000"/>
          <w:sz w:val="26"/>
          <w:szCs w:val="26"/>
        </w:rPr>
        <w:t>- GV nhận xét thái độ làm việc, phương án trả lời của các học sinh, ghi nhận và tuyên dương.</w:t>
      </w:r>
    </w:p>
    <w:p w14:paraId="7A28CDBD" w14:textId="77777777" w:rsidR="005B0CBD" w:rsidRDefault="005B0CBD" w:rsidP="00C5536A">
      <w:pPr>
        <w:tabs>
          <w:tab w:val="left" w:pos="284"/>
        </w:tabs>
        <w:spacing w:before="24" w:after="24" w:line="288" w:lineRule="auto"/>
        <w:contextualSpacing/>
        <w:rPr>
          <w:rFonts w:ascii="Times New Roman" w:hAnsi="Times New Roman" w:cs="Times New Roman"/>
          <w:color w:val="000000"/>
          <w:sz w:val="26"/>
          <w:szCs w:val="26"/>
          <w:lang w:val="en-US"/>
        </w:rPr>
      </w:pPr>
    </w:p>
    <w:p w14:paraId="16B91ABA" w14:textId="56432258" w:rsidR="005B0CBD" w:rsidRPr="005B0CBD" w:rsidRDefault="005B0CBD" w:rsidP="00C5536A">
      <w:pPr>
        <w:tabs>
          <w:tab w:val="left" w:pos="284"/>
        </w:tabs>
        <w:spacing w:before="24" w:after="24" w:line="288" w:lineRule="auto"/>
        <w:contextualSpacing/>
        <w:rPr>
          <w:rFonts w:ascii="Times New Roman" w:hAnsi="Times New Roman" w:cs="Times New Roman"/>
          <w:color w:val="000000"/>
          <w:sz w:val="26"/>
          <w:szCs w:val="26"/>
          <w:lang w:val="en-US"/>
        </w:rPr>
      </w:pPr>
      <w:r w:rsidRPr="005B0CBD">
        <w:rPr>
          <w:rFonts w:ascii="Times New Roman" w:hAnsi="Times New Roman" w:cs="Times New Roman"/>
          <w:sz w:val="26"/>
          <w:szCs w:val="26"/>
          <w:highlight w:val="yellow"/>
          <w:lang w:val="en-US"/>
        </w:rPr>
        <w:t>Động viên các em HSKT ghi bài và nghe giảng tích cực</w:t>
      </w:r>
    </w:p>
    <w:p w14:paraId="66A1E30F"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b/>
          <w:sz w:val="26"/>
          <w:szCs w:val="26"/>
        </w:rPr>
      </w:pPr>
      <w:r w:rsidRPr="00C5536A">
        <w:rPr>
          <w:rFonts w:ascii="Times New Roman" w:hAnsi="Times New Roman" w:cs="Times New Roman"/>
          <w:b/>
          <w:sz w:val="26"/>
          <w:szCs w:val="26"/>
        </w:rPr>
        <w:t>* HƯỚNG DẪN VỀ NHÀ</w:t>
      </w:r>
    </w:p>
    <w:p w14:paraId="6B90AF02"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bCs/>
          <w:sz w:val="26"/>
          <w:szCs w:val="26"/>
        </w:rPr>
      </w:pPr>
      <w:r w:rsidRPr="00C5536A">
        <w:rPr>
          <w:rFonts w:ascii="Times New Roman" w:hAnsi="Times New Roman" w:cs="Times New Roman"/>
          <w:bCs/>
          <w:sz w:val="26"/>
          <w:szCs w:val="26"/>
        </w:rPr>
        <w:t xml:space="preserve">- Ghi nhớ kiến thức trong bài. </w:t>
      </w:r>
    </w:p>
    <w:p w14:paraId="2896C388"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bCs/>
          <w:sz w:val="26"/>
          <w:szCs w:val="26"/>
        </w:rPr>
      </w:pPr>
      <w:r w:rsidRPr="00C5536A">
        <w:rPr>
          <w:rFonts w:ascii="Times New Roman" w:hAnsi="Times New Roman" w:cs="Times New Roman"/>
          <w:bCs/>
          <w:sz w:val="26"/>
          <w:szCs w:val="26"/>
        </w:rPr>
        <w:t>- Hoàn thành bài tập trong sbt, đọc em có biết sgk trang 87.</w:t>
      </w:r>
    </w:p>
    <w:p w14:paraId="3AD81026" w14:textId="77777777" w:rsidR="00C5536A" w:rsidRPr="00C5536A" w:rsidRDefault="00C5536A" w:rsidP="00C5536A">
      <w:pPr>
        <w:tabs>
          <w:tab w:val="left" w:pos="284"/>
        </w:tabs>
        <w:spacing w:before="24" w:after="24" w:line="288" w:lineRule="auto"/>
        <w:contextualSpacing/>
        <w:jc w:val="both"/>
        <w:rPr>
          <w:rFonts w:ascii="Times New Roman" w:hAnsi="Times New Roman" w:cs="Times New Roman"/>
          <w:sz w:val="26"/>
          <w:szCs w:val="26"/>
        </w:rPr>
      </w:pPr>
      <w:r w:rsidRPr="00C5536A">
        <w:rPr>
          <w:rFonts w:ascii="Times New Roman" w:hAnsi="Times New Roman" w:cs="Times New Roman"/>
          <w:bCs/>
          <w:sz w:val="26"/>
          <w:szCs w:val="26"/>
        </w:rPr>
        <w:t xml:space="preserve">- Chuẩn bị bài “Bài 18. </w:t>
      </w:r>
      <w:r w:rsidRPr="00C5536A">
        <w:rPr>
          <w:rFonts w:ascii="Times New Roman" w:hAnsi="Times New Roman" w:cs="Times New Roman"/>
          <w:sz w:val="26"/>
          <w:szCs w:val="26"/>
        </w:rPr>
        <w:t>Ôn tập chương 5”</w:t>
      </w:r>
    </w:p>
    <w:p w14:paraId="7A910EAD" w14:textId="122C7009" w:rsidR="00695F03" w:rsidRPr="00C5536A" w:rsidRDefault="00695F03" w:rsidP="00C5536A">
      <w:pPr>
        <w:tabs>
          <w:tab w:val="left" w:pos="284"/>
        </w:tabs>
        <w:spacing w:before="24" w:after="24" w:line="288" w:lineRule="auto"/>
        <w:ind w:right="-1"/>
        <w:contextualSpacing/>
        <w:rPr>
          <w:rFonts w:ascii="Times New Roman" w:eastAsia="Calibri" w:hAnsi="Times New Roman" w:cs="Times New Roman"/>
          <w:sz w:val="26"/>
          <w:szCs w:val="26"/>
          <w:vertAlign w:val="subscript"/>
          <w:lang w:val="en-US"/>
        </w:rPr>
      </w:pPr>
    </w:p>
    <w:sectPr w:rsidR="00695F03" w:rsidRPr="00C5536A" w:rsidSect="00FD668B">
      <w:footerReference w:type="default" r:id="rId9"/>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2A21F" w14:textId="77777777" w:rsidR="00A613A0" w:rsidRDefault="00A613A0" w:rsidP="00867658">
      <w:pPr>
        <w:spacing w:after="0" w:line="240" w:lineRule="auto"/>
      </w:pPr>
      <w:r>
        <w:separator/>
      </w:r>
    </w:p>
  </w:endnote>
  <w:endnote w:type="continuationSeparator" w:id="0">
    <w:p w14:paraId="6BD4C3A3" w14:textId="77777777" w:rsidR="00A613A0" w:rsidRDefault="00A613A0" w:rsidP="0086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07225" w14:textId="23B4DAA8" w:rsidR="00FC3279" w:rsidRPr="00FC3279" w:rsidRDefault="00FC327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FC3279">
      <w:rPr>
        <w:rFonts w:ascii="Times New Roman" w:eastAsiaTheme="majorEastAsia" w:hAnsi="Times New Roman" w:cs="Times New Roman"/>
        <w:color w:val="2F5496" w:themeColor="accent1" w:themeShade="BF"/>
        <w:sz w:val="26"/>
        <w:szCs w:val="26"/>
      </w:rPr>
      <w:fldChar w:fldCharType="begin"/>
    </w:r>
    <w:r w:rsidRPr="00FC3279">
      <w:rPr>
        <w:rFonts w:ascii="Times New Roman" w:eastAsiaTheme="majorEastAsia" w:hAnsi="Times New Roman" w:cs="Times New Roman"/>
        <w:color w:val="2F5496" w:themeColor="accent1" w:themeShade="BF"/>
        <w:sz w:val="26"/>
        <w:szCs w:val="26"/>
      </w:rPr>
      <w:instrText xml:space="preserve"> PAGE   \* MERGEFORMAT </w:instrText>
    </w:r>
    <w:r w:rsidRPr="00FC3279">
      <w:rPr>
        <w:rFonts w:ascii="Times New Roman" w:eastAsiaTheme="majorEastAsia" w:hAnsi="Times New Roman" w:cs="Times New Roman"/>
        <w:color w:val="2F5496" w:themeColor="accent1" w:themeShade="BF"/>
        <w:sz w:val="26"/>
        <w:szCs w:val="26"/>
      </w:rPr>
      <w:fldChar w:fldCharType="separate"/>
    </w:r>
    <w:r w:rsidRPr="00FC3279">
      <w:rPr>
        <w:rFonts w:ascii="Times New Roman" w:eastAsiaTheme="majorEastAsia" w:hAnsi="Times New Roman" w:cs="Times New Roman"/>
        <w:noProof/>
        <w:color w:val="2F5496" w:themeColor="accent1" w:themeShade="BF"/>
        <w:sz w:val="26"/>
        <w:szCs w:val="26"/>
      </w:rPr>
      <w:t>2</w:t>
    </w:r>
    <w:r w:rsidRPr="00FC3279">
      <w:rPr>
        <w:rFonts w:ascii="Times New Roman" w:eastAsiaTheme="majorEastAsia" w:hAnsi="Times New Roman" w:cs="Times New Roman"/>
        <w:noProof/>
        <w:color w:val="2F5496" w:themeColor="accent1" w:themeShade="BF"/>
        <w:sz w:val="26"/>
        <w:szCs w:val="26"/>
      </w:rPr>
      <w:fldChar w:fldCharType="end"/>
    </w:r>
    <w:r w:rsidRPr="00FC3279">
      <w:rPr>
        <w:rFonts w:ascii="Times New Roman" w:eastAsiaTheme="majorEastAsia" w:hAnsi="Times New Roman" w:cs="Times New Roman"/>
        <w:noProof/>
        <w:color w:val="2F5496" w:themeColor="accent1" w:themeShade="BF"/>
        <w:sz w:val="26"/>
        <w:szCs w:val="26"/>
      </w:rPr>
      <w:tab/>
    </w:r>
    <w:r w:rsidRPr="00FC3279">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53CC3" w14:textId="77777777" w:rsidR="00A613A0" w:rsidRDefault="00A613A0" w:rsidP="00867658">
      <w:pPr>
        <w:spacing w:after="0" w:line="240" w:lineRule="auto"/>
      </w:pPr>
      <w:r>
        <w:separator/>
      </w:r>
    </w:p>
  </w:footnote>
  <w:footnote w:type="continuationSeparator" w:id="0">
    <w:p w14:paraId="6EF8C9FE" w14:textId="77777777" w:rsidR="00A613A0" w:rsidRDefault="00A613A0" w:rsidP="0086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71BD"/>
    <w:multiLevelType w:val="hybridMultilevel"/>
    <w:tmpl w:val="A6EAE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604"/>
    <w:multiLevelType w:val="hybridMultilevel"/>
    <w:tmpl w:val="0B30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32E9"/>
    <w:multiLevelType w:val="hybridMultilevel"/>
    <w:tmpl w:val="BCB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C05D5D"/>
    <w:multiLevelType w:val="hybridMultilevel"/>
    <w:tmpl w:val="6C325AF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A592D"/>
    <w:multiLevelType w:val="hybridMultilevel"/>
    <w:tmpl w:val="CFAA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86433"/>
    <w:multiLevelType w:val="hybridMultilevel"/>
    <w:tmpl w:val="EC922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91A15"/>
    <w:multiLevelType w:val="hybridMultilevel"/>
    <w:tmpl w:val="D97CE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9321D"/>
    <w:multiLevelType w:val="hybridMultilevel"/>
    <w:tmpl w:val="312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40CA"/>
    <w:multiLevelType w:val="hybridMultilevel"/>
    <w:tmpl w:val="AA6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F285E4E"/>
    <w:multiLevelType w:val="hybridMultilevel"/>
    <w:tmpl w:val="D7628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E4B9E"/>
    <w:multiLevelType w:val="hybridMultilevel"/>
    <w:tmpl w:val="EC9E1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B6307"/>
    <w:multiLevelType w:val="hybridMultilevel"/>
    <w:tmpl w:val="0B2E6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C78D0"/>
    <w:multiLevelType w:val="hybridMultilevel"/>
    <w:tmpl w:val="1442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E22C6"/>
    <w:multiLevelType w:val="hybridMultilevel"/>
    <w:tmpl w:val="C7FE0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D5E48"/>
    <w:multiLevelType w:val="hybridMultilevel"/>
    <w:tmpl w:val="68C24C40"/>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2038B"/>
    <w:multiLevelType w:val="hybridMultilevel"/>
    <w:tmpl w:val="C832C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9ED7464"/>
    <w:multiLevelType w:val="hybridMultilevel"/>
    <w:tmpl w:val="BDF01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3970114">
    <w:abstractNumId w:val="10"/>
  </w:num>
  <w:num w:numId="2" w16cid:durableId="1974600902">
    <w:abstractNumId w:val="18"/>
  </w:num>
  <w:num w:numId="3" w16cid:durableId="1561986048">
    <w:abstractNumId w:val="3"/>
  </w:num>
  <w:num w:numId="4" w16cid:durableId="839123529">
    <w:abstractNumId w:val="21"/>
  </w:num>
  <w:num w:numId="5" w16cid:durableId="1726366214">
    <w:abstractNumId w:val="19"/>
  </w:num>
  <w:num w:numId="6" w16cid:durableId="510264409">
    <w:abstractNumId w:val="8"/>
  </w:num>
  <w:num w:numId="7" w16cid:durableId="2005159826">
    <w:abstractNumId w:val="14"/>
  </w:num>
  <w:num w:numId="8" w16cid:durableId="1715079480">
    <w:abstractNumId w:val="9"/>
  </w:num>
  <w:num w:numId="9" w16cid:durableId="1675108445">
    <w:abstractNumId w:val="5"/>
  </w:num>
  <w:num w:numId="10" w16cid:durableId="1344164604">
    <w:abstractNumId w:val="1"/>
  </w:num>
  <w:num w:numId="11" w16cid:durableId="1400129981">
    <w:abstractNumId w:val="20"/>
  </w:num>
  <w:num w:numId="12" w16cid:durableId="439187774">
    <w:abstractNumId w:val="11"/>
  </w:num>
  <w:num w:numId="13" w16cid:durableId="382144930">
    <w:abstractNumId w:val="15"/>
  </w:num>
  <w:num w:numId="14" w16cid:durableId="475685502">
    <w:abstractNumId w:val="17"/>
  </w:num>
  <w:num w:numId="15" w16cid:durableId="1189025351">
    <w:abstractNumId w:val="12"/>
  </w:num>
  <w:num w:numId="16" w16cid:durableId="1475173561">
    <w:abstractNumId w:val="13"/>
  </w:num>
  <w:num w:numId="17" w16cid:durableId="1998336878">
    <w:abstractNumId w:val="2"/>
  </w:num>
  <w:num w:numId="18" w16cid:durableId="1759280096">
    <w:abstractNumId w:val="0"/>
  </w:num>
  <w:num w:numId="19" w16cid:durableId="271523486">
    <w:abstractNumId w:val="16"/>
  </w:num>
  <w:num w:numId="20" w16cid:durableId="1100174819">
    <w:abstractNumId w:val="4"/>
  </w:num>
  <w:num w:numId="21" w16cid:durableId="816536893">
    <w:abstractNumId w:val="6"/>
  </w:num>
  <w:num w:numId="22" w16cid:durableId="711153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3"/>
    <w:rsid w:val="000655A8"/>
    <w:rsid w:val="0008126C"/>
    <w:rsid w:val="001424DD"/>
    <w:rsid w:val="001E0716"/>
    <w:rsid w:val="002A05E3"/>
    <w:rsid w:val="00331199"/>
    <w:rsid w:val="003444D5"/>
    <w:rsid w:val="003561B3"/>
    <w:rsid w:val="004F0C97"/>
    <w:rsid w:val="005B0CBD"/>
    <w:rsid w:val="00667D6C"/>
    <w:rsid w:val="00674069"/>
    <w:rsid w:val="006849B5"/>
    <w:rsid w:val="00695F03"/>
    <w:rsid w:val="007F5865"/>
    <w:rsid w:val="00867658"/>
    <w:rsid w:val="008B5108"/>
    <w:rsid w:val="00965DF8"/>
    <w:rsid w:val="00976B1F"/>
    <w:rsid w:val="009B0FB4"/>
    <w:rsid w:val="009C1ADE"/>
    <w:rsid w:val="009F3880"/>
    <w:rsid w:val="00A613A0"/>
    <w:rsid w:val="00B61965"/>
    <w:rsid w:val="00C16186"/>
    <w:rsid w:val="00C46A50"/>
    <w:rsid w:val="00C5536A"/>
    <w:rsid w:val="00CA1470"/>
    <w:rsid w:val="00DC2982"/>
    <w:rsid w:val="00E36EDD"/>
    <w:rsid w:val="00EB3298"/>
    <w:rsid w:val="00F50E85"/>
    <w:rsid w:val="00FC147F"/>
    <w:rsid w:val="00FC3279"/>
    <w:rsid w:val="00FD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4D9FD"/>
  <w15:chartTrackingRefBased/>
  <w15:docId w15:val="{1B9985FE-B9FD-4B34-9CE1-77AFD25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03"/>
    <w:rPr>
      <w:lang w:val="vi-VN"/>
    </w:rPr>
  </w:style>
  <w:style w:type="paragraph" w:styleId="Heading1">
    <w:name w:val="heading 1"/>
    <w:basedOn w:val="Normal"/>
    <w:next w:val="Normal"/>
    <w:link w:val="Heading1Char"/>
    <w:uiPriority w:val="9"/>
    <w:qFormat/>
    <w:rsid w:val="000655A8"/>
    <w:pPr>
      <w:keepNext/>
      <w:keepLines/>
      <w:spacing w:before="480" w:beforeAutospacing="1" w:after="0" w:line="254"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58"/>
    <w:rPr>
      <w:lang w:val="vi-VN"/>
    </w:rPr>
  </w:style>
  <w:style w:type="paragraph" w:styleId="Footer">
    <w:name w:val="footer"/>
    <w:basedOn w:val="Normal"/>
    <w:link w:val="FooterChar"/>
    <w:uiPriority w:val="99"/>
    <w:unhideWhenUsed/>
    <w:rsid w:val="0086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58"/>
    <w:rPr>
      <w:lang w:val="vi-VN"/>
    </w:rPr>
  </w:style>
  <w:style w:type="character" w:customStyle="1" w:styleId="Heading1Char">
    <w:name w:val="Heading 1 Char"/>
    <w:basedOn w:val="DefaultParagraphFont"/>
    <w:link w:val="Heading1"/>
    <w:uiPriority w:val="9"/>
    <w:rsid w:val="000655A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rsid w:val="000655A8"/>
    <w:pPr>
      <w:spacing w:before="100" w:beforeAutospacing="1" w:after="120" w:line="240" w:lineRule="atLeast"/>
      <w:ind w:left="720"/>
      <w:contextualSpacing/>
    </w:pPr>
    <w:rPr>
      <w:rFonts w:ascii="Times New Roman" w:eastAsia="Calibri" w:hAnsi="Times New Roman" w:cs="Times New Roman"/>
      <w:sz w:val="28"/>
      <w:szCs w:val="28"/>
      <w:lang w:val="en-US"/>
    </w:rPr>
  </w:style>
  <w:style w:type="paragraph" w:styleId="NoSpacing">
    <w:name w:val="No Spacing"/>
    <w:basedOn w:val="Normal"/>
    <w:next w:val="Normal"/>
    <w:uiPriority w:val="99"/>
    <w:qFormat/>
    <w:rsid w:val="000655A8"/>
    <w:pPr>
      <w:spacing w:before="100" w:beforeAutospacing="1" w:after="0" w:line="360" w:lineRule="auto"/>
      <w:jc w:val="both"/>
    </w:pPr>
    <w:rPr>
      <w:rFonts w:ascii="Times New Roman" w:eastAsia="Calibri" w:hAnsi="Times New Roman" w:cs="Times New Roman"/>
      <w:color w:val="000000"/>
      <w:sz w:val="28"/>
      <w:szCs w:val="28"/>
      <w:lang w:val="en-US"/>
    </w:rPr>
  </w:style>
  <w:style w:type="table" w:styleId="TableGrid">
    <w:name w:val="Table Grid"/>
    <w:basedOn w:val="TableNormal"/>
    <w:uiPriority w:val="99"/>
    <w:unhideWhenUsed/>
    <w:rsid w:val="000655A8"/>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55A8"/>
    <w:rPr>
      <w:b/>
      <w:bCs/>
    </w:rPr>
  </w:style>
  <w:style w:type="paragraph" w:styleId="NormalWeb">
    <w:name w:val="Normal (Web)"/>
    <w:basedOn w:val="Normal"/>
    <w:uiPriority w:val="99"/>
    <w:semiHidden/>
    <w:unhideWhenUsed/>
    <w:rsid w:val="000655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KẾ HOẠCH BÀI DẠY MÔN HÓA HỌC 10 – NĂM HỌC 2022 – 2023</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 – NĂM HỌC 2022 – 2023</dc:title>
  <dc:subject/>
  <dc:creator>Thuy Nhung</dc:creator>
  <cp:keywords/>
  <dc:description/>
  <cp:lastModifiedBy>Võ Thanh Hùng</cp:lastModifiedBy>
  <cp:revision>4</cp:revision>
  <cp:lastPrinted>2023-02-08T11:31:00Z</cp:lastPrinted>
  <dcterms:created xsi:type="dcterms:W3CDTF">2025-01-14T11:47:00Z</dcterms:created>
  <dcterms:modified xsi:type="dcterms:W3CDTF">2025-04-16T01:35:00Z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