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7F0B5" w14:textId="56C59334" w:rsidR="00B11C60" w:rsidRDefault="00D470CE" w:rsidP="00B11C60">
      <w:pPr>
        <w:pStyle w:val="ListParagraph"/>
        <w:numPr>
          <w:ilvl w:val="0"/>
          <w:numId w:val="1"/>
        </w:numPr>
      </w:pPr>
      <w:r>
        <w:t xml:space="preserve">Updating the </w:t>
      </w:r>
      <w:r w:rsidRPr="004664A6">
        <w:rPr>
          <w:color w:val="4472C4" w:themeColor="accent5"/>
        </w:rPr>
        <w:t>tRNA data and scoring</w:t>
      </w:r>
      <w:r>
        <w:t xml:space="preserve"> file</w:t>
      </w:r>
    </w:p>
    <w:p w14:paraId="50E7F0B6" w14:textId="0A3951DC" w:rsidR="00B11C60" w:rsidRDefault="00D470CE" w:rsidP="00B11C60">
      <w:pPr>
        <w:pStyle w:val="ListParagraph"/>
        <w:numPr>
          <w:ilvl w:val="1"/>
          <w:numId w:val="1"/>
        </w:numPr>
      </w:pPr>
      <w:r>
        <w:t xml:space="preserve">Copy the updated data from MitoMAP at the following links to the appropriate sheet of the </w:t>
      </w:r>
      <w:r w:rsidRPr="004664A6">
        <w:rPr>
          <w:color w:val="4472C4" w:themeColor="accent5"/>
        </w:rPr>
        <w:t>tRNA data and scoring</w:t>
      </w:r>
      <w:r>
        <w:t xml:space="preserve"> excel file:</w:t>
      </w:r>
    </w:p>
    <w:p w14:paraId="54060C68" w14:textId="3DDE809F" w:rsidR="00D470CE" w:rsidRDefault="00D470CE" w:rsidP="00D470CE">
      <w:pPr>
        <w:pStyle w:val="ListParagraph"/>
        <w:numPr>
          <w:ilvl w:val="2"/>
          <w:numId w:val="1"/>
        </w:numPr>
      </w:pPr>
      <w:r>
        <w:t xml:space="preserve">Poly data (use print function): </w:t>
      </w:r>
      <w:hyperlink r:id="rId5" w:history="1">
        <w:r w:rsidRPr="00AE25E8">
          <w:rPr>
            <w:rStyle w:val="Hyperlink"/>
          </w:rPr>
          <w:t>https://www.mitomap.org/foswiki/bin/view/MITOMAP/PolymorphismsCoding</w:t>
        </w:r>
      </w:hyperlink>
    </w:p>
    <w:p w14:paraId="2A205A80" w14:textId="3FA56CD5" w:rsidR="00D470CE" w:rsidRDefault="00D470CE" w:rsidP="00D470CE">
      <w:pPr>
        <w:pStyle w:val="ListParagraph"/>
        <w:numPr>
          <w:ilvl w:val="2"/>
          <w:numId w:val="1"/>
        </w:numPr>
      </w:pPr>
      <w:r>
        <w:t xml:space="preserve">Path data (use print function): </w:t>
      </w:r>
      <w:hyperlink r:id="rId6" w:history="1">
        <w:r w:rsidRPr="00AE25E8">
          <w:rPr>
            <w:rStyle w:val="Hyperlink"/>
          </w:rPr>
          <w:t>https://www.mitomap.org/foswiki/bin/view/MITOMAP/MutationsRNA</w:t>
        </w:r>
      </w:hyperlink>
    </w:p>
    <w:p w14:paraId="3EACD1AA" w14:textId="087209C8" w:rsidR="00D470CE" w:rsidRDefault="00D470CE" w:rsidP="00D470CE">
      <w:pPr>
        <w:pStyle w:val="ListParagraph"/>
        <w:numPr>
          <w:ilvl w:val="1"/>
          <w:numId w:val="1"/>
        </w:numPr>
      </w:pPr>
      <w:r>
        <w:t>Update the program (</w:t>
      </w:r>
      <w:r w:rsidRPr="004664A6">
        <w:rPr>
          <w:color w:val="ED7D31" w:themeColor="accent2"/>
        </w:rPr>
        <w:t>write path and poly muts from MitoMap to tRNAs</w:t>
      </w:r>
      <w:r>
        <w:t>) so that the entire data field is searched by the find end and find start programs. Also update what the final position value is. Note that the variants captured by pubmed search are highlighted and included at the bottom of the pathogenic mutation data sheet</w:t>
      </w:r>
    </w:p>
    <w:p w14:paraId="50E7F0B7" w14:textId="1A6563A8" w:rsidR="00B11C60" w:rsidRDefault="00D470CE" w:rsidP="00B11C60">
      <w:pPr>
        <w:pStyle w:val="ListParagraph"/>
        <w:numPr>
          <w:ilvl w:val="1"/>
          <w:numId w:val="1"/>
        </w:numPr>
      </w:pPr>
      <w:r>
        <w:t>However:</w:t>
      </w:r>
    </w:p>
    <w:p w14:paraId="50E7F0B9" w14:textId="2F03219E" w:rsidR="00905238" w:rsidRDefault="00D470CE" w:rsidP="00905238">
      <w:pPr>
        <w:pStyle w:val="ListParagraph"/>
        <w:numPr>
          <w:ilvl w:val="2"/>
          <w:numId w:val="1"/>
        </w:numPr>
      </w:pPr>
      <w:r>
        <w:t xml:space="preserve">The mutations found by pubmed need to be added into the corresponding tRNA sheet manually </w:t>
      </w:r>
    </w:p>
    <w:p w14:paraId="0AF4AFCF" w14:textId="25F366CD" w:rsidR="00570980" w:rsidRDefault="00570980" w:rsidP="00570980">
      <w:pPr>
        <w:pStyle w:val="ListParagraph"/>
        <w:numPr>
          <w:ilvl w:val="0"/>
          <w:numId w:val="1"/>
        </w:numPr>
      </w:pPr>
      <w:r>
        <w:t xml:space="preserve">Run the </w:t>
      </w:r>
      <w:r w:rsidR="004664A6">
        <w:t>“</w:t>
      </w:r>
      <w:r w:rsidRPr="004664A6">
        <w:rPr>
          <w:color w:val="ED7D31" w:themeColor="accent2"/>
        </w:rPr>
        <w:t>write path and poly muts from MitoMap to tRNAs</w:t>
      </w:r>
      <w:r w:rsidR="004664A6">
        <w:t>” program which will create the file: “</w:t>
      </w:r>
      <w:r w:rsidR="004664A6" w:rsidRPr="004664A6">
        <w:rPr>
          <w:color w:val="4472C4" w:themeColor="accent5"/>
        </w:rPr>
        <w:t>tRNA data and scoring</w:t>
      </w:r>
      <w:r w:rsidR="004664A6" w:rsidRPr="004664A6">
        <w:t xml:space="preserve">_updated” </w:t>
      </w:r>
      <w:r w:rsidR="004664A6">
        <w:t xml:space="preserve">file in the </w:t>
      </w:r>
      <w:r w:rsidR="004664A6" w:rsidRPr="004664A6">
        <w:rPr>
          <w:color w:val="70AD47" w:themeColor="accent6"/>
        </w:rPr>
        <w:t>output</w:t>
      </w:r>
      <w:r w:rsidR="004664A6">
        <w:t xml:space="preserve"> folder. If you are satisfied with the file, move it into the </w:t>
      </w:r>
      <w:r w:rsidR="004664A6" w:rsidRPr="004664A6">
        <w:rPr>
          <w:color w:val="70AD47" w:themeColor="accent6"/>
        </w:rPr>
        <w:t>dataset files</w:t>
      </w:r>
      <w:r w:rsidR="004664A6">
        <w:t xml:space="preserve"> folder and replace the original “</w:t>
      </w:r>
      <w:r w:rsidR="004664A6" w:rsidRPr="004664A6">
        <w:rPr>
          <w:color w:val="4472C4" w:themeColor="accent5"/>
        </w:rPr>
        <w:t>tRNA data and scoring</w:t>
      </w:r>
      <w:r w:rsidR="004664A6">
        <w:t xml:space="preserve">” file. </w:t>
      </w:r>
    </w:p>
    <w:p w14:paraId="50E7F0C2" w14:textId="46F640C6" w:rsidR="007E54C5" w:rsidRDefault="00D470CE" w:rsidP="000B48C8">
      <w:pPr>
        <w:pStyle w:val="ListParagraph"/>
        <w:numPr>
          <w:ilvl w:val="0"/>
          <w:numId w:val="1"/>
        </w:numPr>
      </w:pPr>
      <w:r>
        <w:t>Run MitoTIP with the desired settings</w:t>
      </w:r>
      <w:r w:rsidR="004664A6">
        <w:t xml:space="preserve">, and it will create the files in the </w:t>
      </w:r>
      <w:r w:rsidR="004664A6" w:rsidRPr="004664A6">
        <w:rPr>
          <w:color w:val="70AD47" w:themeColor="accent6"/>
        </w:rPr>
        <w:t>output</w:t>
      </w:r>
      <w:r w:rsidR="004664A6">
        <w:t xml:space="preserve"> folder including the “</w:t>
      </w:r>
      <w:r w:rsidR="004664A6" w:rsidRPr="004664A6">
        <w:rPr>
          <w:color w:val="4472C4" w:themeColor="accent5"/>
        </w:rPr>
        <w:t>tRNA data and scoring</w:t>
      </w:r>
      <w:r w:rsidR="004664A6">
        <w:t>_scored” file.</w:t>
      </w:r>
    </w:p>
    <w:p w14:paraId="334848DF" w14:textId="5848D390" w:rsidR="00D470CE" w:rsidRDefault="00D470CE" w:rsidP="00D470CE">
      <w:pPr>
        <w:pStyle w:val="ListParagraph"/>
        <w:numPr>
          <w:ilvl w:val="1"/>
          <w:numId w:val="1"/>
        </w:numPr>
      </w:pPr>
      <w:r>
        <w:t xml:space="preserve">Note: </w:t>
      </w:r>
    </w:p>
    <w:p w14:paraId="7CE9142D" w14:textId="773FD462" w:rsidR="00D470CE" w:rsidRDefault="00D470CE" w:rsidP="00D470CE">
      <w:pPr>
        <w:pStyle w:val="ListParagraph"/>
        <w:numPr>
          <w:ilvl w:val="2"/>
          <w:numId w:val="1"/>
        </w:numPr>
      </w:pPr>
      <w:r>
        <w:t>Need to update line 42</w:t>
      </w:r>
      <w:r w:rsidR="00372436">
        <w:t>0 and 411</w:t>
      </w:r>
      <w:bookmarkStart w:id="0" w:name="_GoBack"/>
      <w:bookmarkEnd w:id="0"/>
      <w:r>
        <w:t xml:space="preserve"> with the search range of the </w:t>
      </w:r>
      <w:r w:rsidRPr="00D470CE">
        <w:t>Pathogenic Mutation Reference</w:t>
      </w:r>
    </w:p>
    <w:sectPr w:rsidR="00D47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21"/>
    <w:multiLevelType w:val="hybridMultilevel"/>
    <w:tmpl w:val="9210F3F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1F"/>
    <w:rsid w:val="000B48C8"/>
    <w:rsid w:val="001C5988"/>
    <w:rsid w:val="003116F8"/>
    <w:rsid w:val="00372436"/>
    <w:rsid w:val="004230C1"/>
    <w:rsid w:val="004664A6"/>
    <w:rsid w:val="004D2135"/>
    <w:rsid w:val="00555E51"/>
    <w:rsid w:val="00570980"/>
    <w:rsid w:val="007515D3"/>
    <w:rsid w:val="007E54C5"/>
    <w:rsid w:val="00831271"/>
    <w:rsid w:val="008F6DB7"/>
    <w:rsid w:val="00905238"/>
    <w:rsid w:val="00B11C60"/>
    <w:rsid w:val="00B95DF0"/>
    <w:rsid w:val="00BC5500"/>
    <w:rsid w:val="00D470CE"/>
    <w:rsid w:val="00DF1CBE"/>
    <w:rsid w:val="00E2061F"/>
    <w:rsid w:val="00E65D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F0B5"/>
  <w15:chartTrackingRefBased/>
  <w15:docId w15:val="{6D73A5E2-E9AA-485E-98FE-A09EDD8A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60"/>
    <w:pPr>
      <w:ind w:left="720"/>
      <w:contextualSpacing/>
    </w:pPr>
  </w:style>
  <w:style w:type="character" w:styleId="Hyperlink">
    <w:name w:val="Hyperlink"/>
    <w:basedOn w:val="DefaultParagraphFont"/>
    <w:uiPriority w:val="99"/>
    <w:unhideWhenUsed/>
    <w:rsid w:val="00D470CE"/>
    <w:rPr>
      <w:color w:val="0563C1" w:themeColor="hyperlink"/>
      <w:u w:val="single"/>
    </w:rPr>
  </w:style>
  <w:style w:type="character" w:customStyle="1" w:styleId="Mention">
    <w:name w:val="Mention"/>
    <w:basedOn w:val="DefaultParagraphFont"/>
    <w:uiPriority w:val="99"/>
    <w:semiHidden/>
    <w:unhideWhenUsed/>
    <w:rsid w:val="00D470CE"/>
    <w:rPr>
      <w:color w:val="2B579A"/>
      <w:shd w:val="clear" w:color="auto" w:fill="E6E6E6"/>
    </w:rPr>
  </w:style>
  <w:style w:type="character" w:styleId="FollowedHyperlink">
    <w:name w:val="FollowedHyperlink"/>
    <w:basedOn w:val="DefaultParagraphFont"/>
    <w:uiPriority w:val="99"/>
    <w:semiHidden/>
    <w:unhideWhenUsed/>
    <w:rsid w:val="00372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tomap.org/foswiki/bin/view/MITOMAP/MutationsRNA" TargetMode="External"/><Relationship Id="rId5" Type="http://schemas.openxmlformats.org/officeDocument/2006/relationships/hyperlink" Target="https://www.mitomap.org/foswiki/bin/view/MITOMAP/Polymorphisms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Sonney</dc:creator>
  <cp:keywords/>
  <dc:description/>
  <cp:lastModifiedBy>Sanjay Sonney</cp:lastModifiedBy>
  <cp:revision>17</cp:revision>
  <dcterms:created xsi:type="dcterms:W3CDTF">2016-07-28T15:43:00Z</dcterms:created>
  <dcterms:modified xsi:type="dcterms:W3CDTF">2017-07-04T18:36:00Z</dcterms:modified>
</cp:coreProperties>
</file>