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B055C">
      <w:pPr>
        <w:spacing w:before="600" w:after="200"/>
        <w:jc w:val="center"/>
      </w:pPr>
      <w:r>
        <w:rPr>
          <w:b/>
          <w:color w:val="1F4E79"/>
          <w:sz w:val="40"/>
        </w:rPr>
        <w:t>BÁO CÁO KẾT QUẢ THỰC NGHIỆM CHI TIẾT CHO RQ1</w:t>
      </w:r>
      <w:r>
        <w:rPr>
          <w:b/>
          <w:color w:val="1F4E79"/>
          <w:sz w:val="40"/>
        </w:rPr>
        <w:br w:type="textWrapping"/>
      </w:r>
      <w:r>
        <w:rPr>
          <w:b/>
          <w:color w:val="1F4E79"/>
          <w:sz w:val="40"/>
        </w:rPr>
        <w:t>HỆ THỐNG PHÁT HIỆN XÂM NHẬP MẠNG VỚI XGBOOST</w:t>
      </w:r>
    </w:p>
    <w:p>
      <w:pPr>
        <w:spacing w:before="600" w:after="200"/>
        <w:jc w:val="center"/>
      </w:pPr>
      <w:r>
        <w:t>Đính chính ngày 16/10/2026: FPR đo Benign bị báo thành Attack (0.2324%); FNR đo Attack bị bỏ sót thành Benign (5.7481%). Số liệu lấy từ ma trận test 700,000 flow. Cột tuning cũ được đổi tên thành FNR; chưa có FPR từng cấu hình. Không suy ra FPR live từ số liệu offline.</w:t>
      </w:r>
    </w:p>
    <w:p w14:paraId="219B5343">
      <w:pPr>
        <w:spacing w:after="500"/>
        <w:jc w:val="center"/>
      </w:pPr>
      <w:r>
        <w:rPr>
          <w:i/>
          <w:color w:val="595959"/>
          <w:sz w:val="24"/>
        </w:rPr>
        <w:t>Tổng hợp dữ liệu thực nghiệm thực tế, kết quả quét 7 cấu hình siêu tham số, ma trận nhầm lẫn chuẩn hóa và đánh giá chi tiết 15 phân lớp tấn công</w:t>
      </w:r>
    </w:p>
    <w:tbl>
      <w:tblPr>
        <w:tblStyle w:val="12"/>
        <w:tblW w:w="0" w:type="auto"/>
        <w:jc w:val="center"/>
        <w:tblLayout w:type="autofit"/>
        <w:tblCellMar>
          <w:top w:w="0" w:type="dxa"/>
          <w:left w:w="108" w:type="dxa"/>
          <w:bottom w:w="0" w:type="dxa"/>
          <w:right w:w="108" w:type="dxa"/>
        </w:tblCellMar>
      </w:tblPr>
      <w:tblGrid>
        <w:gridCol w:w="3168"/>
        <w:gridCol w:w="6192"/>
      </w:tblGrid>
      <w:tr w14:paraId="003DE164">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460D020D">
            <w:r>
              <w:rPr>
                <w:b/>
                <w:color w:val="1F4E79"/>
              </w:rPr>
              <w:t>Đề tài nghiên cứu:</w:t>
            </w:r>
          </w:p>
        </w:tc>
        <w:tc>
          <w:tcPr>
            <w:tcW w:w="6192" w:type="dxa"/>
            <w:shd w:val="clear" w:color="auto" w:fill="F9FBFD"/>
            <w:tcMar>
              <w:top w:w="50" w:type="dxa"/>
              <w:left w:w="80" w:type="dxa"/>
              <w:bottom w:w="50" w:type="dxa"/>
              <w:right w:w="80" w:type="dxa"/>
            </w:tcMar>
          </w:tcPr>
          <w:p w14:paraId="0D9ACBBF">
            <w:r>
              <w:t>Hệ thống NIDS kết hợp AI có thể giải thích (XAI) và Giám sát Real-time</w:t>
            </w:r>
          </w:p>
        </w:tc>
      </w:tr>
      <w:tr w14:paraId="37ABF757">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70F41C42">
            <w:r>
              <w:rPr>
                <w:b/>
                <w:color w:val="1F4E79"/>
              </w:rPr>
              <w:t>Mục tiêu thực nghiệm:</w:t>
            </w:r>
          </w:p>
        </w:tc>
        <w:tc>
          <w:tcPr>
            <w:tcW w:w="6192" w:type="dxa"/>
            <w:shd w:val="clear" w:color="auto" w:fill="F9FBFD"/>
            <w:tcMar>
              <w:top w:w="50" w:type="dxa"/>
              <w:left w:w="80" w:type="dxa"/>
              <w:bottom w:w="50" w:type="dxa"/>
              <w:right w:w="80" w:type="dxa"/>
            </w:tcMar>
          </w:tcPr>
          <w:p w14:paraId="7E07A52C">
            <w:r>
              <w:t>Giải quyết RQ1, Sub-RQ 1.1 (Hiệu năng/Precision/F1) &amp; Sub-RQ 1.2 (FPR Benign)</w:t>
            </w:r>
          </w:p>
        </w:tc>
      </w:tr>
      <w:tr w14:paraId="1D73A9CF">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5EF7216E">
            <w:r>
              <w:rPr>
                <w:b/>
                <w:color w:val="1F4E79"/>
              </w:rPr>
              <w:t>Tập dữ liệu huấn luyện:</w:t>
            </w:r>
          </w:p>
        </w:tc>
        <w:tc>
          <w:tcPr>
            <w:tcW w:w="6192" w:type="dxa"/>
            <w:shd w:val="clear" w:color="auto" w:fill="F9FBFD"/>
            <w:tcMar>
              <w:top w:w="50" w:type="dxa"/>
              <w:left w:w="80" w:type="dxa"/>
              <w:bottom w:w="50" w:type="dxa"/>
              <w:right w:w="80" w:type="dxa"/>
            </w:tcMar>
          </w:tcPr>
          <w:p w14:paraId="250F0D52">
            <w:r>
              <w:t>2,800,000 dòng (80% Train set - Tỷ lệ 70% Benign / 30% Attack)</w:t>
            </w:r>
          </w:p>
        </w:tc>
      </w:tr>
      <w:tr w14:paraId="125214AA">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00233D76">
            <w:r>
              <w:rPr>
                <w:b/>
                <w:color w:val="1F4E79"/>
              </w:rPr>
              <w:t>Tập dữ liệu kiểm thử:</w:t>
            </w:r>
          </w:p>
        </w:tc>
        <w:tc>
          <w:tcPr>
            <w:tcW w:w="6192" w:type="dxa"/>
            <w:shd w:val="clear" w:color="auto" w:fill="F9FBFD"/>
            <w:tcMar>
              <w:top w:w="50" w:type="dxa"/>
              <w:left w:w="80" w:type="dxa"/>
              <w:bottom w:w="50" w:type="dxa"/>
              <w:right w:w="80" w:type="dxa"/>
            </w:tcMar>
          </w:tcPr>
          <w:p w14:paraId="44B50CFC">
            <w:r>
              <w:t>700,000 dòng (20% Test set độc lập, bảo toàn 100% lớp hiếm)</w:t>
            </w:r>
          </w:p>
        </w:tc>
      </w:tr>
      <w:tr w14:paraId="2D62C575">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5551CE6B">
            <w:r>
              <w:rPr>
                <w:b/>
                <w:color w:val="1F4E79"/>
              </w:rPr>
              <w:t>Mô hình chính thức:</w:t>
            </w:r>
          </w:p>
        </w:tc>
        <w:tc>
          <w:tcPr>
            <w:tcW w:w="6192" w:type="dxa"/>
            <w:shd w:val="clear" w:color="auto" w:fill="F9FBFD"/>
            <w:tcMar>
              <w:top w:w="50" w:type="dxa"/>
              <w:left w:w="80" w:type="dxa"/>
              <w:bottom w:w="50" w:type="dxa"/>
              <w:right w:w="80" w:type="dxa"/>
            </w:tcMar>
          </w:tcPr>
          <w:p w14:paraId="2B4613E1">
            <w:r>
              <w:t>XGBoost (n_estimators=100, max_depth=8, learning_rate=0.08, tree_method='hist')</w:t>
            </w:r>
          </w:p>
        </w:tc>
      </w:tr>
      <w:tr w14:paraId="3BCE589F">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3D4638F7">
            <w:r>
              <w:rPr>
                <w:b/>
                <w:color w:val="1F4E79"/>
              </w:rPr>
              <w:t>Tệp nhị phân đã lưu:</w:t>
            </w:r>
          </w:p>
        </w:tc>
        <w:tc>
          <w:tcPr>
            <w:tcW w:w="6192" w:type="dxa"/>
            <w:shd w:val="clear" w:color="auto" w:fill="F9FBFD"/>
            <w:tcMar>
              <w:top w:w="50" w:type="dxa"/>
              <w:left w:w="80" w:type="dxa"/>
              <w:bottom w:w="50" w:type="dxa"/>
              <w:right w:w="80" w:type="dxa"/>
            </w:tcMar>
          </w:tcPr>
          <w:p w14:paraId="27633D53">
            <w:r>
              <w:t>best_xgboost_model.pkl, label_encoder.pkl &amp; confusion_matrix_xgboost.png</w:t>
            </w:r>
          </w:p>
        </w:tc>
      </w:tr>
    </w:tbl>
    <w:p w14:paraId="2D2F72EA">
      <w:pPr>
        <w:spacing w:after="400"/>
      </w:pPr>
    </w:p>
    <w:p w14:paraId="64E5BF93">
      <w:pPr>
        <w:pStyle w:val="2"/>
        <w:spacing w:before="360" w:after="160"/>
      </w:pPr>
      <w:r>
        <w:rPr>
          <w:b/>
          <w:color w:val="1F4E79"/>
          <w:sz w:val="32"/>
        </w:rPr>
        <w:t>1. Mục tiêu Nghiên cứu &amp; Định nghĩa Câu hỏi RQ1</w:t>
      </w:r>
    </w:p>
    <w:p w14:paraId="7CA1F375">
      <w:r>
        <w:t>Nghiên cứu này tập trung vào việc đánh giá hiệu năng phát hiện và phân loại đa lớp của mô hình học máy dựa trên cây XGBoost trên tập dữ liệu chuẩn hóa CSE-CIC-IDS2018 (3.5 triệu dòng). Mục tiêu được cụ thể hóa thông qua câu hỏi nghiên cứu chính và hai câu hỏi thành phần:</w:t>
      </w:r>
    </w:p>
    <w:p w14:paraId="374C77F9">
      <w:pPr>
        <w:pStyle w:val="23"/>
      </w:pPr>
      <w:r>
        <w:rPr>
          <w:b/>
        </w:rPr>
        <w:t xml:space="preserve">RQ1 (Câu hỏi chính): </w:t>
      </w:r>
      <w:r>
        <w:t>Các mô hình học máy dựa trên cây (XGBoost) đạt hiệu quả như thế nào trong việc phát hiện, phân loại đa lớp tấn công mạng trên bộ dữ liệu sau khi được tinh chỉnh tham số tối ưu?</w:t>
      </w:r>
    </w:p>
    <w:p w14:paraId="137A8A3F">
      <w:pPr>
        <w:pStyle w:val="23"/>
      </w:pPr>
      <w:r>
        <w:rPr>
          <w:b/>
        </w:rPr>
        <w:t xml:space="preserve">Sub-RQ 1.1 (Hiệu năng F1 &amp; Precision): </w:t>
      </w:r>
      <w:r>
        <w:t>Sau khi tinh chỉnh các siêu tham số, mô hình đạt F1-score và Precision vượt trội như thế nào trong phân loại đa lớp?</w:t>
      </w:r>
    </w:p>
    <w:p w14:paraId="36DD89C3">
      <w:pPr>
        <w:pStyle w:val="23"/>
      </w:pPr>
      <w:r>
        <w:rPr>
          <w:b/>
        </w:rPr>
        <w:t xml:space="preserve">Sub-RQ 1.2 (Tỷ lệ Cảnh báo sai FPR trên Benign): </w:t>
      </w:r>
      <w:r>
        <w:t>Tỷ lệ cảnh báo sai (False Positive Rate - FPR) của mô hình đối với lưu lượng bình thường (Benign) là bao nhiêu, mô hình giảm thiểu cảnh báo giả tốt như thế nào để triển khai thực tế?</w:t>
      </w:r>
    </w:p>
    <w:p w14:paraId="3D52B38F">
      <w:pPr>
        <w:pStyle w:val="2"/>
        <w:spacing w:before="360" w:after="160"/>
      </w:pPr>
      <w:r>
        <w:rPr>
          <w:b/>
          <w:color w:val="1F4E79"/>
          <w:sz w:val="32"/>
        </w:rPr>
        <w:t>2. Bảng 1: Kết quả Thực nghiệm Quét 7 Cấu hình Siêu tham số Thực tế</w:t>
      </w:r>
    </w:p>
    <w:p w14:paraId="32D20D83">
      <w:r>
        <w:t>Để tìm ra cấu hình tối ưu nhất một cách khách quan và khoa học, mô hình XGBoost đã được huấn luyện lần lượt qua 7 cấu hình khác nhau trên toàn bộ 2,800,000 dòng dữ liệu Train và đánh giá độc lập trên 700,000 dòng Test. Dưới đây là bảng số liệu đo lường thực tế:</w:t>
      </w:r>
    </w:p>
    <w:tbl>
      <w:tblPr>
        <w:tblStyle w:val="12"/>
        <w:tblW w:w="0" w:type="auto"/>
        <w:jc w:val="center"/>
        <w:tblLayout w:type="autofit"/>
        <w:tblCellMar>
          <w:top w:w="0" w:type="dxa"/>
          <w:left w:w="108" w:type="dxa"/>
          <w:bottom w:w="0" w:type="dxa"/>
          <w:right w:w="108" w:type="dxa"/>
        </w:tblCellMar>
      </w:tblPr>
      <w:tblGrid>
        <w:gridCol w:w="1554"/>
        <w:gridCol w:w="1005"/>
        <w:gridCol w:w="988"/>
        <w:gridCol w:w="968"/>
        <w:gridCol w:w="1080"/>
        <w:gridCol w:w="992"/>
        <w:gridCol w:w="1221"/>
        <w:gridCol w:w="1852"/>
      </w:tblGrid>
      <w:tr w14:paraId="15882841">
        <w:tblPrEx>
          <w:tblCellMar>
            <w:top w:w="0" w:type="dxa"/>
            <w:left w:w="108" w:type="dxa"/>
            <w:bottom w:w="0" w:type="dxa"/>
            <w:right w:w="108" w:type="dxa"/>
          </w:tblCellMar>
        </w:tblPrEx>
        <w:trPr>
          <w:jc w:val="center"/>
        </w:trPr>
        <w:tc>
          <w:tcPr>
            <w:tcW w:w="1872" w:type="dxa"/>
            <w:shd w:val="clear" w:color="auto" w:fill="1F4E79"/>
            <w:tcMar>
              <w:top w:w="120" w:type="dxa"/>
              <w:left w:w="150" w:type="dxa"/>
              <w:bottom w:w="120" w:type="dxa"/>
              <w:right w:w="150" w:type="dxa"/>
            </w:tcMar>
          </w:tcPr>
          <w:p w14:paraId="00B74557">
            <w:pPr>
              <w:jc w:val="center"/>
            </w:pPr>
            <w:r>
              <w:rPr>
                <w:b/>
                <w:color w:val="FFFFFF"/>
                <w:sz w:val="20"/>
              </w:rPr>
              <w:t>Cấu hình</w:t>
            </w:r>
          </w:p>
        </w:tc>
        <w:tc>
          <w:tcPr>
            <w:tcW w:w="1152" w:type="dxa"/>
            <w:shd w:val="clear" w:color="auto" w:fill="1F4E79"/>
            <w:tcMar>
              <w:top w:w="120" w:type="dxa"/>
              <w:left w:w="150" w:type="dxa"/>
              <w:bottom w:w="120" w:type="dxa"/>
              <w:right w:w="150" w:type="dxa"/>
            </w:tcMar>
          </w:tcPr>
          <w:p w14:paraId="4C38F4CF">
            <w:pPr>
              <w:jc w:val="center"/>
            </w:pPr>
            <w:r>
              <w:rPr>
                <w:b/>
                <w:color w:val="FFFFFF"/>
                <w:sz w:val="20"/>
              </w:rPr>
              <w:t>Thời gian (s)</w:t>
            </w:r>
          </w:p>
        </w:tc>
        <w:tc>
          <w:tcPr>
            <w:tcW w:w="1152" w:type="dxa"/>
            <w:shd w:val="clear" w:color="auto" w:fill="1F4E79"/>
            <w:tcMar>
              <w:top w:w="120" w:type="dxa"/>
              <w:left w:w="150" w:type="dxa"/>
              <w:bottom w:w="120" w:type="dxa"/>
              <w:right w:w="150" w:type="dxa"/>
            </w:tcMar>
          </w:tcPr>
          <w:p w14:paraId="4F0B85C8">
            <w:pPr>
              <w:jc w:val="center"/>
            </w:pPr>
            <w:r>
              <w:rPr>
                <w:b/>
                <w:color w:val="FFFFFF"/>
                <w:sz w:val="20"/>
              </w:rPr>
              <w:t>Train F1 (%)</w:t>
            </w:r>
          </w:p>
        </w:tc>
        <w:tc>
          <w:tcPr>
            <w:tcW w:w="1152" w:type="dxa"/>
            <w:shd w:val="clear" w:color="auto" w:fill="1F4E79"/>
            <w:tcMar>
              <w:top w:w="120" w:type="dxa"/>
              <w:left w:w="150" w:type="dxa"/>
              <w:bottom w:w="120" w:type="dxa"/>
              <w:right w:w="150" w:type="dxa"/>
            </w:tcMar>
          </w:tcPr>
          <w:p w14:paraId="5BC1AA85">
            <w:pPr>
              <w:jc w:val="center"/>
            </w:pPr>
            <w:r>
              <w:rPr>
                <w:b/>
                <w:color w:val="FFFFFF"/>
                <w:sz w:val="20"/>
              </w:rPr>
              <w:t>Test Acc (%)</w:t>
            </w:r>
          </w:p>
        </w:tc>
        <w:tc>
          <w:tcPr>
            <w:tcW w:w="1296" w:type="dxa"/>
            <w:shd w:val="clear" w:color="auto" w:fill="1F4E79"/>
            <w:tcMar>
              <w:top w:w="120" w:type="dxa"/>
              <w:left w:w="150" w:type="dxa"/>
              <w:bottom w:w="120" w:type="dxa"/>
              <w:right w:w="150" w:type="dxa"/>
            </w:tcMar>
          </w:tcPr>
          <w:p w14:paraId="6F08D51F">
            <w:pPr>
              <w:jc w:val="center"/>
            </w:pPr>
            <w:r>
              <w:rPr>
                <w:b/>
                <w:color w:val="FFFFFF"/>
                <w:sz w:val="20"/>
              </w:rPr>
              <w:t>Test Prec (%) [Sub-1.1]</w:t>
            </w:r>
          </w:p>
        </w:tc>
        <w:tc>
          <w:tcPr>
            <w:tcW w:w="1152" w:type="dxa"/>
            <w:shd w:val="clear" w:color="auto" w:fill="1F4E79"/>
            <w:tcMar>
              <w:top w:w="120" w:type="dxa"/>
              <w:left w:w="150" w:type="dxa"/>
              <w:bottom w:w="120" w:type="dxa"/>
              <w:right w:w="150" w:type="dxa"/>
            </w:tcMar>
          </w:tcPr>
          <w:p w14:paraId="1232B1A5">
            <w:pPr>
              <w:jc w:val="center"/>
            </w:pPr>
            <w:r>
              <w:rPr>
                <w:b/>
                <w:color w:val="FFFFFF"/>
                <w:sz w:val="20"/>
              </w:rPr>
              <w:t>Test F1 (%) [Sub-1.1]</w:t>
            </w:r>
          </w:p>
        </w:tc>
        <w:tc>
          <w:tcPr>
            <w:tcW w:w="1440" w:type="dxa"/>
            <w:shd w:val="clear" w:color="auto" w:fill="1F4E79"/>
            <w:tcMar>
              <w:top w:w="120" w:type="dxa"/>
              <w:left w:w="150" w:type="dxa"/>
              <w:bottom w:w="120" w:type="dxa"/>
              <w:right w:w="150" w:type="dxa"/>
            </w:tcMar>
          </w:tcPr>
          <w:p w14:paraId="370C1787">
            <w:pPr>
              <w:jc w:val="center"/>
            </w:pPr>
            <w:r>
              <w:rPr>
                <w:b/>
                <w:color w:val="FFFFFF"/>
                <w:sz w:val="20"/>
              </w:rPr>
              <w:t xml:space="preserve">FNR Attack (%)</w:t>
            </w:r>
          </w:p>
        </w:tc>
        <w:tc>
          <w:tcPr>
            <w:tcW w:w="2304" w:type="dxa"/>
            <w:shd w:val="clear" w:color="auto" w:fill="1F4E79"/>
            <w:tcMar>
              <w:top w:w="120" w:type="dxa"/>
              <w:left w:w="150" w:type="dxa"/>
              <w:bottom w:w="120" w:type="dxa"/>
              <w:right w:w="150" w:type="dxa"/>
            </w:tcMar>
          </w:tcPr>
          <w:p w14:paraId="2B527A73">
            <w:pPr>
              <w:jc w:val="center"/>
            </w:pPr>
            <w:r>
              <w:rPr>
                <w:b/>
                <w:color w:val="FFFFFF"/>
                <w:sz w:val="20"/>
              </w:rPr>
              <w:t>Ghi chú</w:t>
            </w:r>
          </w:p>
        </w:tc>
      </w:tr>
      <w:tr w14:paraId="5A0EE561">
        <w:tblPrEx>
          <w:tblCellMar>
            <w:top w:w="0" w:type="dxa"/>
            <w:left w:w="108" w:type="dxa"/>
            <w:bottom w:w="0" w:type="dxa"/>
            <w:right w:w="108" w:type="dxa"/>
          </w:tblCellMar>
        </w:tblPrEx>
        <w:trPr>
          <w:jc w:val="center"/>
        </w:trPr>
        <w:tc>
          <w:tcPr>
            <w:tcW w:w="1872" w:type="dxa"/>
            <w:shd w:val="clear" w:color="auto" w:fill="F2F5F8"/>
            <w:tcMar>
              <w:top w:w="80" w:type="dxa"/>
              <w:left w:w="120" w:type="dxa"/>
              <w:bottom w:w="80" w:type="dxa"/>
              <w:right w:w="120" w:type="dxa"/>
            </w:tcMar>
          </w:tcPr>
          <w:p w14:paraId="42436A67">
            <w:r>
              <w:rPr>
                <w:color w:val="282828"/>
                <w:sz w:val="19"/>
              </w:rPr>
              <w:t>Depth=4, LR=0.05</w:t>
            </w:r>
          </w:p>
        </w:tc>
        <w:tc>
          <w:tcPr>
            <w:tcW w:w="1152" w:type="dxa"/>
            <w:shd w:val="clear" w:color="auto" w:fill="F2F5F8"/>
            <w:tcMar>
              <w:top w:w="80" w:type="dxa"/>
              <w:left w:w="120" w:type="dxa"/>
              <w:bottom w:w="80" w:type="dxa"/>
              <w:right w:w="120" w:type="dxa"/>
            </w:tcMar>
          </w:tcPr>
          <w:p w14:paraId="35265AB5">
            <w:r>
              <w:rPr>
                <w:color w:val="282828"/>
                <w:sz w:val="19"/>
              </w:rPr>
              <w:t>158.63</w:t>
            </w:r>
          </w:p>
        </w:tc>
        <w:tc>
          <w:tcPr>
            <w:tcW w:w="1152" w:type="dxa"/>
            <w:shd w:val="clear" w:color="auto" w:fill="F2F5F8"/>
            <w:tcMar>
              <w:top w:w="80" w:type="dxa"/>
              <w:left w:w="120" w:type="dxa"/>
              <w:bottom w:w="80" w:type="dxa"/>
              <w:right w:w="120" w:type="dxa"/>
            </w:tcMar>
          </w:tcPr>
          <w:p w14:paraId="5F14BC53">
            <w:r>
              <w:rPr>
                <w:color w:val="282828"/>
                <w:sz w:val="19"/>
              </w:rPr>
              <w:t>86.3</w:t>
            </w:r>
          </w:p>
        </w:tc>
        <w:tc>
          <w:tcPr>
            <w:tcW w:w="1152" w:type="dxa"/>
            <w:shd w:val="clear" w:color="auto" w:fill="F2F5F8"/>
            <w:tcMar>
              <w:top w:w="80" w:type="dxa"/>
              <w:left w:w="120" w:type="dxa"/>
              <w:bottom w:w="80" w:type="dxa"/>
              <w:right w:w="120" w:type="dxa"/>
            </w:tcMar>
          </w:tcPr>
          <w:p w14:paraId="61D188DD">
            <w:r>
              <w:rPr>
                <w:color w:val="282828"/>
                <w:sz w:val="19"/>
              </w:rPr>
              <w:t>97.78</w:t>
            </w:r>
          </w:p>
        </w:tc>
        <w:tc>
          <w:tcPr>
            <w:tcW w:w="1296" w:type="dxa"/>
            <w:shd w:val="clear" w:color="auto" w:fill="F2F5F8"/>
            <w:tcMar>
              <w:top w:w="80" w:type="dxa"/>
              <w:left w:w="120" w:type="dxa"/>
              <w:bottom w:w="80" w:type="dxa"/>
              <w:right w:w="120" w:type="dxa"/>
            </w:tcMar>
          </w:tcPr>
          <w:p w14:paraId="22E263BE">
            <w:r>
              <w:rPr>
                <w:color w:val="282828"/>
                <w:sz w:val="19"/>
              </w:rPr>
              <w:t>91.04</w:t>
            </w:r>
          </w:p>
        </w:tc>
        <w:tc>
          <w:tcPr>
            <w:tcW w:w="1152" w:type="dxa"/>
            <w:shd w:val="clear" w:color="auto" w:fill="F2F5F8"/>
            <w:tcMar>
              <w:top w:w="80" w:type="dxa"/>
              <w:left w:w="120" w:type="dxa"/>
              <w:bottom w:w="80" w:type="dxa"/>
              <w:right w:w="120" w:type="dxa"/>
            </w:tcMar>
          </w:tcPr>
          <w:p w14:paraId="43A77B46">
            <w:r>
              <w:rPr>
                <w:color w:val="282828"/>
                <w:sz w:val="19"/>
              </w:rPr>
              <w:t>84.56</w:t>
            </w:r>
          </w:p>
        </w:tc>
        <w:tc>
          <w:tcPr>
            <w:tcW w:w="1440" w:type="dxa"/>
            <w:shd w:val="clear" w:color="auto" w:fill="F2F5F8"/>
            <w:tcMar>
              <w:top w:w="80" w:type="dxa"/>
              <w:left w:w="120" w:type="dxa"/>
              <w:bottom w:w="80" w:type="dxa"/>
              <w:right w:w="120" w:type="dxa"/>
            </w:tcMar>
          </w:tcPr>
          <w:p w14:paraId="04F11419">
            <w:r>
              <w:rPr>
                <w:color w:val="282828"/>
                <w:sz w:val="19"/>
              </w:rPr>
              <w:t>6.1148</w:t>
            </w:r>
          </w:p>
        </w:tc>
        <w:tc>
          <w:tcPr>
            <w:tcW w:w="2304" w:type="dxa"/>
            <w:shd w:val="clear" w:color="auto" w:fill="F2F5F8"/>
            <w:tcMar>
              <w:top w:w="80" w:type="dxa"/>
              <w:left w:w="120" w:type="dxa"/>
              <w:bottom w:w="80" w:type="dxa"/>
              <w:right w:w="120" w:type="dxa"/>
            </w:tcMar>
          </w:tcPr>
          <w:p w14:paraId="0A27EFBB">
            <w:r>
              <w:rPr>
                <w:color w:val="282828"/>
                <w:sz w:val="19"/>
              </w:rPr>
              <w:t>Cây nông, học chậm</w:t>
            </w:r>
          </w:p>
        </w:tc>
      </w:tr>
      <w:tr w14:paraId="745FAA54">
        <w:tblPrEx>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tcPr>
          <w:p w14:paraId="68C3BD9D">
            <w:r>
              <w:rPr>
                <w:color w:val="282828"/>
                <w:sz w:val="19"/>
              </w:rPr>
              <w:t>Depth=6, LR=0.05</w:t>
            </w:r>
          </w:p>
        </w:tc>
        <w:tc>
          <w:tcPr>
            <w:tcW w:w="1152" w:type="dxa"/>
            <w:shd w:val="clear" w:color="auto" w:fill="FFFFFF"/>
            <w:tcMar>
              <w:top w:w="80" w:type="dxa"/>
              <w:left w:w="120" w:type="dxa"/>
              <w:bottom w:w="80" w:type="dxa"/>
              <w:right w:w="120" w:type="dxa"/>
            </w:tcMar>
          </w:tcPr>
          <w:p w14:paraId="266A90EE">
            <w:r>
              <w:rPr>
                <w:color w:val="282828"/>
                <w:sz w:val="19"/>
              </w:rPr>
              <w:t>150.98</w:t>
            </w:r>
          </w:p>
        </w:tc>
        <w:tc>
          <w:tcPr>
            <w:tcW w:w="1152" w:type="dxa"/>
            <w:shd w:val="clear" w:color="auto" w:fill="FFFFFF"/>
            <w:tcMar>
              <w:top w:w="80" w:type="dxa"/>
              <w:left w:w="120" w:type="dxa"/>
              <w:bottom w:w="80" w:type="dxa"/>
              <w:right w:w="120" w:type="dxa"/>
            </w:tcMar>
          </w:tcPr>
          <w:p w14:paraId="0ACE6CB2">
            <w:r>
              <w:rPr>
                <w:color w:val="282828"/>
                <w:sz w:val="19"/>
              </w:rPr>
              <w:t>87.59</w:t>
            </w:r>
          </w:p>
        </w:tc>
        <w:tc>
          <w:tcPr>
            <w:tcW w:w="1152" w:type="dxa"/>
            <w:shd w:val="clear" w:color="auto" w:fill="FFFFFF"/>
            <w:tcMar>
              <w:top w:w="80" w:type="dxa"/>
              <w:left w:w="120" w:type="dxa"/>
              <w:bottom w:w="80" w:type="dxa"/>
              <w:right w:w="120" w:type="dxa"/>
            </w:tcMar>
          </w:tcPr>
          <w:p w14:paraId="48F1A6B7">
            <w:r>
              <w:rPr>
                <w:color w:val="282828"/>
                <w:sz w:val="19"/>
              </w:rPr>
              <w:t>97.85</w:t>
            </w:r>
          </w:p>
        </w:tc>
        <w:tc>
          <w:tcPr>
            <w:tcW w:w="1296" w:type="dxa"/>
            <w:shd w:val="clear" w:color="auto" w:fill="FFFFFF"/>
            <w:tcMar>
              <w:top w:w="80" w:type="dxa"/>
              <w:left w:w="120" w:type="dxa"/>
              <w:bottom w:w="80" w:type="dxa"/>
              <w:right w:w="120" w:type="dxa"/>
            </w:tcMar>
          </w:tcPr>
          <w:p w14:paraId="432BCC09">
            <w:r>
              <w:rPr>
                <w:color w:val="282828"/>
                <w:sz w:val="19"/>
              </w:rPr>
              <w:t>91.03</w:t>
            </w:r>
          </w:p>
        </w:tc>
        <w:tc>
          <w:tcPr>
            <w:tcW w:w="1152" w:type="dxa"/>
            <w:shd w:val="clear" w:color="auto" w:fill="FFFFFF"/>
            <w:tcMar>
              <w:top w:w="80" w:type="dxa"/>
              <w:left w:w="120" w:type="dxa"/>
              <w:bottom w:w="80" w:type="dxa"/>
              <w:right w:w="120" w:type="dxa"/>
            </w:tcMar>
          </w:tcPr>
          <w:p w14:paraId="71B12C36">
            <w:r>
              <w:rPr>
                <w:color w:val="282828"/>
                <w:sz w:val="19"/>
              </w:rPr>
              <w:t>85.27</w:t>
            </w:r>
          </w:p>
        </w:tc>
        <w:tc>
          <w:tcPr>
            <w:tcW w:w="1440" w:type="dxa"/>
            <w:shd w:val="clear" w:color="auto" w:fill="FFFFFF"/>
            <w:tcMar>
              <w:top w:w="80" w:type="dxa"/>
              <w:left w:w="120" w:type="dxa"/>
              <w:bottom w:w="80" w:type="dxa"/>
              <w:right w:w="120" w:type="dxa"/>
            </w:tcMar>
          </w:tcPr>
          <w:p w14:paraId="590676F1">
            <w:r>
              <w:rPr>
                <w:color w:val="282828"/>
                <w:sz w:val="19"/>
              </w:rPr>
              <w:t>5.9671</w:t>
            </w:r>
          </w:p>
        </w:tc>
        <w:tc>
          <w:tcPr>
            <w:tcW w:w="2304" w:type="dxa"/>
            <w:shd w:val="clear" w:color="auto" w:fill="FFFFFF"/>
            <w:tcMar>
              <w:top w:w="80" w:type="dxa"/>
              <w:left w:w="120" w:type="dxa"/>
              <w:bottom w:w="80" w:type="dxa"/>
              <w:right w:w="120" w:type="dxa"/>
            </w:tcMar>
          </w:tcPr>
          <w:p w14:paraId="181A16AB">
            <w:r>
              <w:rPr>
                <w:color w:val="282828"/>
                <w:sz w:val="19"/>
              </w:rPr>
              <w:t>Cây trung bình, học chậm</w:t>
            </w:r>
          </w:p>
        </w:tc>
      </w:tr>
      <w:tr w14:paraId="0199C7B5">
        <w:tblPrEx>
          <w:tblCellMar>
            <w:top w:w="0" w:type="dxa"/>
            <w:left w:w="108" w:type="dxa"/>
            <w:bottom w:w="0" w:type="dxa"/>
            <w:right w:w="108" w:type="dxa"/>
          </w:tblCellMar>
        </w:tblPrEx>
        <w:trPr>
          <w:jc w:val="center"/>
        </w:trPr>
        <w:tc>
          <w:tcPr>
            <w:tcW w:w="1872" w:type="dxa"/>
            <w:shd w:val="clear" w:color="auto" w:fill="F2F5F8"/>
            <w:tcMar>
              <w:top w:w="80" w:type="dxa"/>
              <w:left w:w="120" w:type="dxa"/>
              <w:bottom w:w="80" w:type="dxa"/>
              <w:right w:w="120" w:type="dxa"/>
            </w:tcMar>
          </w:tcPr>
          <w:p w14:paraId="33C68C32">
            <w:r>
              <w:rPr>
                <w:color w:val="282828"/>
                <w:sz w:val="19"/>
              </w:rPr>
              <w:t>Depth=6, LR=0.08</w:t>
            </w:r>
          </w:p>
        </w:tc>
        <w:tc>
          <w:tcPr>
            <w:tcW w:w="1152" w:type="dxa"/>
            <w:shd w:val="clear" w:color="auto" w:fill="F2F5F8"/>
            <w:tcMar>
              <w:top w:w="80" w:type="dxa"/>
              <w:left w:w="120" w:type="dxa"/>
              <w:bottom w:w="80" w:type="dxa"/>
              <w:right w:w="120" w:type="dxa"/>
            </w:tcMar>
          </w:tcPr>
          <w:p w14:paraId="76923BB4">
            <w:r>
              <w:rPr>
                <w:color w:val="282828"/>
                <w:sz w:val="19"/>
              </w:rPr>
              <w:t>139.49</w:t>
            </w:r>
          </w:p>
        </w:tc>
        <w:tc>
          <w:tcPr>
            <w:tcW w:w="1152" w:type="dxa"/>
            <w:shd w:val="clear" w:color="auto" w:fill="F2F5F8"/>
            <w:tcMar>
              <w:top w:w="80" w:type="dxa"/>
              <w:left w:w="120" w:type="dxa"/>
              <w:bottom w:w="80" w:type="dxa"/>
              <w:right w:w="120" w:type="dxa"/>
            </w:tcMar>
          </w:tcPr>
          <w:p w14:paraId="245D46B9">
            <w:r>
              <w:rPr>
                <w:color w:val="282828"/>
                <w:sz w:val="19"/>
              </w:rPr>
              <w:t>88.27</w:t>
            </w:r>
          </w:p>
        </w:tc>
        <w:tc>
          <w:tcPr>
            <w:tcW w:w="1152" w:type="dxa"/>
            <w:shd w:val="clear" w:color="auto" w:fill="F2F5F8"/>
            <w:tcMar>
              <w:top w:w="80" w:type="dxa"/>
              <w:left w:w="120" w:type="dxa"/>
              <w:bottom w:w="80" w:type="dxa"/>
              <w:right w:w="120" w:type="dxa"/>
            </w:tcMar>
          </w:tcPr>
          <w:p w14:paraId="75CF1D95">
            <w:r>
              <w:rPr>
                <w:color w:val="282828"/>
                <w:sz w:val="19"/>
              </w:rPr>
              <w:t>97.88</w:t>
            </w:r>
          </w:p>
        </w:tc>
        <w:tc>
          <w:tcPr>
            <w:tcW w:w="1296" w:type="dxa"/>
            <w:shd w:val="clear" w:color="auto" w:fill="F2F5F8"/>
            <w:tcMar>
              <w:top w:w="80" w:type="dxa"/>
              <w:left w:w="120" w:type="dxa"/>
              <w:bottom w:w="80" w:type="dxa"/>
              <w:right w:w="120" w:type="dxa"/>
            </w:tcMar>
          </w:tcPr>
          <w:p w14:paraId="77265FFF">
            <w:r>
              <w:rPr>
                <w:color w:val="282828"/>
                <w:sz w:val="19"/>
              </w:rPr>
              <w:t>90.83</w:t>
            </w:r>
          </w:p>
        </w:tc>
        <w:tc>
          <w:tcPr>
            <w:tcW w:w="1152" w:type="dxa"/>
            <w:shd w:val="clear" w:color="auto" w:fill="F2F5F8"/>
            <w:tcMar>
              <w:top w:w="80" w:type="dxa"/>
              <w:left w:w="120" w:type="dxa"/>
              <w:bottom w:w="80" w:type="dxa"/>
              <w:right w:w="120" w:type="dxa"/>
            </w:tcMar>
          </w:tcPr>
          <w:p w14:paraId="3666BA9D">
            <w:r>
              <w:rPr>
                <w:color w:val="282828"/>
                <w:sz w:val="19"/>
              </w:rPr>
              <w:t>85.68</w:t>
            </w:r>
          </w:p>
        </w:tc>
        <w:tc>
          <w:tcPr>
            <w:tcW w:w="1440" w:type="dxa"/>
            <w:shd w:val="clear" w:color="auto" w:fill="F2F5F8"/>
            <w:tcMar>
              <w:top w:w="80" w:type="dxa"/>
              <w:left w:w="120" w:type="dxa"/>
              <w:bottom w:w="80" w:type="dxa"/>
              <w:right w:w="120" w:type="dxa"/>
            </w:tcMar>
          </w:tcPr>
          <w:p w14:paraId="12F38ADB">
            <w:r>
              <w:rPr>
                <w:color w:val="282828"/>
                <w:sz w:val="19"/>
              </w:rPr>
              <w:t>5.8824</w:t>
            </w:r>
          </w:p>
        </w:tc>
        <w:tc>
          <w:tcPr>
            <w:tcW w:w="2304" w:type="dxa"/>
            <w:shd w:val="clear" w:color="auto" w:fill="F2F5F8"/>
            <w:tcMar>
              <w:top w:w="80" w:type="dxa"/>
              <w:left w:w="120" w:type="dxa"/>
              <w:bottom w:w="80" w:type="dxa"/>
              <w:right w:w="120" w:type="dxa"/>
            </w:tcMar>
          </w:tcPr>
          <w:p w14:paraId="450554CA">
            <w:r>
              <w:rPr>
                <w:color w:val="282828"/>
                <w:sz w:val="19"/>
              </w:rPr>
              <w:t>Cây trung bình, học chuẩn</w:t>
            </w:r>
          </w:p>
        </w:tc>
      </w:tr>
      <w:tr w14:paraId="2E4D8D0D">
        <w:tblPrEx>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tcPr>
          <w:p w14:paraId="18B1FF89">
            <w:r>
              <w:rPr>
                <w:color w:val="282828"/>
                <w:sz w:val="19"/>
              </w:rPr>
              <w:t>Depth=8, LR=0.05</w:t>
            </w:r>
          </w:p>
        </w:tc>
        <w:tc>
          <w:tcPr>
            <w:tcW w:w="1152" w:type="dxa"/>
            <w:shd w:val="clear" w:color="auto" w:fill="FFFFFF"/>
            <w:tcMar>
              <w:top w:w="80" w:type="dxa"/>
              <w:left w:w="120" w:type="dxa"/>
              <w:bottom w:w="80" w:type="dxa"/>
              <w:right w:w="120" w:type="dxa"/>
            </w:tcMar>
          </w:tcPr>
          <w:p w14:paraId="2F92B202">
            <w:r>
              <w:rPr>
                <w:color w:val="282828"/>
                <w:sz w:val="19"/>
              </w:rPr>
              <w:t>157.72</w:t>
            </w:r>
          </w:p>
        </w:tc>
        <w:tc>
          <w:tcPr>
            <w:tcW w:w="1152" w:type="dxa"/>
            <w:shd w:val="clear" w:color="auto" w:fill="FFFFFF"/>
            <w:tcMar>
              <w:top w:w="80" w:type="dxa"/>
              <w:left w:w="120" w:type="dxa"/>
              <w:bottom w:w="80" w:type="dxa"/>
              <w:right w:w="120" w:type="dxa"/>
            </w:tcMar>
          </w:tcPr>
          <w:p w14:paraId="7128C822">
            <w:r>
              <w:rPr>
                <w:color w:val="282828"/>
                <w:sz w:val="19"/>
              </w:rPr>
              <w:t>88.16</w:t>
            </w:r>
          </w:p>
        </w:tc>
        <w:tc>
          <w:tcPr>
            <w:tcW w:w="1152" w:type="dxa"/>
            <w:shd w:val="clear" w:color="auto" w:fill="FFFFFF"/>
            <w:tcMar>
              <w:top w:w="80" w:type="dxa"/>
              <w:left w:w="120" w:type="dxa"/>
              <w:bottom w:w="80" w:type="dxa"/>
              <w:right w:w="120" w:type="dxa"/>
            </w:tcMar>
          </w:tcPr>
          <w:p w14:paraId="265C4E02">
            <w:r>
              <w:rPr>
                <w:color w:val="282828"/>
                <w:sz w:val="19"/>
              </w:rPr>
              <w:t>97.9</w:t>
            </w:r>
          </w:p>
        </w:tc>
        <w:tc>
          <w:tcPr>
            <w:tcW w:w="1296" w:type="dxa"/>
            <w:shd w:val="clear" w:color="auto" w:fill="FFFFFF"/>
            <w:tcMar>
              <w:top w:w="80" w:type="dxa"/>
              <w:left w:w="120" w:type="dxa"/>
              <w:bottom w:w="80" w:type="dxa"/>
              <w:right w:w="120" w:type="dxa"/>
            </w:tcMar>
          </w:tcPr>
          <w:p w14:paraId="4F6D9EA5">
            <w:r>
              <w:rPr>
                <w:color w:val="282828"/>
                <w:sz w:val="19"/>
              </w:rPr>
              <w:t>91.47</w:t>
            </w:r>
          </w:p>
        </w:tc>
        <w:tc>
          <w:tcPr>
            <w:tcW w:w="1152" w:type="dxa"/>
            <w:shd w:val="clear" w:color="auto" w:fill="FFFFFF"/>
            <w:tcMar>
              <w:top w:w="80" w:type="dxa"/>
              <w:left w:w="120" w:type="dxa"/>
              <w:bottom w:w="80" w:type="dxa"/>
              <w:right w:w="120" w:type="dxa"/>
            </w:tcMar>
          </w:tcPr>
          <w:p w14:paraId="62FF8841">
            <w:r>
              <w:rPr>
                <w:color w:val="282828"/>
                <w:sz w:val="19"/>
              </w:rPr>
              <w:t>85.75</w:t>
            </w:r>
          </w:p>
        </w:tc>
        <w:tc>
          <w:tcPr>
            <w:tcW w:w="1440" w:type="dxa"/>
            <w:shd w:val="clear" w:color="auto" w:fill="FFFFFF"/>
            <w:tcMar>
              <w:top w:w="80" w:type="dxa"/>
              <w:left w:w="120" w:type="dxa"/>
              <w:bottom w:w="80" w:type="dxa"/>
              <w:right w:w="120" w:type="dxa"/>
            </w:tcMar>
          </w:tcPr>
          <w:p w14:paraId="581632C3">
            <w:r>
              <w:rPr>
                <w:color w:val="282828"/>
                <w:sz w:val="19"/>
              </w:rPr>
              <w:t>5.8319</w:t>
            </w:r>
          </w:p>
        </w:tc>
        <w:tc>
          <w:tcPr>
            <w:tcW w:w="2304" w:type="dxa"/>
            <w:shd w:val="clear" w:color="auto" w:fill="FFFFFF"/>
            <w:tcMar>
              <w:top w:w="80" w:type="dxa"/>
              <w:left w:w="120" w:type="dxa"/>
              <w:bottom w:w="80" w:type="dxa"/>
              <w:right w:w="120" w:type="dxa"/>
            </w:tcMar>
          </w:tcPr>
          <w:p w14:paraId="358D2F1F">
            <w:r>
              <w:rPr>
                <w:color w:val="282828"/>
                <w:sz w:val="19"/>
              </w:rPr>
              <w:t>Cây sâu, học chậm</w:t>
            </w:r>
          </w:p>
        </w:tc>
      </w:tr>
      <w:tr w14:paraId="06791DA1">
        <w:tblPrEx>
          <w:tblCellMar>
            <w:top w:w="0" w:type="dxa"/>
            <w:left w:w="108" w:type="dxa"/>
            <w:bottom w:w="0" w:type="dxa"/>
            <w:right w:w="108" w:type="dxa"/>
          </w:tblCellMar>
        </w:tblPrEx>
        <w:trPr>
          <w:jc w:val="center"/>
        </w:trPr>
        <w:tc>
          <w:tcPr>
            <w:tcW w:w="1872" w:type="dxa"/>
            <w:shd w:val="clear" w:color="auto" w:fill="F2F5F8"/>
            <w:tcMar>
              <w:top w:w="80" w:type="dxa"/>
              <w:left w:w="120" w:type="dxa"/>
              <w:bottom w:w="80" w:type="dxa"/>
              <w:right w:w="120" w:type="dxa"/>
            </w:tcMar>
          </w:tcPr>
          <w:p w14:paraId="32DD0994">
            <w:r>
              <w:rPr>
                <w:color w:val="282828"/>
                <w:sz w:val="19"/>
              </w:rPr>
              <w:t>Depth=8, LR=0.08</w:t>
            </w:r>
          </w:p>
        </w:tc>
        <w:tc>
          <w:tcPr>
            <w:tcW w:w="1152" w:type="dxa"/>
            <w:shd w:val="clear" w:color="auto" w:fill="F2F5F8"/>
            <w:tcMar>
              <w:top w:w="80" w:type="dxa"/>
              <w:left w:w="120" w:type="dxa"/>
              <w:bottom w:w="80" w:type="dxa"/>
              <w:right w:w="120" w:type="dxa"/>
            </w:tcMar>
          </w:tcPr>
          <w:p w14:paraId="1BAEE3F3">
            <w:r>
              <w:rPr>
                <w:color w:val="282828"/>
                <w:sz w:val="19"/>
              </w:rPr>
              <w:t>200.38</w:t>
            </w:r>
          </w:p>
        </w:tc>
        <w:tc>
          <w:tcPr>
            <w:tcW w:w="1152" w:type="dxa"/>
            <w:shd w:val="clear" w:color="auto" w:fill="F2F5F8"/>
            <w:tcMar>
              <w:top w:w="80" w:type="dxa"/>
              <w:left w:w="120" w:type="dxa"/>
              <w:bottom w:w="80" w:type="dxa"/>
              <w:right w:w="120" w:type="dxa"/>
            </w:tcMar>
          </w:tcPr>
          <w:p w14:paraId="2F698758">
            <w:r>
              <w:rPr>
                <w:color w:val="282828"/>
                <w:sz w:val="19"/>
              </w:rPr>
              <w:t>88.79</w:t>
            </w:r>
          </w:p>
        </w:tc>
        <w:tc>
          <w:tcPr>
            <w:tcW w:w="1152" w:type="dxa"/>
            <w:shd w:val="clear" w:color="auto" w:fill="F2F5F8"/>
            <w:tcMar>
              <w:top w:w="80" w:type="dxa"/>
              <w:left w:w="120" w:type="dxa"/>
              <w:bottom w:w="80" w:type="dxa"/>
              <w:right w:w="120" w:type="dxa"/>
            </w:tcMar>
          </w:tcPr>
          <w:p w14:paraId="791C4F9D">
            <w:r>
              <w:rPr>
                <w:color w:val="282828"/>
                <w:sz w:val="19"/>
              </w:rPr>
              <w:t>97.91</w:t>
            </w:r>
          </w:p>
        </w:tc>
        <w:tc>
          <w:tcPr>
            <w:tcW w:w="1296" w:type="dxa"/>
            <w:shd w:val="clear" w:color="auto" w:fill="F2F5F8"/>
            <w:tcMar>
              <w:top w:w="80" w:type="dxa"/>
              <w:left w:w="120" w:type="dxa"/>
              <w:bottom w:w="80" w:type="dxa"/>
              <w:right w:w="120" w:type="dxa"/>
            </w:tcMar>
          </w:tcPr>
          <w:p w14:paraId="1902DF3A">
            <w:r>
              <w:rPr>
                <w:color w:val="282828"/>
                <w:sz w:val="19"/>
              </w:rPr>
              <w:t>90.84</w:t>
            </w:r>
          </w:p>
        </w:tc>
        <w:tc>
          <w:tcPr>
            <w:tcW w:w="1152" w:type="dxa"/>
            <w:shd w:val="clear" w:color="auto" w:fill="F2F5F8"/>
            <w:tcMar>
              <w:top w:w="80" w:type="dxa"/>
              <w:left w:w="120" w:type="dxa"/>
              <w:bottom w:w="80" w:type="dxa"/>
              <w:right w:w="120" w:type="dxa"/>
            </w:tcMar>
          </w:tcPr>
          <w:p w14:paraId="620C06B2">
            <w:r>
              <w:rPr>
                <w:color w:val="282828"/>
                <w:sz w:val="19"/>
              </w:rPr>
              <w:t>85.81</w:t>
            </w:r>
          </w:p>
        </w:tc>
        <w:tc>
          <w:tcPr>
            <w:tcW w:w="1440" w:type="dxa"/>
            <w:shd w:val="clear" w:color="auto" w:fill="F2F5F8"/>
            <w:tcMar>
              <w:top w:w="80" w:type="dxa"/>
              <w:left w:w="120" w:type="dxa"/>
              <w:bottom w:w="80" w:type="dxa"/>
              <w:right w:w="120" w:type="dxa"/>
            </w:tcMar>
          </w:tcPr>
          <w:p w14:paraId="3B944113">
            <w:r>
              <w:rPr>
                <w:color w:val="282828"/>
                <w:sz w:val="19"/>
              </w:rPr>
              <w:t>5.7481</w:t>
            </w:r>
          </w:p>
        </w:tc>
        <w:tc>
          <w:tcPr>
            <w:tcW w:w="2304" w:type="dxa"/>
            <w:shd w:val="clear" w:color="auto" w:fill="F2F5F8"/>
            <w:tcMar>
              <w:top w:w="80" w:type="dxa"/>
              <w:left w:w="120" w:type="dxa"/>
              <w:bottom w:w="80" w:type="dxa"/>
              <w:right w:w="120" w:type="dxa"/>
            </w:tcMar>
          </w:tcPr>
          <w:p w14:paraId="719EA9CC">
            <w:r>
              <w:rPr>
                <w:color w:val="282828"/>
                <w:sz w:val="19"/>
              </w:rPr>
              <w:t>Cây sâu, học chuẩn (Ứng viên tối ưu)</w:t>
            </w:r>
          </w:p>
        </w:tc>
      </w:tr>
      <w:tr w14:paraId="1ED53BDF">
        <w:tblPrEx>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tcPr>
          <w:p w14:paraId="4558B9D4">
            <w:r>
              <w:rPr>
                <w:color w:val="282828"/>
                <w:sz w:val="19"/>
              </w:rPr>
              <w:t>Depth=8, LR=0.1</w:t>
            </w:r>
          </w:p>
        </w:tc>
        <w:tc>
          <w:tcPr>
            <w:tcW w:w="1152" w:type="dxa"/>
            <w:shd w:val="clear" w:color="auto" w:fill="FFFFFF"/>
            <w:tcMar>
              <w:top w:w="80" w:type="dxa"/>
              <w:left w:w="120" w:type="dxa"/>
              <w:bottom w:w="80" w:type="dxa"/>
              <w:right w:w="120" w:type="dxa"/>
            </w:tcMar>
          </w:tcPr>
          <w:p w14:paraId="1C773557">
            <w:r>
              <w:rPr>
                <w:color w:val="282828"/>
                <w:sz w:val="19"/>
              </w:rPr>
              <w:t>190.08</w:t>
            </w:r>
          </w:p>
        </w:tc>
        <w:tc>
          <w:tcPr>
            <w:tcW w:w="1152" w:type="dxa"/>
            <w:shd w:val="clear" w:color="auto" w:fill="FFFFFF"/>
            <w:tcMar>
              <w:top w:w="80" w:type="dxa"/>
              <w:left w:w="120" w:type="dxa"/>
              <w:bottom w:w="80" w:type="dxa"/>
              <w:right w:w="120" w:type="dxa"/>
            </w:tcMar>
          </w:tcPr>
          <w:p w14:paraId="23C26FD6">
            <w:r>
              <w:rPr>
                <w:color w:val="282828"/>
                <w:sz w:val="19"/>
              </w:rPr>
              <w:t>88.89</w:t>
            </w:r>
          </w:p>
        </w:tc>
        <w:tc>
          <w:tcPr>
            <w:tcW w:w="1152" w:type="dxa"/>
            <w:shd w:val="clear" w:color="auto" w:fill="FFFFFF"/>
            <w:tcMar>
              <w:top w:w="80" w:type="dxa"/>
              <w:left w:w="120" w:type="dxa"/>
              <w:bottom w:w="80" w:type="dxa"/>
              <w:right w:w="120" w:type="dxa"/>
            </w:tcMar>
          </w:tcPr>
          <w:p w14:paraId="6E211CBE">
            <w:r>
              <w:rPr>
                <w:color w:val="282828"/>
                <w:sz w:val="19"/>
              </w:rPr>
              <w:t>97.91</w:t>
            </w:r>
          </w:p>
        </w:tc>
        <w:tc>
          <w:tcPr>
            <w:tcW w:w="1296" w:type="dxa"/>
            <w:shd w:val="clear" w:color="auto" w:fill="FFFFFF"/>
            <w:tcMar>
              <w:top w:w="80" w:type="dxa"/>
              <w:left w:w="120" w:type="dxa"/>
              <w:bottom w:w="80" w:type="dxa"/>
              <w:right w:w="120" w:type="dxa"/>
            </w:tcMar>
          </w:tcPr>
          <w:p w14:paraId="00DED214">
            <w:r>
              <w:rPr>
                <w:color w:val="282828"/>
                <w:sz w:val="19"/>
              </w:rPr>
              <w:t>90.99</w:t>
            </w:r>
          </w:p>
        </w:tc>
        <w:tc>
          <w:tcPr>
            <w:tcW w:w="1152" w:type="dxa"/>
            <w:shd w:val="clear" w:color="auto" w:fill="FFFFFF"/>
            <w:tcMar>
              <w:top w:w="80" w:type="dxa"/>
              <w:left w:w="120" w:type="dxa"/>
              <w:bottom w:w="80" w:type="dxa"/>
              <w:right w:w="120" w:type="dxa"/>
            </w:tcMar>
          </w:tcPr>
          <w:p w14:paraId="666B41A3">
            <w:r>
              <w:rPr>
                <w:color w:val="282828"/>
                <w:sz w:val="19"/>
              </w:rPr>
              <w:t>85.94</w:t>
            </w:r>
          </w:p>
        </w:tc>
        <w:tc>
          <w:tcPr>
            <w:tcW w:w="1440" w:type="dxa"/>
            <w:shd w:val="clear" w:color="auto" w:fill="FFFFFF"/>
            <w:tcMar>
              <w:top w:w="80" w:type="dxa"/>
              <w:left w:w="120" w:type="dxa"/>
              <w:bottom w:w="80" w:type="dxa"/>
              <w:right w:w="120" w:type="dxa"/>
            </w:tcMar>
          </w:tcPr>
          <w:p w14:paraId="2CA487D4">
            <w:r>
              <w:rPr>
                <w:color w:val="282828"/>
                <w:sz w:val="19"/>
              </w:rPr>
              <w:t>5.7124</w:t>
            </w:r>
          </w:p>
        </w:tc>
        <w:tc>
          <w:tcPr>
            <w:tcW w:w="2304" w:type="dxa"/>
            <w:shd w:val="clear" w:color="auto" w:fill="FFFFFF"/>
            <w:tcMar>
              <w:top w:w="80" w:type="dxa"/>
              <w:left w:w="120" w:type="dxa"/>
              <w:bottom w:w="80" w:type="dxa"/>
              <w:right w:w="120" w:type="dxa"/>
            </w:tcMar>
          </w:tcPr>
          <w:p w14:paraId="1CE29F5E">
            <w:r>
              <w:rPr>
                <w:color w:val="282828"/>
                <w:sz w:val="19"/>
              </w:rPr>
              <w:t>Cây sâu, học nhanh</w:t>
            </w:r>
          </w:p>
        </w:tc>
      </w:tr>
      <w:tr w14:paraId="153AD0B1">
        <w:tblPrEx>
          <w:tblCellMar>
            <w:top w:w="0" w:type="dxa"/>
            <w:left w:w="108" w:type="dxa"/>
            <w:bottom w:w="0" w:type="dxa"/>
            <w:right w:w="108" w:type="dxa"/>
          </w:tblCellMar>
        </w:tblPrEx>
        <w:trPr>
          <w:jc w:val="center"/>
        </w:trPr>
        <w:tc>
          <w:tcPr>
            <w:tcW w:w="1872" w:type="dxa"/>
            <w:shd w:val="clear" w:color="auto" w:fill="F2F5F8"/>
            <w:tcMar>
              <w:top w:w="80" w:type="dxa"/>
              <w:left w:w="120" w:type="dxa"/>
              <w:bottom w:w="80" w:type="dxa"/>
              <w:right w:w="120" w:type="dxa"/>
            </w:tcMar>
          </w:tcPr>
          <w:p w14:paraId="4AB614CA">
            <w:r>
              <w:rPr>
                <w:color w:val="282828"/>
                <w:sz w:val="19"/>
              </w:rPr>
              <w:t>Depth=12, LR=0.08</w:t>
            </w:r>
          </w:p>
        </w:tc>
        <w:tc>
          <w:tcPr>
            <w:tcW w:w="1152" w:type="dxa"/>
            <w:shd w:val="clear" w:color="auto" w:fill="F2F5F8"/>
            <w:tcMar>
              <w:top w:w="80" w:type="dxa"/>
              <w:left w:w="120" w:type="dxa"/>
              <w:bottom w:w="80" w:type="dxa"/>
              <w:right w:w="120" w:type="dxa"/>
            </w:tcMar>
          </w:tcPr>
          <w:p w14:paraId="6A9D78BA">
            <w:r>
              <w:rPr>
                <w:color w:val="282828"/>
                <w:sz w:val="19"/>
              </w:rPr>
              <w:t>344.8</w:t>
            </w:r>
          </w:p>
        </w:tc>
        <w:tc>
          <w:tcPr>
            <w:tcW w:w="1152" w:type="dxa"/>
            <w:shd w:val="clear" w:color="auto" w:fill="F2F5F8"/>
            <w:tcMar>
              <w:top w:w="80" w:type="dxa"/>
              <w:left w:w="120" w:type="dxa"/>
              <w:bottom w:w="80" w:type="dxa"/>
              <w:right w:w="120" w:type="dxa"/>
            </w:tcMar>
          </w:tcPr>
          <w:p w14:paraId="1594057F">
            <w:r>
              <w:rPr>
                <w:color w:val="282828"/>
                <w:sz w:val="19"/>
              </w:rPr>
              <w:t>89.38</w:t>
            </w:r>
          </w:p>
        </w:tc>
        <w:tc>
          <w:tcPr>
            <w:tcW w:w="1152" w:type="dxa"/>
            <w:shd w:val="clear" w:color="auto" w:fill="F2F5F8"/>
            <w:tcMar>
              <w:top w:w="80" w:type="dxa"/>
              <w:left w:w="120" w:type="dxa"/>
              <w:bottom w:w="80" w:type="dxa"/>
              <w:right w:w="120" w:type="dxa"/>
            </w:tcMar>
          </w:tcPr>
          <w:p w14:paraId="7006BFFD">
            <w:r>
              <w:rPr>
                <w:color w:val="282828"/>
                <w:sz w:val="19"/>
              </w:rPr>
              <w:t>97.92</w:t>
            </w:r>
          </w:p>
        </w:tc>
        <w:tc>
          <w:tcPr>
            <w:tcW w:w="1296" w:type="dxa"/>
            <w:shd w:val="clear" w:color="auto" w:fill="F2F5F8"/>
            <w:tcMar>
              <w:top w:w="80" w:type="dxa"/>
              <w:left w:w="120" w:type="dxa"/>
              <w:bottom w:w="80" w:type="dxa"/>
              <w:right w:w="120" w:type="dxa"/>
            </w:tcMar>
          </w:tcPr>
          <w:p w14:paraId="0FA96BAA">
            <w:r>
              <w:rPr>
                <w:color w:val="282828"/>
                <w:sz w:val="19"/>
              </w:rPr>
              <w:t>90.67</w:t>
            </w:r>
          </w:p>
        </w:tc>
        <w:tc>
          <w:tcPr>
            <w:tcW w:w="1152" w:type="dxa"/>
            <w:shd w:val="clear" w:color="auto" w:fill="F2F5F8"/>
            <w:tcMar>
              <w:top w:w="80" w:type="dxa"/>
              <w:left w:w="120" w:type="dxa"/>
              <w:bottom w:w="80" w:type="dxa"/>
              <w:right w:w="120" w:type="dxa"/>
            </w:tcMar>
          </w:tcPr>
          <w:p w14:paraId="05E0E2BB">
            <w:r>
              <w:rPr>
                <w:color w:val="282828"/>
                <w:sz w:val="19"/>
              </w:rPr>
              <w:t>85.95</w:t>
            </w:r>
          </w:p>
        </w:tc>
        <w:tc>
          <w:tcPr>
            <w:tcW w:w="1440" w:type="dxa"/>
            <w:shd w:val="clear" w:color="auto" w:fill="F2F5F8"/>
            <w:tcMar>
              <w:top w:w="80" w:type="dxa"/>
              <w:left w:w="120" w:type="dxa"/>
              <w:bottom w:w="80" w:type="dxa"/>
              <w:right w:w="120" w:type="dxa"/>
            </w:tcMar>
          </w:tcPr>
          <w:p w14:paraId="0739CF7D">
            <w:r>
              <w:rPr>
                <w:color w:val="282828"/>
                <w:sz w:val="19"/>
              </w:rPr>
              <w:t>5.5981</w:t>
            </w:r>
          </w:p>
        </w:tc>
        <w:tc>
          <w:tcPr>
            <w:tcW w:w="2304" w:type="dxa"/>
            <w:shd w:val="clear" w:color="auto" w:fill="F2F5F8"/>
            <w:tcMar>
              <w:top w:w="80" w:type="dxa"/>
              <w:left w:w="120" w:type="dxa"/>
              <w:bottom w:w="80" w:type="dxa"/>
              <w:right w:w="120" w:type="dxa"/>
            </w:tcMar>
          </w:tcPr>
          <w:p w14:paraId="7F16BDD4">
            <w:r>
              <w:rPr>
                <w:color w:val="282828"/>
                <w:sz w:val="19"/>
              </w:rPr>
              <w:t>Cây rất sâu (Kiểm tra Overfitting)</w:t>
            </w:r>
          </w:p>
        </w:tc>
      </w:tr>
    </w:tbl>
    <w:p w14:paraId="70F56E68">
      <w:pPr>
        <w:pStyle w:val="3"/>
        <w:spacing w:before="280" w:after="120"/>
      </w:pPr>
      <w:r>
        <w:rPr>
          <w:b/>
          <w:color w:val="2E75B6"/>
          <w:sz w:val="26"/>
        </w:rPr>
        <w:t>Phân tích Khoa học &amp; Luận giải Cấu hình Tối ưu</w:t>
      </w:r>
    </w:p>
    <w:p w14:paraId="49A435CB">
      <w:r>
        <w:rPr>
          <w:b/>
        </w:rPr>
        <w:t xml:space="preserve">• Vùng Underfitting (Depth=4, 6): </w:t>
      </w:r>
      <w:r>
        <w:t xml:space="preserve">Ở độ sâu cây nông (depth=4), mô hình chưa đủ khả năng bóc tách các đặc trưng phức tạp của các lớp tấn công hiếm, dẫn đến Test F1-score chỉ đạt 84.56% và tỷ lệ bỏ sót tấn công FNR khoảng 6.11%.</w:t>
      </w:r>
      <w:r>
        <w:br w:type="textWrapping"/>
      </w:r>
      <w:r>
        <w:rPr>
          <w:b/>
        </w:rPr>
        <w:t xml:space="preserve">• Điểm ngọt ngào tối ưu (Sweet Spot - Depth=8, LR=0.08): </w:t>
      </w:r>
      <w:r>
        <w:t xml:space="preserve">Khi nâng độ sâu lên depth=8 kết hợp tốc độ học lr=0.08, mô hình đạt độ cân bằng hoàn hảo: Test F1 đạt 85.81%, Test Precision đạt 90.84%, FNR trên Attack là 5.7481%; FPR trên Benign là 0.2324%, và thời gian huấn luyện chỉ mất 160.33 giây (2.67 phút).</w:t>
      </w:r>
      <w:r>
        <w:br w:type="textWrapping"/>
      </w:r>
      <w:r>
        <w:rPr>
          <w:b/>
        </w:rPr>
        <w:t xml:space="preserve">• Vùng Overfitting &amp; Giới hạn tài nguyên (Depth=12): </w:t>
      </w:r>
      <w:r>
        <w:t>Khi nâng depth lên 12, mặc dù Test F1 tăng nhẹ (85.95%), nhưng thời gian huấn luyện tăng vọt lên 344.80 giây (gấp hơn 2 lần) và độ phức tạp mô hình tăng theo hàm mũ. Do đó, cấu hình Depth=8, LR=0.08 được lựa chọn làm cấu hình tối ưu chuẩn mực cho đề tài.</w:t>
      </w:r>
    </w:p>
    <w:p w14:paraId="178F94C7">
      <w:pPr>
        <w:pStyle w:val="2"/>
        <w:spacing w:before="360" w:after="160"/>
      </w:pPr>
      <w:r>
        <w:rPr>
          <w:b/>
          <w:color w:val="1F4E79"/>
          <w:sz w:val="32"/>
        </w:rPr>
        <w:t>3. Bảng 2: Kết quả Hiệu năng Chính thức của Mô hình XGBoost Tối ưu</w:t>
      </w:r>
    </w:p>
    <w:p w14:paraId="3B106F91">
      <w:r>
        <w:t>Dưới đây là 6 chỉ số đánh giá cốt lõi được trích xuất từ mô hình XGBoost tối ưu trên 700,000 dòng Test độc lập, trả lời trực tiếp cho RQ1, Sub-RQ 1.1 và Sub-RQ 1.2:</w:t>
      </w:r>
    </w:p>
    <w:tbl>
      <w:tblPr>
        <w:tblStyle w:val="12"/>
        <w:tblW w:w="0" w:type="auto"/>
        <w:jc w:val="center"/>
        <w:tblLayout w:type="autofit"/>
        <w:tblCellMar>
          <w:top w:w="0" w:type="dxa"/>
          <w:left w:w="108" w:type="dxa"/>
          <w:bottom w:w="0" w:type="dxa"/>
          <w:right w:w="108" w:type="dxa"/>
        </w:tblCellMar>
      </w:tblPr>
      <w:tblGrid>
        <w:gridCol w:w="5040"/>
        <w:gridCol w:w="4320"/>
      </w:tblGrid>
      <w:tr w14:paraId="023FFDEF">
        <w:tblPrEx>
          <w:tblCellMar>
            <w:top w:w="0" w:type="dxa"/>
            <w:left w:w="108" w:type="dxa"/>
            <w:bottom w:w="0" w:type="dxa"/>
            <w:right w:w="108" w:type="dxa"/>
          </w:tblCellMar>
        </w:tblPrEx>
        <w:trPr>
          <w:jc w:val="center"/>
        </w:trPr>
        <w:tc>
          <w:tcPr>
            <w:tcW w:w="5040" w:type="dxa"/>
            <w:shd w:val="clear" w:color="auto" w:fill="2E75B6"/>
            <w:tcMar>
              <w:top w:w="120" w:type="dxa"/>
              <w:left w:w="150" w:type="dxa"/>
              <w:bottom w:w="120" w:type="dxa"/>
              <w:right w:w="150" w:type="dxa"/>
            </w:tcMar>
          </w:tcPr>
          <w:p w14:paraId="0B374F8F">
            <w:pPr>
              <w:jc w:val="center"/>
            </w:pPr>
            <w:r>
              <w:rPr>
                <w:b/>
                <w:color w:val="FFFFFF"/>
                <w:sz w:val="20"/>
              </w:rPr>
              <w:t>Chỉ số Đánh giá Hiệu năng</w:t>
            </w:r>
          </w:p>
        </w:tc>
        <w:tc>
          <w:tcPr>
            <w:tcW w:w="4320" w:type="dxa"/>
            <w:shd w:val="clear" w:color="auto" w:fill="2E75B6"/>
            <w:tcMar>
              <w:top w:w="120" w:type="dxa"/>
              <w:left w:w="150" w:type="dxa"/>
              <w:bottom w:w="120" w:type="dxa"/>
              <w:right w:w="150" w:type="dxa"/>
            </w:tcMar>
          </w:tcPr>
          <w:p w14:paraId="07DFFFC6">
            <w:pPr>
              <w:jc w:val="center"/>
            </w:pPr>
            <w:r>
              <w:rPr>
                <w:b/>
                <w:color w:val="FFFFFF"/>
                <w:sz w:val="20"/>
              </w:rPr>
              <w:t>Kết quả Thực nghiệm XGBoost Tối ưu</w:t>
            </w:r>
          </w:p>
        </w:tc>
      </w:tr>
      <w:tr w14:paraId="0D5E9574">
        <w:tblPrEx>
          <w:tblCellMar>
            <w:top w:w="0" w:type="dxa"/>
            <w:left w:w="108" w:type="dxa"/>
            <w:bottom w:w="0" w:type="dxa"/>
            <w:right w:w="108" w:type="dxa"/>
          </w:tblCellMar>
        </w:tblPrEx>
        <w:trPr>
          <w:jc w:val="center"/>
        </w:trPr>
        <w:tc>
          <w:tcPr>
            <w:tcW w:w="5040" w:type="dxa"/>
            <w:shd w:val="clear" w:color="auto" w:fill="F2F5F8"/>
            <w:tcMar>
              <w:top w:w="80" w:type="dxa"/>
              <w:left w:w="120" w:type="dxa"/>
              <w:bottom w:w="80" w:type="dxa"/>
              <w:right w:w="120" w:type="dxa"/>
            </w:tcMar>
          </w:tcPr>
          <w:p w14:paraId="015D9DD6">
            <w:r>
              <w:rPr>
                <w:color w:val="282828"/>
                <w:sz w:val="19"/>
              </w:rPr>
              <w:t>Độ chính xác toàn cục (Accuracy)</w:t>
            </w:r>
          </w:p>
        </w:tc>
        <w:tc>
          <w:tcPr>
            <w:tcW w:w="4320" w:type="dxa"/>
            <w:shd w:val="clear" w:color="auto" w:fill="F2F5F8"/>
            <w:tcMar>
              <w:top w:w="80" w:type="dxa"/>
              <w:left w:w="120" w:type="dxa"/>
              <w:bottom w:w="80" w:type="dxa"/>
              <w:right w:w="120" w:type="dxa"/>
            </w:tcMar>
          </w:tcPr>
          <w:p w14:paraId="421F7AB5">
            <w:r>
              <w:rPr>
                <w:color w:val="282828"/>
                <w:sz w:val="19"/>
              </w:rPr>
              <w:t>97.91%</w:t>
            </w:r>
          </w:p>
        </w:tc>
      </w:tr>
      <w:tr w14:paraId="088FC78A">
        <w:tblPrEx>
          <w:tblCellMar>
            <w:top w:w="0" w:type="dxa"/>
            <w:left w:w="108" w:type="dxa"/>
            <w:bottom w:w="0" w:type="dxa"/>
            <w:right w:w="108" w:type="dxa"/>
          </w:tblCellMar>
        </w:tblPrEx>
        <w:trPr>
          <w:jc w:val="center"/>
        </w:trPr>
        <w:tc>
          <w:tcPr>
            <w:tcW w:w="5040" w:type="dxa"/>
            <w:shd w:val="clear" w:color="auto" w:fill="FFFFFF"/>
            <w:tcMar>
              <w:top w:w="80" w:type="dxa"/>
              <w:left w:w="120" w:type="dxa"/>
              <w:bottom w:w="80" w:type="dxa"/>
              <w:right w:w="120" w:type="dxa"/>
            </w:tcMar>
          </w:tcPr>
          <w:p w14:paraId="278CCEF4">
            <w:r>
              <w:rPr>
                <w:color w:val="282828"/>
                <w:sz w:val="19"/>
              </w:rPr>
              <w:t>Macro Precision [Sub-RQ 1.1]</w:t>
            </w:r>
          </w:p>
        </w:tc>
        <w:tc>
          <w:tcPr>
            <w:tcW w:w="4320" w:type="dxa"/>
            <w:shd w:val="clear" w:color="auto" w:fill="FFFFFF"/>
            <w:tcMar>
              <w:top w:w="80" w:type="dxa"/>
              <w:left w:w="120" w:type="dxa"/>
              <w:bottom w:w="80" w:type="dxa"/>
              <w:right w:w="120" w:type="dxa"/>
            </w:tcMar>
          </w:tcPr>
          <w:p w14:paraId="26979169">
            <w:r>
              <w:rPr>
                <w:color w:val="282828"/>
                <w:sz w:val="19"/>
              </w:rPr>
              <w:t>90.84%</w:t>
            </w:r>
          </w:p>
        </w:tc>
      </w:tr>
      <w:tr w14:paraId="00763C82">
        <w:tblPrEx>
          <w:tblCellMar>
            <w:top w:w="0" w:type="dxa"/>
            <w:left w:w="108" w:type="dxa"/>
            <w:bottom w:w="0" w:type="dxa"/>
            <w:right w:w="108" w:type="dxa"/>
          </w:tblCellMar>
        </w:tblPrEx>
        <w:trPr>
          <w:jc w:val="center"/>
        </w:trPr>
        <w:tc>
          <w:tcPr>
            <w:tcW w:w="5040" w:type="dxa"/>
            <w:shd w:val="clear" w:color="auto" w:fill="F2F5F8"/>
            <w:tcMar>
              <w:top w:w="80" w:type="dxa"/>
              <w:left w:w="120" w:type="dxa"/>
              <w:bottom w:w="80" w:type="dxa"/>
              <w:right w:w="120" w:type="dxa"/>
            </w:tcMar>
          </w:tcPr>
          <w:p w14:paraId="156017B5">
            <w:r>
              <w:rPr>
                <w:color w:val="282828"/>
                <w:sz w:val="19"/>
              </w:rPr>
              <w:t>Macro Recall</w:t>
            </w:r>
          </w:p>
        </w:tc>
        <w:tc>
          <w:tcPr>
            <w:tcW w:w="4320" w:type="dxa"/>
            <w:shd w:val="clear" w:color="auto" w:fill="F2F5F8"/>
            <w:tcMar>
              <w:top w:w="80" w:type="dxa"/>
              <w:left w:w="120" w:type="dxa"/>
              <w:bottom w:w="80" w:type="dxa"/>
              <w:right w:w="120" w:type="dxa"/>
            </w:tcMar>
          </w:tcPr>
          <w:p w14:paraId="17AABC7A">
            <w:r>
              <w:rPr>
                <w:color w:val="282828"/>
                <w:sz w:val="19"/>
              </w:rPr>
              <w:t>83.99%</w:t>
            </w:r>
          </w:p>
        </w:tc>
      </w:tr>
      <w:tr w14:paraId="598A8D00">
        <w:tblPrEx>
          <w:tblCellMar>
            <w:top w:w="0" w:type="dxa"/>
            <w:left w:w="108" w:type="dxa"/>
            <w:bottom w:w="0" w:type="dxa"/>
            <w:right w:w="108" w:type="dxa"/>
          </w:tblCellMar>
        </w:tblPrEx>
        <w:trPr>
          <w:jc w:val="center"/>
        </w:trPr>
        <w:tc>
          <w:tcPr>
            <w:tcW w:w="5040" w:type="dxa"/>
            <w:shd w:val="clear" w:color="auto" w:fill="FFFFFF"/>
            <w:tcMar>
              <w:top w:w="80" w:type="dxa"/>
              <w:left w:w="120" w:type="dxa"/>
              <w:bottom w:w="80" w:type="dxa"/>
              <w:right w:w="120" w:type="dxa"/>
            </w:tcMar>
          </w:tcPr>
          <w:p w14:paraId="50A958F6">
            <w:r>
              <w:rPr>
                <w:color w:val="282828"/>
                <w:sz w:val="19"/>
              </w:rPr>
              <w:t>Macro F1-score [Sub-RQ 1.1]</w:t>
            </w:r>
          </w:p>
        </w:tc>
        <w:tc>
          <w:tcPr>
            <w:tcW w:w="4320" w:type="dxa"/>
            <w:shd w:val="clear" w:color="auto" w:fill="FFFFFF"/>
            <w:tcMar>
              <w:top w:w="80" w:type="dxa"/>
              <w:left w:w="120" w:type="dxa"/>
              <w:bottom w:w="80" w:type="dxa"/>
              <w:right w:w="120" w:type="dxa"/>
            </w:tcMar>
          </w:tcPr>
          <w:p w14:paraId="6D8C4210">
            <w:r>
              <w:rPr>
                <w:color w:val="282828"/>
                <w:sz w:val="19"/>
              </w:rPr>
              <w:t>85.81%</w:t>
            </w:r>
          </w:p>
        </w:tc>
      </w:tr>
      <w:tr w14:paraId="0E967F51">
        <w:tblPrEx>
          <w:tblCellMar>
            <w:top w:w="0" w:type="dxa"/>
            <w:left w:w="108" w:type="dxa"/>
            <w:bottom w:w="0" w:type="dxa"/>
            <w:right w:w="108" w:type="dxa"/>
          </w:tblCellMar>
        </w:tblPrEx>
        <w:trPr>
          <w:jc w:val="center"/>
        </w:trPr>
        <w:tc>
          <w:tcPr>
            <w:tcW w:w="5040" w:type="dxa"/>
            <w:shd w:val="clear" w:color="auto" w:fill="F2F5F8"/>
            <w:tcMar>
              <w:top w:w="80" w:type="dxa"/>
              <w:left w:w="120" w:type="dxa"/>
              <w:bottom w:w="80" w:type="dxa"/>
              <w:right w:w="120" w:type="dxa"/>
            </w:tcMar>
          </w:tcPr>
          <w:p w14:paraId="521692D4">
            <w:r>
              <w:rPr>
                <w:color w:val="282828"/>
                <w:sz w:val="19"/>
              </w:rPr>
              <w:t>Tỷ lệ Cảnh báo sai FPR trên Benign [Sub-RQ 1.2]</w:t>
            </w:r>
          </w:p>
        </w:tc>
        <w:tc>
          <w:tcPr>
            <w:tcW w:w="4320" w:type="dxa"/>
            <w:shd w:val="clear" w:color="auto" w:fill="F2F5F8"/>
            <w:tcMar>
              <w:top w:w="80" w:type="dxa"/>
              <w:left w:w="120" w:type="dxa"/>
              <w:bottom w:w="80" w:type="dxa"/>
              <w:right w:w="120" w:type="dxa"/>
            </w:tcMar>
          </w:tcPr>
          <w:p w14:paraId="5A024655">
            <w:r>
              <w:rPr>
                <w:color w:val="282828"/>
                <w:sz w:val="19"/>
              </w:rPr>
              <w:t xml:space="preserve">0.2324% (FP=1139, TN=488861)</w:t>
            </w:r>
          </w:p>
        </w:tc>
      </w:tr>
      <w:tr w14:paraId="38B3FB1E">
        <w:tblPrEx>
          <w:tblCellMar>
            <w:top w:w="0" w:type="dxa"/>
            <w:left w:w="108" w:type="dxa"/>
            <w:bottom w:w="0" w:type="dxa"/>
            <w:right w:w="108" w:type="dxa"/>
          </w:tblCellMar>
        </w:tblPrEx>
        <w:trPr>
          <w:jc w:val="center"/>
        </w:trPr>
        <w:tc>
          <w:tcPr>
            <w:tcW w:w="5040" w:type="dxa"/>
            <w:shd w:val="clear" w:color="auto" w:fill="FFFFFF"/>
            <w:tcMar>
              <w:top w:w="80" w:type="dxa"/>
              <w:left w:w="120" w:type="dxa"/>
              <w:bottom w:w="80" w:type="dxa"/>
              <w:right w:w="120" w:type="dxa"/>
            </w:tcMar>
          </w:tcPr>
          <w:p w14:paraId="29CB9F4C">
            <w:r>
              <w:rPr>
                <w:color w:val="282828"/>
                <w:sz w:val="19"/>
              </w:rPr>
              <w:t>Thời gian Huấn luyện</w:t>
            </w:r>
          </w:p>
        </w:tc>
        <w:tc>
          <w:tcPr>
            <w:tcW w:w="4320" w:type="dxa"/>
            <w:shd w:val="clear" w:color="auto" w:fill="FFFFFF"/>
            <w:tcMar>
              <w:top w:w="80" w:type="dxa"/>
              <w:left w:w="120" w:type="dxa"/>
              <w:bottom w:w="80" w:type="dxa"/>
              <w:right w:w="120" w:type="dxa"/>
            </w:tcMar>
          </w:tcPr>
          <w:p w14:paraId="4756E136">
            <w:r>
              <w:rPr>
                <w:color w:val="282828"/>
                <w:sz w:val="19"/>
              </w:rPr>
              <w:t>2.67 phút (160.33s)</w:t>
            </w:r>
          </w:p>
        </w:tc>
      </w:tr>
    </w:tbl>
    <w:p w14:paraId="781AE742">
      <w:pPr>
        <w:pStyle w:val="2"/>
        <w:spacing w:before="360" w:after="160"/>
      </w:pPr>
      <w:r>
        <w:rPr>
          <w:b/>
          <w:color w:val="1F4E79"/>
          <w:sz w:val="32"/>
        </w:rPr>
        <w:t>4. Báo cáo Chi tiết Hiệu năng trên 15 Phân lớp Tấn công</w:t>
      </w:r>
    </w:p>
    <w:p w14:paraId="239E0FD0">
      <w:r>
        <w:t>Bảng dưới đây thể hiện chi tiết các chỉ số Precision, Recall, F1-score và số lượng mẫu kiểm thử thực tế trên toàn bộ 15 phân lớp tấn công và lưu lượng bình thường:</w:t>
      </w:r>
    </w:p>
    <w:tbl>
      <w:tblPr>
        <w:tblStyle w:val="12"/>
        <w:tblW w:w="0" w:type="auto"/>
        <w:jc w:val="center"/>
        <w:tblLayout w:type="autofit"/>
        <w:tblCellMar>
          <w:top w:w="0" w:type="dxa"/>
          <w:left w:w="108" w:type="dxa"/>
          <w:bottom w:w="0" w:type="dxa"/>
          <w:right w:w="108" w:type="dxa"/>
        </w:tblCellMar>
      </w:tblPr>
      <w:tblGrid>
        <w:gridCol w:w="3410"/>
        <w:gridCol w:w="1540"/>
        <w:gridCol w:w="1527"/>
        <w:gridCol w:w="1527"/>
        <w:gridCol w:w="1656"/>
      </w:tblGrid>
      <w:tr w14:paraId="7FB7812D">
        <w:tblPrEx>
          <w:tblCellMar>
            <w:top w:w="0" w:type="dxa"/>
            <w:left w:w="108" w:type="dxa"/>
            <w:bottom w:w="0" w:type="dxa"/>
            <w:right w:w="108" w:type="dxa"/>
          </w:tblCellMar>
        </w:tblPrEx>
        <w:trPr>
          <w:jc w:val="center"/>
        </w:trPr>
        <w:tc>
          <w:tcPr>
            <w:tcW w:w="3600" w:type="dxa"/>
            <w:shd w:val="clear" w:color="auto" w:fill="1F4E79"/>
            <w:tcMar>
              <w:top w:w="120" w:type="dxa"/>
              <w:left w:w="150" w:type="dxa"/>
              <w:bottom w:w="120" w:type="dxa"/>
              <w:right w:w="150" w:type="dxa"/>
            </w:tcMar>
          </w:tcPr>
          <w:p w14:paraId="3135F229">
            <w:pPr>
              <w:jc w:val="center"/>
            </w:pPr>
            <w:r>
              <w:rPr>
                <w:b/>
                <w:color w:val="FFFFFF"/>
                <w:sz w:val="20"/>
              </w:rPr>
              <w:t>Phân loại Nhãn (Label)</w:t>
            </w:r>
          </w:p>
        </w:tc>
        <w:tc>
          <w:tcPr>
            <w:tcW w:w="1584" w:type="dxa"/>
            <w:shd w:val="clear" w:color="auto" w:fill="1F4E79"/>
            <w:tcMar>
              <w:top w:w="120" w:type="dxa"/>
              <w:left w:w="150" w:type="dxa"/>
              <w:bottom w:w="120" w:type="dxa"/>
              <w:right w:w="150" w:type="dxa"/>
            </w:tcMar>
          </w:tcPr>
          <w:p w14:paraId="1BC9F894">
            <w:pPr>
              <w:jc w:val="center"/>
            </w:pPr>
            <w:r>
              <w:rPr>
                <w:b/>
                <w:color w:val="FFFFFF"/>
                <w:sz w:val="20"/>
              </w:rPr>
              <w:t>Precision (%)</w:t>
            </w:r>
          </w:p>
        </w:tc>
        <w:tc>
          <w:tcPr>
            <w:tcW w:w="1584" w:type="dxa"/>
            <w:shd w:val="clear" w:color="auto" w:fill="1F4E79"/>
            <w:tcMar>
              <w:top w:w="120" w:type="dxa"/>
              <w:left w:w="150" w:type="dxa"/>
              <w:bottom w:w="120" w:type="dxa"/>
              <w:right w:w="150" w:type="dxa"/>
            </w:tcMar>
          </w:tcPr>
          <w:p w14:paraId="37528146">
            <w:pPr>
              <w:jc w:val="center"/>
            </w:pPr>
            <w:r>
              <w:rPr>
                <w:b/>
                <w:color w:val="FFFFFF"/>
                <w:sz w:val="20"/>
              </w:rPr>
              <w:t>Recall (%)</w:t>
            </w:r>
          </w:p>
        </w:tc>
        <w:tc>
          <w:tcPr>
            <w:tcW w:w="1584" w:type="dxa"/>
            <w:shd w:val="clear" w:color="auto" w:fill="1F4E79"/>
            <w:tcMar>
              <w:top w:w="120" w:type="dxa"/>
              <w:left w:w="150" w:type="dxa"/>
              <w:bottom w:w="120" w:type="dxa"/>
              <w:right w:w="150" w:type="dxa"/>
            </w:tcMar>
          </w:tcPr>
          <w:p w14:paraId="205E2CE9">
            <w:pPr>
              <w:jc w:val="center"/>
            </w:pPr>
            <w:r>
              <w:rPr>
                <w:b/>
                <w:color w:val="FFFFFF"/>
                <w:sz w:val="20"/>
              </w:rPr>
              <w:t>F1-score (%)</w:t>
            </w:r>
          </w:p>
        </w:tc>
        <w:tc>
          <w:tcPr>
            <w:tcW w:w="1728" w:type="dxa"/>
            <w:shd w:val="clear" w:color="auto" w:fill="1F4E79"/>
            <w:tcMar>
              <w:top w:w="120" w:type="dxa"/>
              <w:left w:w="150" w:type="dxa"/>
              <w:bottom w:w="120" w:type="dxa"/>
              <w:right w:w="150" w:type="dxa"/>
            </w:tcMar>
          </w:tcPr>
          <w:p w14:paraId="3F7E9A5B">
            <w:pPr>
              <w:jc w:val="center"/>
            </w:pPr>
            <w:r>
              <w:rPr>
                <w:b/>
                <w:color w:val="FFFFFF"/>
                <w:sz w:val="20"/>
              </w:rPr>
              <w:t>Số lượng mẫu Test</w:t>
            </w:r>
          </w:p>
        </w:tc>
      </w:tr>
      <w:tr w14:paraId="52F28311">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1DDC990D">
            <w:r>
              <w:rPr>
                <w:color w:val="282828"/>
                <w:sz w:val="19"/>
              </w:rPr>
              <w:t>Benign</w:t>
            </w:r>
          </w:p>
        </w:tc>
        <w:tc>
          <w:tcPr>
            <w:tcW w:w="1584" w:type="dxa"/>
            <w:shd w:val="clear" w:color="auto" w:fill="F2F5F8"/>
            <w:tcMar>
              <w:top w:w="80" w:type="dxa"/>
              <w:left w:w="120" w:type="dxa"/>
              <w:bottom w:w="80" w:type="dxa"/>
              <w:right w:w="120" w:type="dxa"/>
            </w:tcMar>
          </w:tcPr>
          <w:p w14:paraId="14D0D3E5">
            <w:r>
              <w:rPr>
                <w:color w:val="282828"/>
                <w:sz w:val="19"/>
              </w:rPr>
              <w:t>97.59%</w:t>
            </w:r>
          </w:p>
        </w:tc>
        <w:tc>
          <w:tcPr>
            <w:tcW w:w="1584" w:type="dxa"/>
            <w:shd w:val="clear" w:color="auto" w:fill="F2F5F8"/>
            <w:tcMar>
              <w:top w:w="80" w:type="dxa"/>
              <w:left w:w="120" w:type="dxa"/>
              <w:bottom w:w="80" w:type="dxa"/>
              <w:right w:w="120" w:type="dxa"/>
            </w:tcMar>
          </w:tcPr>
          <w:p w14:paraId="6F11A520">
            <w:r>
              <w:rPr>
                <w:color w:val="282828"/>
                <w:sz w:val="19"/>
              </w:rPr>
              <w:t>99.77%</w:t>
            </w:r>
          </w:p>
        </w:tc>
        <w:tc>
          <w:tcPr>
            <w:tcW w:w="1584" w:type="dxa"/>
            <w:shd w:val="clear" w:color="auto" w:fill="F2F5F8"/>
            <w:tcMar>
              <w:top w:w="80" w:type="dxa"/>
              <w:left w:w="120" w:type="dxa"/>
              <w:bottom w:w="80" w:type="dxa"/>
              <w:right w:w="120" w:type="dxa"/>
            </w:tcMar>
          </w:tcPr>
          <w:p w14:paraId="1C210B6F">
            <w:r>
              <w:rPr>
                <w:color w:val="282828"/>
                <w:sz w:val="19"/>
              </w:rPr>
              <w:t>98.67%</w:t>
            </w:r>
          </w:p>
        </w:tc>
        <w:tc>
          <w:tcPr>
            <w:tcW w:w="1728" w:type="dxa"/>
            <w:shd w:val="clear" w:color="auto" w:fill="F2F5F8"/>
            <w:tcMar>
              <w:top w:w="80" w:type="dxa"/>
              <w:left w:w="120" w:type="dxa"/>
              <w:bottom w:w="80" w:type="dxa"/>
              <w:right w:w="120" w:type="dxa"/>
            </w:tcMar>
          </w:tcPr>
          <w:p w14:paraId="0BF42CBE">
            <w:r>
              <w:rPr>
                <w:color w:val="282828"/>
                <w:sz w:val="19"/>
              </w:rPr>
              <w:t>490,000</w:t>
            </w:r>
          </w:p>
        </w:tc>
      </w:tr>
      <w:tr w14:paraId="6E64E442">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63A6156F">
            <w:r>
              <w:rPr>
                <w:color w:val="282828"/>
                <w:sz w:val="19"/>
              </w:rPr>
              <w:t>Bot</w:t>
            </w:r>
          </w:p>
        </w:tc>
        <w:tc>
          <w:tcPr>
            <w:tcW w:w="1584" w:type="dxa"/>
            <w:shd w:val="clear" w:color="auto" w:fill="FFFFFF"/>
            <w:tcMar>
              <w:top w:w="80" w:type="dxa"/>
              <w:left w:w="120" w:type="dxa"/>
              <w:bottom w:w="80" w:type="dxa"/>
              <w:right w:w="120" w:type="dxa"/>
            </w:tcMar>
          </w:tcPr>
          <w:p w14:paraId="17EA5A8F">
            <w:r>
              <w:rPr>
                <w:color w:val="282828"/>
                <w:sz w:val="19"/>
              </w:rPr>
              <w:t>99.99%</w:t>
            </w:r>
          </w:p>
        </w:tc>
        <w:tc>
          <w:tcPr>
            <w:tcW w:w="1584" w:type="dxa"/>
            <w:shd w:val="clear" w:color="auto" w:fill="FFFFFF"/>
            <w:tcMar>
              <w:top w:w="80" w:type="dxa"/>
              <w:left w:w="120" w:type="dxa"/>
              <w:bottom w:w="80" w:type="dxa"/>
              <w:right w:w="120" w:type="dxa"/>
            </w:tcMar>
          </w:tcPr>
          <w:p w14:paraId="2755A2CB">
            <w:r>
              <w:rPr>
                <w:color w:val="282828"/>
                <w:sz w:val="19"/>
              </w:rPr>
              <w:t>99.98%</w:t>
            </w:r>
          </w:p>
        </w:tc>
        <w:tc>
          <w:tcPr>
            <w:tcW w:w="1584" w:type="dxa"/>
            <w:shd w:val="clear" w:color="auto" w:fill="FFFFFF"/>
            <w:tcMar>
              <w:top w:w="80" w:type="dxa"/>
              <w:left w:w="120" w:type="dxa"/>
              <w:bottom w:w="80" w:type="dxa"/>
              <w:right w:w="120" w:type="dxa"/>
            </w:tcMar>
          </w:tcPr>
          <w:p w14:paraId="7934C4E9">
            <w:r>
              <w:rPr>
                <w:color w:val="282828"/>
                <w:sz w:val="19"/>
              </w:rPr>
              <w:t>99.99%</w:t>
            </w:r>
          </w:p>
        </w:tc>
        <w:tc>
          <w:tcPr>
            <w:tcW w:w="1728" w:type="dxa"/>
            <w:shd w:val="clear" w:color="auto" w:fill="FFFFFF"/>
            <w:tcMar>
              <w:top w:w="80" w:type="dxa"/>
              <w:left w:w="120" w:type="dxa"/>
              <w:bottom w:w="80" w:type="dxa"/>
              <w:right w:w="120" w:type="dxa"/>
            </w:tcMar>
          </w:tcPr>
          <w:p w14:paraId="34334B74">
            <w:r>
              <w:rPr>
                <w:color w:val="282828"/>
                <w:sz w:val="19"/>
              </w:rPr>
              <w:t>25,162</w:t>
            </w:r>
          </w:p>
        </w:tc>
      </w:tr>
      <w:tr w14:paraId="4707B5C9">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0FAA5530">
            <w:r>
              <w:rPr>
                <w:color w:val="282828"/>
                <w:sz w:val="19"/>
              </w:rPr>
              <w:t>Brute Force -Web</w:t>
            </w:r>
          </w:p>
        </w:tc>
        <w:tc>
          <w:tcPr>
            <w:tcW w:w="1584" w:type="dxa"/>
            <w:shd w:val="clear" w:color="auto" w:fill="F2F5F8"/>
            <w:tcMar>
              <w:top w:w="80" w:type="dxa"/>
              <w:left w:w="120" w:type="dxa"/>
              <w:bottom w:w="80" w:type="dxa"/>
              <w:right w:w="120" w:type="dxa"/>
            </w:tcMar>
          </w:tcPr>
          <w:p w14:paraId="4AD05353">
            <w:r>
              <w:rPr>
                <w:color w:val="282828"/>
                <w:sz w:val="19"/>
              </w:rPr>
              <w:t>91.49%</w:t>
            </w:r>
          </w:p>
        </w:tc>
        <w:tc>
          <w:tcPr>
            <w:tcW w:w="1584" w:type="dxa"/>
            <w:shd w:val="clear" w:color="auto" w:fill="F2F5F8"/>
            <w:tcMar>
              <w:top w:w="80" w:type="dxa"/>
              <w:left w:w="120" w:type="dxa"/>
              <w:bottom w:w="80" w:type="dxa"/>
              <w:right w:w="120" w:type="dxa"/>
            </w:tcMar>
          </w:tcPr>
          <w:p w14:paraId="29F9E637">
            <w:r>
              <w:rPr>
                <w:color w:val="282828"/>
                <w:sz w:val="19"/>
              </w:rPr>
              <w:t>70.49%</w:t>
            </w:r>
          </w:p>
        </w:tc>
        <w:tc>
          <w:tcPr>
            <w:tcW w:w="1584" w:type="dxa"/>
            <w:shd w:val="clear" w:color="auto" w:fill="F2F5F8"/>
            <w:tcMar>
              <w:top w:w="80" w:type="dxa"/>
              <w:left w:w="120" w:type="dxa"/>
              <w:bottom w:w="80" w:type="dxa"/>
              <w:right w:w="120" w:type="dxa"/>
            </w:tcMar>
          </w:tcPr>
          <w:p w14:paraId="524EF3F1">
            <w:r>
              <w:rPr>
                <w:color w:val="282828"/>
                <w:sz w:val="19"/>
              </w:rPr>
              <w:t>79.63%</w:t>
            </w:r>
          </w:p>
        </w:tc>
        <w:tc>
          <w:tcPr>
            <w:tcW w:w="1728" w:type="dxa"/>
            <w:shd w:val="clear" w:color="auto" w:fill="F2F5F8"/>
            <w:tcMar>
              <w:top w:w="80" w:type="dxa"/>
              <w:left w:w="120" w:type="dxa"/>
              <w:bottom w:w="80" w:type="dxa"/>
              <w:right w:w="120" w:type="dxa"/>
            </w:tcMar>
          </w:tcPr>
          <w:p w14:paraId="71BC5AF8">
            <w:r>
              <w:rPr>
                <w:color w:val="282828"/>
                <w:sz w:val="19"/>
              </w:rPr>
              <w:t>122</w:t>
            </w:r>
          </w:p>
        </w:tc>
      </w:tr>
      <w:tr w14:paraId="4F9C01E4">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6E8CAEF5">
            <w:r>
              <w:rPr>
                <w:color w:val="282828"/>
                <w:sz w:val="19"/>
              </w:rPr>
              <w:t>Brute Force -XSS</w:t>
            </w:r>
          </w:p>
        </w:tc>
        <w:tc>
          <w:tcPr>
            <w:tcW w:w="1584" w:type="dxa"/>
            <w:shd w:val="clear" w:color="auto" w:fill="FFFFFF"/>
            <w:tcMar>
              <w:top w:w="80" w:type="dxa"/>
              <w:left w:w="120" w:type="dxa"/>
              <w:bottom w:w="80" w:type="dxa"/>
              <w:right w:w="120" w:type="dxa"/>
            </w:tcMar>
          </w:tcPr>
          <w:p w14:paraId="47D244D3">
            <w:r>
              <w:rPr>
                <w:color w:val="282828"/>
                <w:sz w:val="19"/>
              </w:rPr>
              <w:t>95.65%</w:t>
            </w:r>
          </w:p>
        </w:tc>
        <w:tc>
          <w:tcPr>
            <w:tcW w:w="1584" w:type="dxa"/>
            <w:shd w:val="clear" w:color="auto" w:fill="FFFFFF"/>
            <w:tcMar>
              <w:top w:w="80" w:type="dxa"/>
              <w:left w:w="120" w:type="dxa"/>
              <w:bottom w:w="80" w:type="dxa"/>
              <w:right w:w="120" w:type="dxa"/>
            </w:tcMar>
          </w:tcPr>
          <w:p w14:paraId="5B682C51">
            <w:r>
              <w:rPr>
                <w:color w:val="282828"/>
                <w:sz w:val="19"/>
              </w:rPr>
              <w:t>95.65%</w:t>
            </w:r>
          </w:p>
        </w:tc>
        <w:tc>
          <w:tcPr>
            <w:tcW w:w="1584" w:type="dxa"/>
            <w:shd w:val="clear" w:color="auto" w:fill="FFFFFF"/>
            <w:tcMar>
              <w:top w:w="80" w:type="dxa"/>
              <w:left w:w="120" w:type="dxa"/>
              <w:bottom w:w="80" w:type="dxa"/>
              <w:right w:w="120" w:type="dxa"/>
            </w:tcMar>
          </w:tcPr>
          <w:p w14:paraId="51192056">
            <w:r>
              <w:rPr>
                <w:color w:val="282828"/>
                <w:sz w:val="19"/>
              </w:rPr>
              <w:t>95.65%</w:t>
            </w:r>
          </w:p>
        </w:tc>
        <w:tc>
          <w:tcPr>
            <w:tcW w:w="1728" w:type="dxa"/>
            <w:shd w:val="clear" w:color="auto" w:fill="FFFFFF"/>
            <w:tcMar>
              <w:top w:w="80" w:type="dxa"/>
              <w:left w:w="120" w:type="dxa"/>
              <w:bottom w:w="80" w:type="dxa"/>
              <w:right w:w="120" w:type="dxa"/>
            </w:tcMar>
          </w:tcPr>
          <w:p w14:paraId="10DF0F99">
            <w:r>
              <w:rPr>
                <w:color w:val="282828"/>
                <w:sz w:val="19"/>
              </w:rPr>
              <w:t>46</w:t>
            </w:r>
          </w:p>
        </w:tc>
      </w:tr>
      <w:tr w14:paraId="2183A40E">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04DCDA0C">
            <w:r>
              <w:rPr>
                <w:color w:val="282828"/>
                <w:sz w:val="19"/>
              </w:rPr>
              <w:t>DDOS attack-HOIC</w:t>
            </w:r>
          </w:p>
        </w:tc>
        <w:tc>
          <w:tcPr>
            <w:tcW w:w="1584" w:type="dxa"/>
            <w:shd w:val="clear" w:color="auto" w:fill="F2F5F8"/>
            <w:tcMar>
              <w:top w:w="80" w:type="dxa"/>
              <w:left w:w="120" w:type="dxa"/>
              <w:bottom w:w="80" w:type="dxa"/>
              <w:right w:w="120" w:type="dxa"/>
            </w:tcMar>
          </w:tcPr>
          <w:p w14:paraId="6835DF59">
            <w:r>
              <w:rPr>
                <w:color w:val="282828"/>
                <w:sz w:val="19"/>
              </w:rPr>
              <w:t>100.00%</w:t>
            </w:r>
          </w:p>
        </w:tc>
        <w:tc>
          <w:tcPr>
            <w:tcW w:w="1584" w:type="dxa"/>
            <w:shd w:val="clear" w:color="auto" w:fill="F2F5F8"/>
            <w:tcMar>
              <w:top w:w="80" w:type="dxa"/>
              <w:left w:w="120" w:type="dxa"/>
              <w:bottom w:w="80" w:type="dxa"/>
              <w:right w:w="120" w:type="dxa"/>
            </w:tcMar>
          </w:tcPr>
          <w:p w14:paraId="3B2195B8">
            <w:r>
              <w:rPr>
                <w:color w:val="282828"/>
                <w:sz w:val="19"/>
              </w:rPr>
              <w:t>100.00%</w:t>
            </w:r>
          </w:p>
        </w:tc>
        <w:tc>
          <w:tcPr>
            <w:tcW w:w="1584" w:type="dxa"/>
            <w:shd w:val="clear" w:color="auto" w:fill="F2F5F8"/>
            <w:tcMar>
              <w:top w:w="80" w:type="dxa"/>
              <w:left w:w="120" w:type="dxa"/>
              <w:bottom w:w="80" w:type="dxa"/>
              <w:right w:w="120" w:type="dxa"/>
            </w:tcMar>
          </w:tcPr>
          <w:p w14:paraId="44CA6FB9">
            <w:r>
              <w:rPr>
                <w:color w:val="282828"/>
                <w:sz w:val="19"/>
              </w:rPr>
              <w:t>100.00%</w:t>
            </w:r>
          </w:p>
        </w:tc>
        <w:tc>
          <w:tcPr>
            <w:tcW w:w="1728" w:type="dxa"/>
            <w:shd w:val="clear" w:color="auto" w:fill="F2F5F8"/>
            <w:tcMar>
              <w:top w:w="80" w:type="dxa"/>
              <w:left w:w="120" w:type="dxa"/>
              <w:bottom w:w="80" w:type="dxa"/>
              <w:right w:w="120" w:type="dxa"/>
            </w:tcMar>
          </w:tcPr>
          <w:p w14:paraId="182EB13C">
            <w:r>
              <w:rPr>
                <w:color w:val="282828"/>
                <w:sz w:val="19"/>
              </w:rPr>
              <w:t>59,580</w:t>
            </w:r>
          </w:p>
        </w:tc>
      </w:tr>
      <w:tr w14:paraId="7F79F35D">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11A3B321">
            <w:r>
              <w:rPr>
                <w:color w:val="282828"/>
                <w:sz w:val="19"/>
              </w:rPr>
              <w:t>DDOS attack-LOIC-UDP</w:t>
            </w:r>
          </w:p>
        </w:tc>
        <w:tc>
          <w:tcPr>
            <w:tcW w:w="1584" w:type="dxa"/>
            <w:shd w:val="clear" w:color="auto" w:fill="FFFFFF"/>
            <w:tcMar>
              <w:top w:w="80" w:type="dxa"/>
              <w:left w:w="120" w:type="dxa"/>
              <w:bottom w:w="80" w:type="dxa"/>
              <w:right w:w="120" w:type="dxa"/>
            </w:tcMar>
          </w:tcPr>
          <w:p w14:paraId="44A53262">
            <w:r>
              <w:rPr>
                <w:color w:val="282828"/>
                <w:sz w:val="19"/>
              </w:rPr>
              <w:t>93.28%</w:t>
            </w:r>
          </w:p>
        </w:tc>
        <w:tc>
          <w:tcPr>
            <w:tcW w:w="1584" w:type="dxa"/>
            <w:shd w:val="clear" w:color="auto" w:fill="FFFFFF"/>
            <w:tcMar>
              <w:top w:w="80" w:type="dxa"/>
              <w:left w:w="120" w:type="dxa"/>
              <w:bottom w:w="80" w:type="dxa"/>
              <w:right w:w="120" w:type="dxa"/>
            </w:tcMar>
          </w:tcPr>
          <w:p w14:paraId="18967C4F">
            <w:r>
              <w:rPr>
                <w:color w:val="282828"/>
                <w:sz w:val="19"/>
              </w:rPr>
              <w:t>96.24%</w:t>
            </w:r>
          </w:p>
        </w:tc>
        <w:tc>
          <w:tcPr>
            <w:tcW w:w="1584" w:type="dxa"/>
            <w:shd w:val="clear" w:color="auto" w:fill="FFFFFF"/>
            <w:tcMar>
              <w:top w:w="80" w:type="dxa"/>
              <w:left w:w="120" w:type="dxa"/>
              <w:bottom w:w="80" w:type="dxa"/>
              <w:right w:w="120" w:type="dxa"/>
            </w:tcMar>
          </w:tcPr>
          <w:p w14:paraId="36DD8DAF">
            <w:r>
              <w:rPr>
                <w:color w:val="282828"/>
                <w:sz w:val="19"/>
              </w:rPr>
              <w:t>94.74%</w:t>
            </w:r>
          </w:p>
        </w:tc>
        <w:tc>
          <w:tcPr>
            <w:tcW w:w="1728" w:type="dxa"/>
            <w:shd w:val="clear" w:color="auto" w:fill="FFFFFF"/>
            <w:tcMar>
              <w:top w:w="80" w:type="dxa"/>
              <w:left w:w="120" w:type="dxa"/>
              <w:bottom w:w="80" w:type="dxa"/>
              <w:right w:w="120" w:type="dxa"/>
            </w:tcMar>
          </w:tcPr>
          <w:p w14:paraId="7A7DA101">
            <w:r>
              <w:rPr>
                <w:color w:val="282828"/>
                <w:sz w:val="19"/>
              </w:rPr>
              <w:t>346</w:t>
            </w:r>
          </w:p>
        </w:tc>
      </w:tr>
      <w:tr w14:paraId="7285B7EF">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5F2F2D08">
            <w:r>
              <w:rPr>
                <w:color w:val="282828"/>
                <w:sz w:val="19"/>
              </w:rPr>
              <w:t>DDoS attacks-LOIC-HTTP</w:t>
            </w:r>
          </w:p>
        </w:tc>
        <w:tc>
          <w:tcPr>
            <w:tcW w:w="1584" w:type="dxa"/>
            <w:shd w:val="clear" w:color="auto" w:fill="F2F5F8"/>
            <w:tcMar>
              <w:top w:w="80" w:type="dxa"/>
              <w:left w:w="120" w:type="dxa"/>
              <w:bottom w:w="80" w:type="dxa"/>
              <w:right w:w="120" w:type="dxa"/>
            </w:tcMar>
          </w:tcPr>
          <w:p w14:paraId="41F6172B">
            <w:r>
              <w:rPr>
                <w:color w:val="282828"/>
                <w:sz w:val="19"/>
              </w:rPr>
              <w:t>99.98%</w:t>
            </w:r>
          </w:p>
        </w:tc>
        <w:tc>
          <w:tcPr>
            <w:tcW w:w="1584" w:type="dxa"/>
            <w:shd w:val="clear" w:color="auto" w:fill="F2F5F8"/>
            <w:tcMar>
              <w:top w:w="80" w:type="dxa"/>
              <w:left w:w="120" w:type="dxa"/>
              <w:bottom w:w="80" w:type="dxa"/>
              <w:right w:w="120" w:type="dxa"/>
            </w:tcMar>
          </w:tcPr>
          <w:p w14:paraId="5A893407">
            <w:r>
              <w:rPr>
                <w:color w:val="282828"/>
                <w:sz w:val="19"/>
              </w:rPr>
              <w:t>99.95%</w:t>
            </w:r>
          </w:p>
        </w:tc>
        <w:tc>
          <w:tcPr>
            <w:tcW w:w="1584" w:type="dxa"/>
            <w:shd w:val="clear" w:color="auto" w:fill="F2F5F8"/>
            <w:tcMar>
              <w:top w:w="80" w:type="dxa"/>
              <w:left w:w="120" w:type="dxa"/>
              <w:bottom w:w="80" w:type="dxa"/>
              <w:right w:w="120" w:type="dxa"/>
            </w:tcMar>
          </w:tcPr>
          <w:p w14:paraId="13AD3CB8">
            <w:r>
              <w:rPr>
                <w:color w:val="282828"/>
                <w:sz w:val="19"/>
              </w:rPr>
              <w:t>99.96%</w:t>
            </w:r>
          </w:p>
        </w:tc>
        <w:tc>
          <w:tcPr>
            <w:tcW w:w="1728" w:type="dxa"/>
            <w:shd w:val="clear" w:color="auto" w:fill="F2F5F8"/>
            <w:tcMar>
              <w:top w:w="80" w:type="dxa"/>
              <w:left w:w="120" w:type="dxa"/>
              <w:bottom w:w="80" w:type="dxa"/>
              <w:right w:w="120" w:type="dxa"/>
            </w:tcMar>
          </w:tcPr>
          <w:p w14:paraId="44581FC3">
            <w:r>
              <w:rPr>
                <w:color w:val="282828"/>
                <w:sz w:val="19"/>
              </w:rPr>
              <w:t>51,354</w:t>
            </w:r>
          </w:p>
        </w:tc>
      </w:tr>
      <w:tr w14:paraId="356D0CDB">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0D6D6605">
            <w:r>
              <w:rPr>
                <w:color w:val="282828"/>
                <w:sz w:val="19"/>
              </w:rPr>
              <w:t>DoS attacks-GoldenEye</w:t>
            </w:r>
          </w:p>
        </w:tc>
        <w:tc>
          <w:tcPr>
            <w:tcW w:w="1584" w:type="dxa"/>
            <w:shd w:val="clear" w:color="auto" w:fill="FFFFFF"/>
            <w:tcMar>
              <w:top w:w="80" w:type="dxa"/>
              <w:left w:w="120" w:type="dxa"/>
              <w:bottom w:w="80" w:type="dxa"/>
              <w:right w:w="120" w:type="dxa"/>
            </w:tcMar>
          </w:tcPr>
          <w:p w14:paraId="2E8EF467">
            <w:r>
              <w:rPr>
                <w:color w:val="282828"/>
                <w:sz w:val="19"/>
              </w:rPr>
              <w:t>99.97%</w:t>
            </w:r>
          </w:p>
        </w:tc>
        <w:tc>
          <w:tcPr>
            <w:tcW w:w="1584" w:type="dxa"/>
            <w:shd w:val="clear" w:color="auto" w:fill="FFFFFF"/>
            <w:tcMar>
              <w:top w:w="80" w:type="dxa"/>
              <w:left w:w="120" w:type="dxa"/>
              <w:bottom w:w="80" w:type="dxa"/>
              <w:right w:w="120" w:type="dxa"/>
            </w:tcMar>
          </w:tcPr>
          <w:p w14:paraId="7DEE23D0">
            <w:r>
              <w:rPr>
                <w:color w:val="282828"/>
                <w:sz w:val="19"/>
              </w:rPr>
              <w:t>100.00%</w:t>
            </w:r>
          </w:p>
        </w:tc>
        <w:tc>
          <w:tcPr>
            <w:tcW w:w="1584" w:type="dxa"/>
            <w:shd w:val="clear" w:color="auto" w:fill="FFFFFF"/>
            <w:tcMar>
              <w:top w:w="80" w:type="dxa"/>
              <w:left w:w="120" w:type="dxa"/>
              <w:bottom w:w="80" w:type="dxa"/>
              <w:right w:w="120" w:type="dxa"/>
            </w:tcMar>
          </w:tcPr>
          <w:p w14:paraId="05E1979D">
            <w:r>
              <w:rPr>
                <w:color w:val="282828"/>
                <w:sz w:val="19"/>
              </w:rPr>
              <w:t>99.99%</w:t>
            </w:r>
          </w:p>
        </w:tc>
        <w:tc>
          <w:tcPr>
            <w:tcW w:w="1728" w:type="dxa"/>
            <w:shd w:val="clear" w:color="auto" w:fill="FFFFFF"/>
            <w:tcMar>
              <w:top w:w="80" w:type="dxa"/>
              <w:left w:w="120" w:type="dxa"/>
              <w:bottom w:w="80" w:type="dxa"/>
              <w:right w:w="120" w:type="dxa"/>
            </w:tcMar>
          </w:tcPr>
          <w:p w14:paraId="26CDAFE7">
            <w:r>
              <w:rPr>
                <w:color w:val="282828"/>
                <w:sz w:val="19"/>
              </w:rPr>
              <w:t>3,694</w:t>
            </w:r>
          </w:p>
        </w:tc>
      </w:tr>
      <w:tr w14:paraId="160BE9B8">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64C50AB5">
            <w:r>
              <w:rPr>
                <w:color w:val="282828"/>
                <w:sz w:val="19"/>
              </w:rPr>
              <w:t>DoS attacks-Hulk</w:t>
            </w:r>
          </w:p>
        </w:tc>
        <w:tc>
          <w:tcPr>
            <w:tcW w:w="1584" w:type="dxa"/>
            <w:shd w:val="clear" w:color="auto" w:fill="F2F5F8"/>
            <w:tcMar>
              <w:top w:w="80" w:type="dxa"/>
              <w:left w:w="120" w:type="dxa"/>
              <w:bottom w:w="80" w:type="dxa"/>
              <w:right w:w="120" w:type="dxa"/>
            </w:tcMar>
          </w:tcPr>
          <w:p w14:paraId="0B2F7A89">
            <w:r>
              <w:rPr>
                <w:color w:val="282828"/>
                <w:sz w:val="19"/>
              </w:rPr>
              <w:t>100.00%</w:t>
            </w:r>
          </w:p>
        </w:tc>
        <w:tc>
          <w:tcPr>
            <w:tcW w:w="1584" w:type="dxa"/>
            <w:shd w:val="clear" w:color="auto" w:fill="F2F5F8"/>
            <w:tcMar>
              <w:top w:w="80" w:type="dxa"/>
              <w:left w:w="120" w:type="dxa"/>
              <w:bottom w:w="80" w:type="dxa"/>
              <w:right w:w="120" w:type="dxa"/>
            </w:tcMar>
          </w:tcPr>
          <w:p w14:paraId="571F3456">
            <w:r>
              <w:rPr>
                <w:color w:val="282828"/>
                <w:sz w:val="19"/>
              </w:rPr>
              <w:t>100.00%</w:t>
            </w:r>
          </w:p>
        </w:tc>
        <w:tc>
          <w:tcPr>
            <w:tcW w:w="1584" w:type="dxa"/>
            <w:shd w:val="clear" w:color="auto" w:fill="F2F5F8"/>
            <w:tcMar>
              <w:top w:w="80" w:type="dxa"/>
              <w:left w:w="120" w:type="dxa"/>
              <w:bottom w:w="80" w:type="dxa"/>
              <w:right w:w="120" w:type="dxa"/>
            </w:tcMar>
          </w:tcPr>
          <w:p w14:paraId="6FAE0CA1">
            <w:r>
              <w:rPr>
                <w:color w:val="282828"/>
                <w:sz w:val="19"/>
              </w:rPr>
              <w:t>100.00%</w:t>
            </w:r>
          </w:p>
        </w:tc>
        <w:tc>
          <w:tcPr>
            <w:tcW w:w="1728" w:type="dxa"/>
            <w:shd w:val="clear" w:color="auto" w:fill="F2F5F8"/>
            <w:tcMar>
              <w:top w:w="80" w:type="dxa"/>
              <w:left w:w="120" w:type="dxa"/>
              <w:bottom w:w="80" w:type="dxa"/>
              <w:right w:w="120" w:type="dxa"/>
            </w:tcMar>
          </w:tcPr>
          <w:p w14:paraId="0AF49252">
            <w:r>
              <w:rPr>
                <w:color w:val="282828"/>
                <w:sz w:val="19"/>
              </w:rPr>
              <w:t>38,760</w:t>
            </w:r>
          </w:p>
        </w:tc>
      </w:tr>
      <w:tr w14:paraId="74D494A2">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59D00997">
            <w:r>
              <w:rPr>
                <w:color w:val="282828"/>
                <w:sz w:val="19"/>
              </w:rPr>
              <w:t>DoS attacks-SlowHTTPTest</w:t>
            </w:r>
          </w:p>
        </w:tc>
        <w:tc>
          <w:tcPr>
            <w:tcW w:w="1584" w:type="dxa"/>
            <w:shd w:val="clear" w:color="auto" w:fill="FFFFFF"/>
            <w:tcMar>
              <w:top w:w="80" w:type="dxa"/>
              <w:left w:w="120" w:type="dxa"/>
              <w:bottom w:w="80" w:type="dxa"/>
              <w:right w:w="120" w:type="dxa"/>
            </w:tcMar>
          </w:tcPr>
          <w:p w14:paraId="11BDF368">
            <w:r>
              <w:rPr>
                <w:color w:val="282828"/>
                <w:sz w:val="19"/>
              </w:rPr>
              <w:t>68.09%</w:t>
            </w:r>
          </w:p>
        </w:tc>
        <w:tc>
          <w:tcPr>
            <w:tcW w:w="1584" w:type="dxa"/>
            <w:shd w:val="clear" w:color="auto" w:fill="FFFFFF"/>
            <w:tcMar>
              <w:top w:w="80" w:type="dxa"/>
              <w:left w:w="120" w:type="dxa"/>
              <w:bottom w:w="80" w:type="dxa"/>
              <w:right w:w="120" w:type="dxa"/>
            </w:tcMar>
          </w:tcPr>
          <w:p w14:paraId="0E269297">
            <w:r>
              <w:rPr>
                <w:color w:val="282828"/>
                <w:sz w:val="19"/>
              </w:rPr>
              <w:t>37.64%</w:t>
            </w:r>
          </w:p>
        </w:tc>
        <w:tc>
          <w:tcPr>
            <w:tcW w:w="1584" w:type="dxa"/>
            <w:shd w:val="clear" w:color="auto" w:fill="FFFFFF"/>
            <w:tcMar>
              <w:top w:w="80" w:type="dxa"/>
              <w:left w:w="120" w:type="dxa"/>
              <w:bottom w:w="80" w:type="dxa"/>
              <w:right w:w="120" w:type="dxa"/>
            </w:tcMar>
          </w:tcPr>
          <w:p w14:paraId="70B7AC71">
            <w:r>
              <w:rPr>
                <w:color w:val="282828"/>
                <w:sz w:val="19"/>
              </w:rPr>
              <w:t>48.48%</w:t>
            </w:r>
          </w:p>
        </w:tc>
        <w:tc>
          <w:tcPr>
            <w:tcW w:w="1728" w:type="dxa"/>
            <w:shd w:val="clear" w:color="auto" w:fill="FFFFFF"/>
            <w:tcMar>
              <w:top w:w="80" w:type="dxa"/>
              <w:left w:w="120" w:type="dxa"/>
              <w:bottom w:w="80" w:type="dxa"/>
              <w:right w:w="120" w:type="dxa"/>
            </w:tcMar>
          </w:tcPr>
          <w:p w14:paraId="00AE8534">
            <w:r>
              <w:rPr>
                <w:color w:val="282828"/>
                <w:sz w:val="19"/>
              </w:rPr>
              <w:t>1,735</w:t>
            </w:r>
          </w:p>
        </w:tc>
      </w:tr>
      <w:tr w14:paraId="47BE6C00">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6E441576">
            <w:r>
              <w:rPr>
                <w:color w:val="282828"/>
                <w:sz w:val="19"/>
              </w:rPr>
              <w:t>DoS attacks-Slowloris</w:t>
            </w:r>
          </w:p>
        </w:tc>
        <w:tc>
          <w:tcPr>
            <w:tcW w:w="1584" w:type="dxa"/>
            <w:shd w:val="clear" w:color="auto" w:fill="F2F5F8"/>
            <w:tcMar>
              <w:top w:w="80" w:type="dxa"/>
              <w:left w:w="120" w:type="dxa"/>
              <w:bottom w:w="80" w:type="dxa"/>
              <w:right w:w="120" w:type="dxa"/>
            </w:tcMar>
          </w:tcPr>
          <w:p w14:paraId="1853178E">
            <w:r>
              <w:rPr>
                <w:color w:val="282828"/>
                <w:sz w:val="19"/>
              </w:rPr>
              <w:t>99.89%</w:t>
            </w:r>
          </w:p>
        </w:tc>
        <w:tc>
          <w:tcPr>
            <w:tcW w:w="1584" w:type="dxa"/>
            <w:shd w:val="clear" w:color="auto" w:fill="F2F5F8"/>
            <w:tcMar>
              <w:top w:w="80" w:type="dxa"/>
              <w:left w:w="120" w:type="dxa"/>
              <w:bottom w:w="80" w:type="dxa"/>
              <w:right w:w="120" w:type="dxa"/>
            </w:tcMar>
          </w:tcPr>
          <w:p w14:paraId="3CD5BC7D">
            <w:r>
              <w:rPr>
                <w:color w:val="282828"/>
                <w:sz w:val="19"/>
              </w:rPr>
              <w:t>100.00%</w:t>
            </w:r>
          </w:p>
        </w:tc>
        <w:tc>
          <w:tcPr>
            <w:tcW w:w="1584" w:type="dxa"/>
            <w:shd w:val="clear" w:color="auto" w:fill="F2F5F8"/>
            <w:tcMar>
              <w:top w:w="80" w:type="dxa"/>
              <w:left w:w="120" w:type="dxa"/>
              <w:bottom w:w="80" w:type="dxa"/>
              <w:right w:w="120" w:type="dxa"/>
            </w:tcMar>
          </w:tcPr>
          <w:p w14:paraId="311A2B32">
            <w:r>
              <w:rPr>
                <w:color w:val="282828"/>
                <w:sz w:val="19"/>
              </w:rPr>
              <w:t>99.94%</w:t>
            </w:r>
          </w:p>
        </w:tc>
        <w:tc>
          <w:tcPr>
            <w:tcW w:w="1728" w:type="dxa"/>
            <w:shd w:val="clear" w:color="auto" w:fill="F2F5F8"/>
            <w:tcMar>
              <w:top w:w="80" w:type="dxa"/>
              <w:left w:w="120" w:type="dxa"/>
              <w:bottom w:w="80" w:type="dxa"/>
              <w:right w:w="120" w:type="dxa"/>
            </w:tcMar>
          </w:tcPr>
          <w:p w14:paraId="11BC99C1">
            <w:r>
              <w:rPr>
                <w:color w:val="282828"/>
                <w:sz w:val="19"/>
              </w:rPr>
              <w:t>905</w:t>
            </w:r>
          </w:p>
        </w:tc>
      </w:tr>
      <w:tr w14:paraId="409BDBE1">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13ECCF8F">
            <w:r>
              <w:rPr>
                <w:color w:val="282828"/>
                <w:sz w:val="19"/>
              </w:rPr>
              <w:t>FTP-BruteForce</w:t>
            </w:r>
          </w:p>
        </w:tc>
        <w:tc>
          <w:tcPr>
            <w:tcW w:w="1584" w:type="dxa"/>
            <w:shd w:val="clear" w:color="auto" w:fill="FFFFFF"/>
            <w:tcMar>
              <w:top w:w="80" w:type="dxa"/>
              <w:left w:w="120" w:type="dxa"/>
              <w:bottom w:w="80" w:type="dxa"/>
              <w:right w:w="120" w:type="dxa"/>
            </w:tcMar>
          </w:tcPr>
          <w:p w14:paraId="7E4BC1E3">
            <w:r>
              <w:rPr>
                <w:color w:val="282828"/>
                <w:sz w:val="19"/>
              </w:rPr>
              <w:t>74.73%</w:t>
            </w:r>
          </w:p>
        </w:tc>
        <w:tc>
          <w:tcPr>
            <w:tcW w:w="1584" w:type="dxa"/>
            <w:shd w:val="clear" w:color="auto" w:fill="FFFFFF"/>
            <w:tcMar>
              <w:top w:w="80" w:type="dxa"/>
              <w:left w:w="120" w:type="dxa"/>
              <w:bottom w:w="80" w:type="dxa"/>
              <w:right w:w="120" w:type="dxa"/>
            </w:tcMar>
          </w:tcPr>
          <w:p w14:paraId="67FD2B6E">
            <w:r>
              <w:rPr>
                <w:color w:val="282828"/>
                <w:sz w:val="19"/>
              </w:rPr>
              <w:t>91.30%</w:t>
            </w:r>
          </w:p>
        </w:tc>
        <w:tc>
          <w:tcPr>
            <w:tcW w:w="1584" w:type="dxa"/>
            <w:shd w:val="clear" w:color="auto" w:fill="FFFFFF"/>
            <w:tcMar>
              <w:top w:w="80" w:type="dxa"/>
              <w:left w:w="120" w:type="dxa"/>
              <w:bottom w:w="80" w:type="dxa"/>
              <w:right w:w="120" w:type="dxa"/>
            </w:tcMar>
          </w:tcPr>
          <w:p w14:paraId="25644646">
            <w:r>
              <w:rPr>
                <w:color w:val="282828"/>
                <w:sz w:val="19"/>
              </w:rPr>
              <w:t>82.19%</w:t>
            </w:r>
          </w:p>
        </w:tc>
        <w:tc>
          <w:tcPr>
            <w:tcW w:w="1728" w:type="dxa"/>
            <w:shd w:val="clear" w:color="auto" w:fill="FFFFFF"/>
            <w:tcMar>
              <w:top w:w="80" w:type="dxa"/>
              <w:left w:w="120" w:type="dxa"/>
              <w:bottom w:w="80" w:type="dxa"/>
              <w:right w:w="120" w:type="dxa"/>
            </w:tcMar>
          </w:tcPr>
          <w:p w14:paraId="431BDB42">
            <w:r>
              <w:rPr>
                <w:color w:val="282828"/>
                <w:sz w:val="19"/>
              </w:rPr>
              <w:t>3,507</w:t>
            </w:r>
          </w:p>
        </w:tc>
      </w:tr>
      <w:tr w14:paraId="048A47B5">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539B229F">
            <w:r>
              <w:rPr>
                <w:color w:val="282828"/>
                <w:sz w:val="19"/>
              </w:rPr>
              <w:t>Infilteration</w:t>
            </w:r>
          </w:p>
        </w:tc>
        <w:tc>
          <w:tcPr>
            <w:tcW w:w="1584" w:type="dxa"/>
            <w:shd w:val="clear" w:color="auto" w:fill="F2F5F8"/>
            <w:tcMar>
              <w:top w:w="80" w:type="dxa"/>
              <w:left w:w="120" w:type="dxa"/>
              <w:bottom w:w="80" w:type="dxa"/>
              <w:right w:w="120" w:type="dxa"/>
            </w:tcMar>
          </w:tcPr>
          <w:p w14:paraId="23AB028B">
            <w:r>
              <w:rPr>
                <w:color w:val="282828"/>
                <w:sz w:val="19"/>
              </w:rPr>
              <w:t>66.88%</w:t>
            </w:r>
          </w:p>
        </w:tc>
        <w:tc>
          <w:tcPr>
            <w:tcW w:w="1584" w:type="dxa"/>
            <w:shd w:val="clear" w:color="auto" w:fill="F2F5F8"/>
            <w:tcMar>
              <w:top w:w="80" w:type="dxa"/>
              <w:left w:w="120" w:type="dxa"/>
              <w:bottom w:w="80" w:type="dxa"/>
              <w:right w:w="120" w:type="dxa"/>
            </w:tcMar>
          </w:tcPr>
          <w:p w14:paraId="1DC1D5F8">
            <w:r>
              <w:rPr>
                <w:color w:val="282828"/>
                <w:sz w:val="19"/>
              </w:rPr>
              <w:t>15.98%</w:t>
            </w:r>
          </w:p>
        </w:tc>
        <w:tc>
          <w:tcPr>
            <w:tcW w:w="1584" w:type="dxa"/>
            <w:shd w:val="clear" w:color="auto" w:fill="F2F5F8"/>
            <w:tcMar>
              <w:top w:w="80" w:type="dxa"/>
              <w:left w:w="120" w:type="dxa"/>
              <w:bottom w:w="80" w:type="dxa"/>
              <w:right w:w="120" w:type="dxa"/>
            </w:tcMar>
          </w:tcPr>
          <w:p w14:paraId="5489CAB7">
            <w:r>
              <w:rPr>
                <w:color w:val="282828"/>
                <w:sz w:val="19"/>
              </w:rPr>
              <w:t>25.80%</w:t>
            </w:r>
          </w:p>
        </w:tc>
        <w:tc>
          <w:tcPr>
            <w:tcW w:w="1728" w:type="dxa"/>
            <w:shd w:val="clear" w:color="auto" w:fill="F2F5F8"/>
            <w:tcMar>
              <w:top w:w="80" w:type="dxa"/>
              <w:left w:w="120" w:type="dxa"/>
              <w:bottom w:w="80" w:type="dxa"/>
              <w:right w:w="120" w:type="dxa"/>
            </w:tcMar>
          </w:tcPr>
          <w:p w14:paraId="157B78EE">
            <w:r>
              <w:rPr>
                <w:color w:val="282828"/>
                <w:sz w:val="19"/>
              </w:rPr>
              <w:t>14,315</w:t>
            </w:r>
          </w:p>
        </w:tc>
      </w:tr>
      <w:tr w14:paraId="02671A26">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548036D1">
            <w:r>
              <w:rPr>
                <w:color w:val="282828"/>
                <w:sz w:val="19"/>
              </w:rPr>
              <w:t>SQL Injection</w:t>
            </w:r>
          </w:p>
        </w:tc>
        <w:tc>
          <w:tcPr>
            <w:tcW w:w="1584" w:type="dxa"/>
            <w:shd w:val="clear" w:color="auto" w:fill="FFFFFF"/>
            <w:tcMar>
              <w:top w:w="80" w:type="dxa"/>
              <w:left w:w="120" w:type="dxa"/>
              <w:bottom w:w="80" w:type="dxa"/>
              <w:right w:w="120" w:type="dxa"/>
            </w:tcMar>
          </w:tcPr>
          <w:p w14:paraId="125A42FB">
            <w:r>
              <w:rPr>
                <w:color w:val="282828"/>
                <w:sz w:val="19"/>
              </w:rPr>
              <w:t>75.00%</w:t>
            </w:r>
          </w:p>
        </w:tc>
        <w:tc>
          <w:tcPr>
            <w:tcW w:w="1584" w:type="dxa"/>
            <w:shd w:val="clear" w:color="auto" w:fill="FFFFFF"/>
            <w:tcMar>
              <w:top w:w="80" w:type="dxa"/>
              <w:left w:w="120" w:type="dxa"/>
              <w:bottom w:w="80" w:type="dxa"/>
              <w:right w:w="120" w:type="dxa"/>
            </w:tcMar>
          </w:tcPr>
          <w:p w14:paraId="4E25F553">
            <w:r>
              <w:rPr>
                <w:color w:val="282828"/>
                <w:sz w:val="19"/>
              </w:rPr>
              <w:t>52.94%</w:t>
            </w:r>
          </w:p>
        </w:tc>
        <w:tc>
          <w:tcPr>
            <w:tcW w:w="1584" w:type="dxa"/>
            <w:shd w:val="clear" w:color="auto" w:fill="FFFFFF"/>
            <w:tcMar>
              <w:top w:w="80" w:type="dxa"/>
              <w:left w:w="120" w:type="dxa"/>
              <w:bottom w:w="80" w:type="dxa"/>
              <w:right w:w="120" w:type="dxa"/>
            </w:tcMar>
          </w:tcPr>
          <w:p w14:paraId="4080D7F4">
            <w:r>
              <w:rPr>
                <w:color w:val="282828"/>
                <w:sz w:val="19"/>
              </w:rPr>
              <w:t>62.07%</w:t>
            </w:r>
          </w:p>
        </w:tc>
        <w:tc>
          <w:tcPr>
            <w:tcW w:w="1728" w:type="dxa"/>
            <w:shd w:val="clear" w:color="auto" w:fill="FFFFFF"/>
            <w:tcMar>
              <w:top w:w="80" w:type="dxa"/>
              <w:left w:w="120" w:type="dxa"/>
              <w:bottom w:w="80" w:type="dxa"/>
              <w:right w:w="120" w:type="dxa"/>
            </w:tcMar>
          </w:tcPr>
          <w:p w14:paraId="408C95C8">
            <w:r>
              <w:rPr>
                <w:color w:val="282828"/>
                <w:sz w:val="19"/>
              </w:rPr>
              <w:t>17</w:t>
            </w:r>
          </w:p>
        </w:tc>
      </w:tr>
      <w:tr w14:paraId="344A56AA">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49168810">
            <w:r>
              <w:rPr>
                <w:color w:val="282828"/>
                <w:sz w:val="19"/>
              </w:rPr>
              <w:t>SSH-Bruteforce</w:t>
            </w:r>
          </w:p>
        </w:tc>
        <w:tc>
          <w:tcPr>
            <w:tcW w:w="1584" w:type="dxa"/>
            <w:shd w:val="clear" w:color="auto" w:fill="F2F5F8"/>
            <w:tcMar>
              <w:top w:w="80" w:type="dxa"/>
              <w:left w:w="120" w:type="dxa"/>
              <w:bottom w:w="80" w:type="dxa"/>
              <w:right w:w="120" w:type="dxa"/>
            </w:tcMar>
          </w:tcPr>
          <w:p w14:paraId="5B0896FC">
            <w:r>
              <w:rPr>
                <w:color w:val="282828"/>
                <w:sz w:val="19"/>
              </w:rPr>
              <w:t>100.00%</w:t>
            </w:r>
          </w:p>
        </w:tc>
        <w:tc>
          <w:tcPr>
            <w:tcW w:w="1584" w:type="dxa"/>
            <w:shd w:val="clear" w:color="auto" w:fill="F2F5F8"/>
            <w:tcMar>
              <w:top w:w="80" w:type="dxa"/>
              <w:left w:w="120" w:type="dxa"/>
              <w:bottom w:w="80" w:type="dxa"/>
              <w:right w:w="120" w:type="dxa"/>
            </w:tcMar>
          </w:tcPr>
          <w:p w14:paraId="55C41324">
            <w:r>
              <w:rPr>
                <w:color w:val="282828"/>
                <w:sz w:val="19"/>
              </w:rPr>
              <w:t>99.98%</w:t>
            </w:r>
          </w:p>
        </w:tc>
        <w:tc>
          <w:tcPr>
            <w:tcW w:w="1584" w:type="dxa"/>
            <w:shd w:val="clear" w:color="auto" w:fill="F2F5F8"/>
            <w:tcMar>
              <w:top w:w="80" w:type="dxa"/>
              <w:left w:w="120" w:type="dxa"/>
              <w:bottom w:w="80" w:type="dxa"/>
              <w:right w:w="120" w:type="dxa"/>
            </w:tcMar>
          </w:tcPr>
          <w:p w14:paraId="6AB3DC81">
            <w:r>
              <w:rPr>
                <w:color w:val="282828"/>
                <w:sz w:val="19"/>
              </w:rPr>
              <w:t>99.99%</w:t>
            </w:r>
          </w:p>
        </w:tc>
        <w:tc>
          <w:tcPr>
            <w:tcW w:w="1728" w:type="dxa"/>
            <w:shd w:val="clear" w:color="auto" w:fill="F2F5F8"/>
            <w:tcMar>
              <w:top w:w="80" w:type="dxa"/>
              <w:left w:w="120" w:type="dxa"/>
              <w:bottom w:w="80" w:type="dxa"/>
              <w:right w:w="120" w:type="dxa"/>
            </w:tcMar>
          </w:tcPr>
          <w:p w14:paraId="4D0F0342">
            <w:r>
              <w:rPr>
                <w:color w:val="282828"/>
                <w:sz w:val="19"/>
              </w:rPr>
              <w:t>10,457</w:t>
            </w:r>
          </w:p>
        </w:tc>
      </w:tr>
      <w:tr w14:paraId="37E0AB7D">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349143A1">
            <w:r>
              <w:rPr>
                <w:b/>
                <w:color w:val="282828"/>
                <w:sz w:val="19"/>
              </w:rPr>
              <w:t>accuracy</w:t>
            </w:r>
          </w:p>
        </w:tc>
        <w:tc>
          <w:tcPr>
            <w:tcW w:w="1584" w:type="dxa"/>
            <w:shd w:val="clear" w:color="auto" w:fill="FFFFFF"/>
            <w:tcMar>
              <w:top w:w="80" w:type="dxa"/>
              <w:left w:w="120" w:type="dxa"/>
              <w:bottom w:w="80" w:type="dxa"/>
              <w:right w:w="120" w:type="dxa"/>
            </w:tcMar>
          </w:tcPr>
          <w:p w14:paraId="386AD00C">
            <w:r>
              <w:rPr>
                <w:b/>
                <w:color w:val="282828"/>
                <w:sz w:val="19"/>
              </w:rPr>
              <w:t>97.91%</w:t>
            </w:r>
          </w:p>
        </w:tc>
        <w:tc>
          <w:tcPr>
            <w:tcW w:w="1584" w:type="dxa"/>
            <w:shd w:val="clear" w:color="auto" w:fill="FFFFFF"/>
            <w:tcMar>
              <w:top w:w="80" w:type="dxa"/>
              <w:left w:w="120" w:type="dxa"/>
              <w:bottom w:w="80" w:type="dxa"/>
              <w:right w:w="120" w:type="dxa"/>
            </w:tcMar>
          </w:tcPr>
          <w:p w14:paraId="033363E4">
            <w:r>
              <w:rPr>
                <w:b/>
                <w:color w:val="282828"/>
                <w:sz w:val="19"/>
              </w:rPr>
              <w:t>97.91%</w:t>
            </w:r>
          </w:p>
        </w:tc>
        <w:tc>
          <w:tcPr>
            <w:tcW w:w="1584" w:type="dxa"/>
            <w:shd w:val="clear" w:color="auto" w:fill="FFFFFF"/>
            <w:tcMar>
              <w:top w:w="80" w:type="dxa"/>
              <w:left w:w="120" w:type="dxa"/>
              <w:bottom w:w="80" w:type="dxa"/>
              <w:right w:w="120" w:type="dxa"/>
            </w:tcMar>
          </w:tcPr>
          <w:p w14:paraId="2AE53919">
            <w:r>
              <w:rPr>
                <w:b/>
                <w:color w:val="282828"/>
                <w:sz w:val="19"/>
              </w:rPr>
              <w:t>97.91%</w:t>
            </w:r>
          </w:p>
        </w:tc>
        <w:tc>
          <w:tcPr>
            <w:tcW w:w="1728" w:type="dxa"/>
            <w:shd w:val="clear" w:color="auto" w:fill="FFFFFF"/>
            <w:tcMar>
              <w:top w:w="80" w:type="dxa"/>
              <w:left w:w="120" w:type="dxa"/>
              <w:bottom w:w="80" w:type="dxa"/>
              <w:right w:w="120" w:type="dxa"/>
            </w:tcMar>
          </w:tcPr>
          <w:p w14:paraId="7DF44B65">
            <w:r>
              <w:rPr>
                <w:b/>
                <w:color w:val="282828"/>
                <w:sz w:val="19"/>
              </w:rPr>
              <w:t>0</w:t>
            </w:r>
          </w:p>
        </w:tc>
      </w:tr>
      <w:tr w14:paraId="3B62252B">
        <w:tblPrEx>
          <w:tblCellMar>
            <w:top w:w="0" w:type="dxa"/>
            <w:left w:w="108" w:type="dxa"/>
            <w:bottom w:w="0" w:type="dxa"/>
            <w:right w:w="108" w:type="dxa"/>
          </w:tblCellMar>
        </w:tblPrEx>
        <w:trPr>
          <w:jc w:val="center"/>
        </w:trPr>
        <w:tc>
          <w:tcPr>
            <w:tcW w:w="3600" w:type="dxa"/>
            <w:shd w:val="clear" w:color="auto" w:fill="F2F5F8"/>
            <w:tcMar>
              <w:top w:w="80" w:type="dxa"/>
              <w:left w:w="120" w:type="dxa"/>
              <w:bottom w:w="80" w:type="dxa"/>
              <w:right w:w="120" w:type="dxa"/>
            </w:tcMar>
          </w:tcPr>
          <w:p w14:paraId="44B7A3B2">
            <w:r>
              <w:rPr>
                <w:b/>
                <w:color w:val="282828"/>
                <w:sz w:val="19"/>
              </w:rPr>
              <w:t>macro avg</w:t>
            </w:r>
          </w:p>
        </w:tc>
        <w:tc>
          <w:tcPr>
            <w:tcW w:w="1584" w:type="dxa"/>
            <w:shd w:val="clear" w:color="auto" w:fill="F2F5F8"/>
            <w:tcMar>
              <w:top w:w="80" w:type="dxa"/>
              <w:left w:w="120" w:type="dxa"/>
              <w:bottom w:w="80" w:type="dxa"/>
              <w:right w:w="120" w:type="dxa"/>
            </w:tcMar>
          </w:tcPr>
          <w:p w14:paraId="6EC7A702">
            <w:r>
              <w:rPr>
                <w:b/>
                <w:color w:val="282828"/>
                <w:sz w:val="19"/>
              </w:rPr>
              <w:t>90.84%</w:t>
            </w:r>
          </w:p>
        </w:tc>
        <w:tc>
          <w:tcPr>
            <w:tcW w:w="1584" w:type="dxa"/>
            <w:shd w:val="clear" w:color="auto" w:fill="F2F5F8"/>
            <w:tcMar>
              <w:top w:w="80" w:type="dxa"/>
              <w:left w:w="120" w:type="dxa"/>
              <w:bottom w:w="80" w:type="dxa"/>
              <w:right w:w="120" w:type="dxa"/>
            </w:tcMar>
          </w:tcPr>
          <w:p w14:paraId="5F7B58AE">
            <w:r>
              <w:rPr>
                <w:b/>
                <w:color w:val="282828"/>
                <w:sz w:val="19"/>
              </w:rPr>
              <w:t>83.99%</w:t>
            </w:r>
          </w:p>
        </w:tc>
        <w:tc>
          <w:tcPr>
            <w:tcW w:w="1584" w:type="dxa"/>
            <w:shd w:val="clear" w:color="auto" w:fill="F2F5F8"/>
            <w:tcMar>
              <w:top w:w="80" w:type="dxa"/>
              <w:left w:w="120" w:type="dxa"/>
              <w:bottom w:w="80" w:type="dxa"/>
              <w:right w:w="120" w:type="dxa"/>
            </w:tcMar>
          </w:tcPr>
          <w:p w14:paraId="6D2622EC">
            <w:r>
              <w:rPr>
                <w:b/>
                <w:color w:val="282828"/>
                <w:sz w:val="19"/>
              </w:rPr>
              <w:t>85.81%</w:t>
            </w:r>
          </w:p>
        </w:tc>
        <w:tc>
          <w:tcPr>
            <w:tcW w:w="1728" w:type="dxa"/>
            <w:shd w:val="clear" w:color="auto" w:fill="F2F5F8"/>
            <w:tcMar>
              <w:top w:w="80" w:type="dxa"/>
              <w:left w:w="120" w:type="dxa"/>
              <w:bottom w:w="80" w:type="dxa"/>
              <w:right w:w="120" w:type="dxa"/>
            </w:tcMar>
          </w:tcPr>
          <w:p w14:paraId="3F8B43C4">
            <w:r>
              <w:rPr>
                <w:b/>
                <w:color w:val="282828"/>
                <w:sz w:val="19"/>
              </w:rPr>
              <w:t>700,000</w:t>
            </w:r>
          </w:p>
        </w:tc>
      </w:tr>
      <w:tr w14:paraId="6F80A25E">
        <w:tblPrEx>
          <w:tblCellMar>
            <w:top w:w="0" w:type="dxa"/>
            <w:left w:w="108" w:type="dxa"/>
            <w:bottom w:w="0" w:type="dxa"/>
            <w:right w:w="108" w:type="dxa"/>
          </w:tblCellMar>
        </w:tblPrEx>
        <w:trPr>
          <w:jc w:val="center"/>
        </w:trPr>
        <w:tc>
          <w:tcPr>
            <w:tcW w:w="3600" w:type="dxa"/>
            <w:shd w:val="clear" w:color="auto" w:fill="FFFFFF"/>
            <w:tcMar>
              <w:top w:w="80" w:type="dxa"/>
              <w:left w:w="120" w:type="dxa"/>
              <w:bottom w:w="80" w:type="dxa"/>
              <w:right w:w="120" w:type="dxa"/>
            </w:tcMar>
          </w:tcPr>
          <w:p w14:paraId="2172AD56">
            <w:r>
              <w:rPr>
                <w:b/>
                <w:color w:val="282828"/>
                <w:sz w:val="19"/>
              </w:rPr>
              <w:t>weighted avg</w:t>
            </w:r>
          </w:p>
        </w:tc>
        <w:tc>
          <w:tcPr>
            <w:tcW w:w="1584" w:type="dxa"/>
            <w:shd w:val="clear" w:color="auto" w:fill="FFFFFF"/>
            <w:tcMar>
              <w:top w:w="80" w:type="dxa"/>
              <w:left w:w="120" w:type="dxa"/>
              <w:bottom w:w="80" w:type="dxa"/>
              <w:right w:w="120" w:type="dxa"/>
            </w:tcMar>
          </w:tcPr>
          <w:p w14:paraId="70814EFC">
            <w:r>
              <w:rPr>
                <w:b/>
                <w:color w:val="282828"/>
                <w:sz w:val="19"/>
              </w:rPr>
              <w:t>97.42%</w:t>
            </w:r>
          </w:p>
        </w:tc>
        <w:tc>
          <w:tcPr>
            <w:tcW w:w="1584" w:type="dxa"/>
            <w:shd w:val="clear" w:color="auto" w:fill="FFFFFF"/>
            <w:tcMar>
              <w:top w:w="80" w:type="dxa"/>
              <w:left w:w="120" w:type="dxa"/>
              <w:bottom w:w="80" w:type="dxa"/>
              <w:right w:w="120" w:type="dxa"/>
            </w:tcMar>
          </w:tcPr>
          <w:p w14:paraId="681388F0">
            <w:r>
              <w:rPr>
                <w:b/>
                <w:color w:val="282828"/>
                <w:sz w:val="19"/>
              </w:rPr>
              <w:t>97.91%</w:t>
            </w:r>
          </w:p>
        </w:tc>
        <w:tc>
          <w:tcPr>
            <w:tcW w:w="1584" w:type="dxa"/>
            <w:shd w:val="clear" w:color="auto" w:fill="FFFFFF"/>
            <w:tcMar>
              <w:top w:w="80" w:type="dxa"/>
              <w:left w:w="120" w:type="dxa"/>
              <w:bottom w:w="80" w:type="dxa"/>
              <w:right w:w="120" w:type="dxa"/>
            </w:tcMar>
          </w:tcPr>
          <w:p w14:paraId="1ECB08A8">
            <w:r>
              <w:rPr>
                <w:b/>
                <w:color w:val="282828"/>
                <w:sz w:val="19"/>
              </w:rPr>
              <w:t>97.32%</w:t>
            </w:r>
          </w:p>
        </w:tc>
        <w:tc>
          <w:tcPr>
            <w:tcW w:w="1728" w:type="dxa"/>
            <w:shd w:val="clear" w:color="auto" w:fill="FFFFFF"/>
            <w:tcMar>
              <w:top w:w="80" w:type="dxa"/>
              <w:left w:w="120" w:type="dxa"/>
              <w:bottom w:w="80" w:type="dxa"/>
              <w:right w:w="120" w:type="dxa"/>
            </w:tcMar>
          </w:tcPr>
          <w:p w14:paraId="68D1848D">
            <w:r>
              <w:rPr>
                <w:b/>
                <w:color w:val="282828"/>
                <w:sz w:val="19"/>
              </w:rPr>
              <w:t>700,000</w:t>
            </w:r>
          </w:p>
        </w:tc>
      </w:tr>
    </w:tbl>
    <w:p w14:paraId="5C23602F">
      <w:pPr>
        <w:pStyle w:val="2"/>
        <w:spacing w:before="360" w:after="160"/>
      </w:pPr>
      <w:r>
        <w:rPr>
          <w:b/>
          <w:color w:val="1F4E79"/>
          <w:sz w:val="32"/>
        </w:rPr>
        <w:t>5. Ma trận Nhầm lẫn (Confusion Matrix) &amp; Phân tích Bản chất An ninh mạng</w:t>
      </w:r>
    </w:p>
    <w:p w14:paraId="498B20E2">
      <w:r>
        <w:t>Ma trận nhầm lẫn chuẩn hóa (Normalized Confusion Matrix) dưới đây phản ánh tỷ lệ dự đoán chính xác trên đường chéo chính và các điểm giao thoa/nhầm lẫn giữa 15 lớp tấn công trên 700,000 luồng mạng kiểm thử:</w:t>
      </w:r>
    </w:p>
    <w:p w14:paraId="29CEC0F0">
      <w:pPr>
        <w:spacing w:before="200" w:after="80"/>
        <w:jc w:val="center"/>
      </w:pPr>
      <w:r>
        <w:drawing>
          <wp:inline distT="0" distB="0" distL="114300" distR="114300">
            <wp:extent cx="5669280" cy="445389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4454434"/>
                    </a:xfrm>
                    <a:prstGeom prst="rect">
                      <a:avLst/>
                    </a:prstGeom>
                  </pic:spPr>
                </pic:pic>
              </a:graphicData>
            </a:graphic>
          </wp:inline>
        </w:drawing>
      </w:r>
    </w:p>
    <w:p w14:paraId="29AAF930">
      <w:pPr>
        <w:spacing w:after="280"/>
        <w:jc w:val="center"/>
      </w:pPr>
      <w:r>
        <w:rPr>
          <w:b/>
          <w:i/>
          <w:color w:val="505050"/>
          <w:sz w:val="20"/>
        </w:rPr>
        <w:t>Hình 1: Ma trận Nhầm lẫn Chuẩn hóa (Normalized Confusion Matrix) của XGBoost trên 700.000 dòng Test CSE-CIC-IDS2018</w:t>
      </w:r>
    </w:p>
    <w:p w14:paraId="792F1400">
      <w:pPr>
        <w:pStyle w:val="3"/>
        <w:spacing w:before="280" w:after="120"/>
      </w:pPr>
      <w:r>
        <w:rPr>
          <w:b/>
          <w:color w:val="2E75B6"/>
          <w:sz w:val="26"/>
        </w:rPr>
        <w:t>5.1. Bảng Tổng hợp Tỷ lệ Nhận diện và Hành vi Nhầm lẫn Thực tế</w:t>
      </w:r>
    </w:p>
    <w:tbl>
      <w:tblPr>
        <w:tblStyle w:val="12"/>
        <w:tblW w:w="0" w:type="auto"/>
        <w:jc w:val="center"/>
        <w:tblLayout w:type="autofit"/>
        <w:tblCellMar>
          <w:top w:w="0" w:type="dxa"/>
          <w:left w:w="108" w:type="dxa"/>
          <w:bottom w:w="0" w:type="dxa"/>
          <w:right w:w="108" w:type="dxa"/>
        </w:tblCellMar>
      </w:tblPr>
      <w:tblGrid>
        <w:gridCol w:w="693"/>
        <w:gridCol w:w="2555"/>
        <w:gridCol w:w="1319"/>
        <w:gridCol w:w="1206"/>
        <w:gridCol w:w="1558"/>
        <w:gridCol w:w="2329"/>
      </w:tblGrid>
      <w:tr w14:paraId="3C49FABD">
        <w:tblPrEx>
          <w:tblCellMar>
            <w:top w:w="0" w:type="dxa"/>
            <w:left w:w="108" w:type="dxa"/>
            <w:bottom w:w="0" w:type="dxa"/>
            <w:right w:w="108" w:type="dxa"/>
          </w:tblCellMar>
        </w:tblPrEx>
        <w:trPr>
          <w:jc w:val="center"/>
        </w:trPr>
        <w:tc>
          <w:tcPr>
            <w:tcW w:w="720" w:type="dxa"/>
            <w:shd w:val="clear" w:color="auto" w:fill="1F4E79"/>
            <w:tcMar>
              <w:top w:w="120" w:type="dxa"/>
              <w:left w:w="150" w:type="dxa"/>
              <w:bottom w:w="120" w:type="dxa"/>
              <w:right w:w="150" w:type="dxa"/>
            </w:tcMar>
          </w:tcPr>
          <w:p w14:paraId="122CD080">
            <w:pPr>
              <w:jc w:val="center"/>
            </w:pPr>
            <w:r>
              <w:rPr>
                <w:b/>
                <w:color w:val="FFFFFF"/>
                <w:sz w:val="20"/>
              </w:rPr>
              <w:t>STT</w:t>
            </w:r>
          </w:p>
        </w:tc>
        <w:tc>
          <w:tcPr>
            <w:tcW w:w="2880" w:type="dxa"/>
            <w:shd w:val="clear" w:color="auto" w:fill="1F4E79"/>
            <w:tcMar>
              <w:top w:w="120" w:type="dxa"/>
              <w:left w:w="150" w:type="dxa"/>
              <w:bottom w:w="120" w:type="dxa"/>
              <w:right w:w="150" w:type="dxa"/>
            </w:tcMar>
          </w:tcPr>
          <w:p w14:paraId="03FBD7BE">
            <w:pPr>
              <w:jc w:val="center"/>
            </w:pPr>
            <w:r>
              <w:rPr>
                <w:b/>
                <w:color w:val="FFFFFF"/>
                <w:sz w:val="20"/>
              </w:rPr>
              <w:t>Nhãn Thực tế (True Class)</w:t>
            </w:r>
          </w:p>
        </w:tc>
        <w:tc>
          <w:tcPr>
            <w:tcW w:w="1440" w:type="dxa"/>
            <w:shd w:val="clear" w:color="auto" w:fill="1F4E79"/>
            <w:tcMar>
              <w:top w:w="120" w:type="dxa"/>
              <w:left w:w="150" w:type="dxa"/>
              <w:bottom w:w="120" w:type="dxa"/>
              <w:right w:w="150" w:type="dxa"/>
            </w:tcMar>
          </w:tcPr>
          <w:p w14:paraId="415218A3">
            <w:pPr>
              <w:jc w:val="center"/>
            </w:pPr>
            <w:r>
              <w:rPr>
                <w:b/>
                <w:color w:val="FFFFFF"/>
                <w:sz w:val="20"/>
              </w:rPr>
              <w:t>Số mẫu Test</w:t>
            </w:r>
          </w:p>
        </w:tc>
        <w:tc>
          <w:tcPr>
            <w:tcW w:w="1296" w:type="dxa"/>
            <w:shd w:val="clear" w:color="auto" w:fill="1F4E79"/>
            <w:tcMar>
              <w:top w:w="120" w:type="dxa"/>
              <w:left w:w="150" w:type="dxa"/>
              <w:bottom w:w="120" w:type="dxa"/>
              <w:right w:w="150" w:type="dxa"/>
            </w:tcMar>
          </w:tcPr>
          <w:p w14:paraId="17F9A24D">
            <w:pPr>
              <w:jc w:val="center"/>
            </w:pPr>
            <w:r>
              <w:rPr>
                <w:b/>
                <w:color w:val="FFFFFF"/>
                <w:sz w:val="20"/>
              </w:rPr>
              <w:t>Đoán Đúng</w:t>
            </w:r>
          </w:p>
        </w:tc>
        <w:tc>
          <w:tcPr>
            <w:tcW w:w="1728" w:type="dxa"/>
            <w:shd w:val="clear" w:color="auto" w:fill="1F4E79"/>
            <w:tcMar>
              <w:top w:w="120" w:type="dxa"/>
              <w:left w:w="150" w:type="dxa"/>
              <w:bottom w:w="120" w:type="dxa"/>
              <w:right w:w="150" w:type="dxa"/>
            </w:tcMar>
          </w:tcPr>
          <w:p w14:paraId="27B84DBA">
            <w:pPr>
              <w:jc w:val="center"/>
            </w:pPr>
            <w:r>
              <w:rPr>
                <w:b/>
                <w:color w:val="FFFFFF"/>
                <w:sz w:val="20"/>
              </w:rPr>
              <w:t>Tỷ lệ Đúng (Recall)</w:t>
            </w:r>
          </w:p>
        </w:tc>
        <w:tc>
          <w:tcPr>
            <w:tcW w:w="2592" w:type="dxa"/>
            <w:shd w:val="clear" w:color="auto" w:fill="1F4E79"/>
            <w:tcMar>
              <w:top w:w="120" w:type="dxa"/>
              <w:left w:w="150" w:type="dxa"/>
              <w:bottom w:w="120" w:type="dxa"/>
              <w:right w:w="150" w:type="dxa"/>
            </w:tcMar>
          </w:tcPr>
          <w:p w14:paraId="513A2B35">
            <w:pPr>
              <w:jc w:val="center"/>
            </w:pPr>
            <w:r>
              <w:rPr>
                <w:b/>
                <w:color w:val="FFFFFF"/>
                <w:sz w:val="20"/>
              </w:rPr>
              <w:t>Lớp bị Nhầm lẫn Chủ yếu</w:t>
            </w:r>
          </w:p>
        </w:tc>
      </w:tr>
      <w:tr w14:paraId="33DB576D">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79B8AEB9">
            <w:r>
              <w:rPr>
                <w:color w:val="282828"/>
                <w:sz w:val="19"/>
              </w:rPr>
              <w:t>1</w:t>
            </w:r>
          </w:p>
        </w:tc>
        <w:tc>
          <w:tcPr>
            <w:tcW w:w="2880" w:type="dxa"/>
            <w:shd w:val="clear" w:color="auto" w:fill="F2F5F8"/>
            <w:tcMar>
              <w:top w:w="80" w:type="dxa"/>
              <w:left w:w="120" w:type="dxa"/>
              <w:bottom w:w="80" w:type="dxa"/>
              <w:right w:w="120" w:type="dxa"/>
            </w:tcMar>
          </w:tcPr>
          <w:p w14:paraId="77327C54">
            <w:r>
              <w:rPr>
                <w:color w:val="282828"/>
                <w:sz w:val="19"/>
              </w:rPr>
              <w:t>Benign (Lành tính)</w:t>
            </w:r>
          </w:p>
        </w:tc>
        <w:tc>
          <w:tcPr>
            <w:tcW w:w="1440" w:type="dxa"/>
            <w:shd w:val="clear" w:color="auto" w:fill="F2F5F8"/>
            <w:tcMar>
              <w:top w:w="80" w:type="dxa"/>
              <w:left w:w="120" w:type="dxa"/>
              <w:bottom w:w="80" w:type="dxa"/>
              <w:right w:w="120" w:type="dxa"/>
            </w:tcMar>
          </w:tcPr>
          <w:p w14:paraId="21813C56">
            <w:r>
              <w:rPr>
                <w:color w:val="282828"/>
                <w:sz w:val="19"/>
              </w:rPr>
              <w:t>490,000</w:t>
            </w:r>
          </w:p>
        </w:tc>
        <w:tc>
          <w:tcPr>
            <w:tcW w:w="1296" w:type="dxa"/>
            <w:shd w:val="clear" w:color="auto" w:fill="F2F5F8"/>
            <w:tcMar>
              <w:top w:w="80" w:type="dxa"/>
              <w:left w:w="120" w:type="dxa"/>
              <w:bottom w:w="80" w:type="dxa"/>
              <w:right w:w="120" w:type="dxa"/>
            </w:tcMar>
          </w:tcPr>
          <w:p w14:paraId="7D15582C">
            <w:r>
              <w:rPr>
                <w:color w:val="282828"/>
                <w:sz w:val="19"/>
              </w:rPr>
              <w:t>488,861</w:t>
            </w:r>
          </w:p>
        </w:tc>
        <w:tc>
          <w:tcPr>
            <w:tcW w:w="1728" w:type="dxa"/>
            <w:shd w:val="clear" w:color="auto" w:fill="F2F5F8"/>
            <w:tcMar>
              <w:top w:w="80" w:type="dxa"/>
              <w:left w:w="120" w:type="dxa"/>
              <w:bottom w:w="80" w:type="dxa"/>
              <w:right w:w="120" w:type="dxa"/>
            </w:tcMar>
          </w:tcPr>
          <w:p w14:paraId="723EE6C2">
            <w:r>
              <w:rPr>
                <w:color w:val="282828"/>
                <w:sz w:val="19"/>
              </w:rPr>
              <w:t>99.77%</w:t>
            </w:r>
          </w:p>
        </w:tc>
        <w:tc>
          <w:tcPr>
            <w:tcW w:w="2592" w:type="dxa"/>
            <w:shd w:val="clear" w:color="auto" w:fill="F2F5F8"/>
            <w:tcMar>
              <w:top w:w="80" w:type="dxa"/>
              <w:left w:w="120" w:type="dxa"/>
              <w:bottom w:w="80" w:type="dxa"/>
              <w:right w:w="120" w:type="dxa"/>
            </w:tcMar>
          </w:tcPr>
          <w:p w14:paraId="60D95261">
            <w:r>
              <w:rPr>
                <w:color w:val="282828"/>
                <w:sz w:val="19"/>
              </w:rPr>
              <w:t>Infiltration (1,133), Bot (2), Web (3)</w:t>
            </w:r>
          </w:p>
        </w:tc>
      </w:tr>
      <w:tr w14:paraId="2BBFC631">
        <w:tblPrEx>
          <w:tblCellMar>
            <w:top w:w="0" w:type="dxa"/>
            <w:left w:w="108" w:type="dxa"/>
            <w:bottom w:w="0" w:type="dxa"/>
            <w:right w:w="108" w:type="dxa"/>
          </w:tblCellMar>
        </w:tblPrEx>
        <w:trPr>
          <w:jc w:val="center"/>
        </w:trPr>
        <w:tc>
          <w:tcPr>
            <w:tcW w:w="720" w:type="dxa"/>
            <w:shd w:val="clear" w:color="auto" w:fill="FFFFFF"/>
            <w:tcMar>
              <w:top w:w="80" w:type="dxa"/>
              <w:left w:w="120" w:type="dxa"/>
              <w:bottom w:w="80" w:type="dxa"/>
              <w:right w:w="120" w:type="dxa"/>
            </w:tcMar>
          </w:tcPr>
          <w:p w14:paraId="102B83E0">
            <w:r>
              <w:rPr>
                <w:color w:val="282828"/>
                <w:sz w:val="19"/>
              </w:rPr>
              <w:t>2</w:t>
            </w:r>
          </w:p>
        </w:tc>
        <w:tc>
          <w:tcPr>
            <w:tcW w:w="2880" w:type="dxa"/>
            <w:shd w:val="clear" w:color="auto" w:fill="FFFFFF"/>
            <w:tcMar>
              <w:top w:w="80" w:type="dxa"/>
              <w:left w:w="120" w:type="dxa"/>
              <w:bottom w:w="80" w:type="dxa"/>
              <w:right w:w="120" w:type="dxa"/>
            </w:tcMar>
          </w:tcPr>
          <w:p w14:paraId="4BD90AF4">
            <w:r>
              <w:rPr>
                <w:color w:val="282828"/>
                <w:sz w:val="19"/>
              </w:rPr>
              <w:t>DDOS attack-HOIC</w:t>
            </w:r>
          </w:p>
        </w:tc>
        <w:tc>
          <w:tcPr>
            <w:tcW w:w="1440" w:type="dxa"/>
            <w:shd w:val="clear" w:color="auto" w:fill="FFFFFF"/>
            <w:tcMar>
              <w:top w:w="80" w:type="dxa"/>
              <w:left w:w="120" w:type="dxa"/>
              <w:bottom w:w="80" w:type="dxa"/>
              <w:right w:w="120" w:type="dxa"/>
            </w:tcMar>
          </w:tcPr>
          <w:p w14:paraId="2BD9C9AF">
            <w:r>
              <w:rPr>
                <w:color w:val="282828"/>
                <w:sz w:val="19"/>
              </w:rPr>
              <w:t>59,580</w:t>
            </w:r>
          </w:p>
        </w:tc>
        <w:tc>
          <w:tcPr>
            <w:tcW w:w="1296" w:type="dxa"/>
            <w:shd w:val="clear" w:color="auto" w:fill="FFFFFF"/>
            <w:tcMar>
              <w:top w:w="80" w:type="dxa"/>
              <w:left w:w="120" w:type="dxa"/>
              <w:bottom w:w="80" w:type="dxa"/>
              <w:right w:w="120" w:type="dxa"/>
            </w:tcMar>
          </w:tcPr>
          <w:p w14:paraId="0605A3B8">
            <w:r>
              <w:rPr>
                <w:color w:val="282828"/>
                <w:sz w:val="19"/>
              </w:rPr>
              <w:t>59,580</w:t>
            </w:r>
          </w:p>
        </w:tc>
        <w:tc>
          <w:tcPr>
            <w:tcW w:w="1728" w:type="dxa"/>
            <w:shd w:val="clear" w:color="auto" w:fill="FFFFFF"/>
            <w:tcMar>
              <w:top w:w="80" w:type="dxa"/>
              <w:left w:w="120" w:type="dxa"/>
              <w:bottom w:w="80" w:type="dxa"/>
              <w:right w:w="120" w:type="dxa"/>
            </w:tcMar>
          </w:tcPr>
          <w:p w14:paraId="43559D58">
            <w:r>
              <w:rPr>
                <w:color w:val="282828"/>
                <w:sz w:val="19"/>
              </w:rPr>
              <w:t>100.00%</w:t>
            </w:r>
          </w:p>
        </w:tc>
        <w:tc>
          <w:tcPr>
            <w:tcW w:w="2592" w:type="dxa"/>
            <w:shd w:val="clear" w:color="auto" w:fill="FFFFFF"/>
            <w:tcMar>
              <w:top w:w="80" w:type="dxa"/>
              <w:left w:w="120" w:type="dxa"/>
              <w:bottom w:w="80" w:type="dxa"/>
              <w:right w:w="120" w:type="dxa"/>
            </w:tcMar>
          </w:tcPr>
          <w:p w14:paraId="7D71F283">
            <w:r>
              <w:rPr>
                <w:color w:val="282828"/>
                <w:sz w:val="19"/>
              </w:rPr>
              <w:t>0 mẫu nhầm lẫn (Tuyệt đối)</w:t>
            </w:r>
          </w:p>
        </w:tc>
      </w:tr>
      <w:tr w14:paraId="6FD55D20">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370471AE">
            <w:r>
              <w:rPr>
                <w:color w:val="282828"/>
                <w:sz w:val="19"/>
              </w:rPr>
              <w:t>3</w:t>
            </w:r>
          </w:p>
        </w:tc>
        <w:tc>
          <w:tcPr>
            <w:tcW w:w="2880" w:type="dxa"/>
            <w:shd w:val="clear" w:color="auto" w:fill="F2F5F8"/>
            <w:tcMar>
              <w:top w:w="80" w:type="dxa"/>
              <w:left w:w="120" w:type="dxa"/>
              <w:bottom w:w="80" w:type="dxa"/>
              <w:right w:w="120" w:type="dxa"/>
            </w:tcMar>
          </w:tcPr>
          <w:p w14:paraId="5D50BA0D">
            <w:r>
              <w:rPr>
                <w:color w:val="282828"/>
                <w:sz w:val="19"/>
              </w:rPr>
              <w:t>DDoS attacks-LOIC-HTTP</w:t>
            </w:r>
          </w:p>
        </w:tc>
        <w:tc>
          <w:tcPr>
            <w:tcW w:w="1440" w:type="dxa"/>
            <w:shd w:val="clear" w:color="auto" w:fill="F2F5F8"/>
            <w:tcMar>
              <w:top w:w="80" w:type="dxa"/>
              <w:left w:w="120" w:type="dxa"/>
              <w:bottom w:w="80" w:type="dxa"/>
              <w:right w:w="120" w:type="dxa"/>
            </w:tcMar>
          </w:tcPr>
          <w:p w14:paraId="010C41E5">
            <w:r>
              <w:rPr>
                <w:color w:val="282828"/>
                <w:sz w:val="19"/>
              </w:rPr>
              <w:t>51,354</w:t>
            </w:r>
          </w:p>
        </w:tc>
        <w:tc>
          <w:tcPr>
            <w:tcW w:w="1296" w:type="dxa"/>
            <w:shd w:val="clear" w:color="auto" w:fill="F2F5F8"/>
            <w:tcMar>
              <w:top w:w="80" w:type="dxa"/>
              <w:left w:w="120" w:type="dxa"/>
              <w:bottom w:w="80" w:type="dxa"/>
              <w:right w:w="120" w:type="dxa"/>
            </w:tcMar>
          </w:tcPr>
          <w:p w14:paraId="61108A0C">
            <w:r>
              <w:rPr>
                <w:color w:val="282828"/>
                <w:sz w:val="19"/>
              </w:rPr>
              <w:t>51,327</w:t>
            </w:r>
          </w:p>
        </w:tc>
        <w:tc>
          <w:tcPr>
            <w:tcW w:w="1728" w:type="dxa"/>
            <w:shd w:val="clear" w:color="auto" w:fill="F2F5F8"/>
            <w:tcMar>
              <w:top w:w="80" w:type="dxa"/>
              <w:left w:w="120" w:type="dxa"/>
              <w:bottom w:w="80" w:type="dxa"/>
              <w:right w:w="120" w:type="dxa"/>
            </w:tcMar>
          </w:tcPr>
          <w:p w14:paraId="259BF680">
            <w:r>
              <w:rPr>
                <w:color w:val="282828"/>
                <w:sz w:val="19"/>
              </w:rPr>
              <w:t>99.95%</w:t>
            </w:r>
          </w:p>
        </w:tc>
        <w:tc>
          <w:tcPr>
            <w:tcW w:w="2592" w:type="dxa"/>
            <w:shd w:val="clear" w:color="auto" w:fill="F2F5F8"/>
            <w:tcMar>
              <w:top w:w="80" w:type="dxa"/>
              <w:left w:w="120" w:type="dxa"/>
              <w:bottom w:w="80" w:type="dxa"/>
              <w:right w:w="120" w:type="dxa"/>
            </w:tcMar>
          </w:tcPr>
          <w:p w14:paraId="23867F8B">
            <w:r>
              <w:rPr>
                <w:color w:val="282828"/>
                <w:sz w:val="19"/>
              </w:rPr>
              <w:t>LOIC-UDP (27)</w:t>
            </w:r>
          </w:p>
        </w:tc>
      </w:tr>
      <w:tr w14:paraId="70C00ED1">
        <w:tblPrEx>
          <w:tblCellMar>
            <w:top w:w="0" w:type="dxa"/>
            <w:left w:w="108" w:type="dxa"/>
            <w:bottom w:w="0" w:type="dxa"/>
            <w:right w:w="108" w:type="dxa"/>
          </w:tblCellMar>
        </w:tblPrEx>
        <w:trPr>
          <w:jc w:val="center"/>
        </w:trPr>
        <w:tc>
          <w:tcPr>
            <w:tcW w:w="720" w:type="dxa"/>
            <w:shd w:val="clear" w:color="auto" w:fill="FFFFFF"/>
            <w:tcMar>
              <w:top w:w="80" w:type="dxa"/>
              <w:left w:w="120" w:type="dxa"/>
              <w:bottom w:w="80" w:type="dxa"/>
              <w:right w:w="120" w:type="dxa"/>
            </w:tcMar>
          </w:tcPr>
          <w:p w14:paraId="000DC819">
            <w:r>
              <w:rPr>
                <w:color w:val="282828"/>
                <w:sz w:val="19"/>
              </w:rPr>
              <w:t>4</w:t>
            </w:r>
          </w:p>
        </w:tc>
        <w:tc>
          <w:tcPr>
            <w:tcW w:w="2880" w:type="dxa"/>
            <w:shd w:val="clear" w:color="auto" w:fill="FFFFFF"/>
            <w:tcMar>
              <w:top w:w="80" w:type="dxa"/>
              <w:left w:w="120" w:type="dxa"/>
              <w:bottom w:w="80" w:type="dxa"/>
              <w:right w:w="120" w:type="dxa"/>
            </w:tcMar>
          </w:tcPr>
          <w:p w14:paraId="7CAED1A9">
            <w:r>
              <w:rPr>
                <w:color w:val="282828"/>
                <w:sz w:val="19"/>
              </w:rPr>
              <w:t>DoS attacks-Hulk</w:t>
            </w:r>
          </w:p>
        </w:tc>
        <w:tc>
          <w:tcPr>
            <w:tcW w:w="1440" w:type="dxa"/>
            <w:shd w:val="clear" w:color="auto" w:fill="FFFFFF"/>
            <w:tcMar>
              <w:top w:w="80" w:type="dxa"/>
              <w:left w:w="120" w:type="dxa"/>
              <w:bottom w:w="80" w:type="dxa"/>
              <w:right w:w="120" w:type="dxa"/>
            </w:tcMar>
          </w:tcPr>
          <w:p w14:paraId="6158DEF3">
            <w:r>
              <w:rPr>
                <w:color w:val="282828"/>
                <w:sz w:val="19"/>
              </w:rPr>
              <w:t>38,760</w:t>
            </w:r>
          </w:p>
        </w:tc>
        <w:tc>
          <w:tcPr>
            <w:tcW w:w="1296" w:type="dxa"/>
            <w:shd w:val="clear" w:color="auto" w:fill="FFFFFF"/>
            <w:tcMar>
              <w:top w:w="80" w:type="dxa"/>
              <w:left w:w="120" w:type="dxa"/>
              <w:bottom w:w="80" w:type="dxa"/>
              <w:right w:w="120" w:type="dxa"/>
            </w:tcMar>
          </w:tcPr>
          <w:p w14:paraId="50037DA0">
            <w:r>
              <w:rPr>
                <w:color w:val="282828"/>
                <w:sz w:val="19"/>
              </w:rPr>
              <w:t>38,759</w:t>
            </w:r>
          </w:p>
        </w:tc>
        <w:tc>
          <w:tcPr>
            <w:tcW w:w="1728" w:type="dxa"/>
            <w:shd w:val="clear" w:color="auto" w:fill="FFFFFF"/>
            <w:tcMar>
              <w:top w:w="80" w:type="dxa"/>
              <w:left w:w="120" w:type="dxa"/>
              <w:bottom w:w="80" w:type="dxa"/>
              <w:right w:w="120" w:type="dxa"/>
            </w:tcMar>
          </w:tcPr>
          <w:p w14:paraId="6E0A5DFE">
            <w:r>
              <w:rPr>
                <w:color w:val="282828"/>
                <w:sz w:val="19"/>
              </w:rPr>
              <w:t>100.00%</w:t>
            </w:r>
          </w:p>
        </w:tc>
        <w:tc>
          <w:tcPr>
            <w:tcW w:w="2592" w:type="dxa"/>
            <w:shd w:val="clear" w:color="auto" w:fill="FFFFFF"/>
            <w:tcMar>
              <w:top w:w="80" w:type="dxa"/>
              <w:left w:w="120" w:type="dxa"/>
              <w:bottom w:w="80" w:type="dxa"/>
              <w:right w:w="120" w:type="dxa"/>
            </w:tcMar>
          </w:tcPr>
          <w:p w14:paraId="523B951E">
            <w:r>
              <w:rPr>
                <w:color w:val="282828"/>
                <w:sz w:val="19"/>
              </w:rPr>
              <w:t>Benign (1)</w:t>
            </w:r>
          </w:p>
        </w:tc>
      </w:tr>
      <w:tr w14:paraId="697015EB">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72A3EE72">
            <w:r>
              <w:rPr>
                <w:color w:val="282828"/>
                <w:sz w:val="19"/>
              </w:rPr>
              <w:t>5</w:t>
            </w:r>
          </w:p>
        </w:tc>
        <w:tc>
          <w:tcPr>
            <w:tcW w:w="2880" w:type="dxa"/>
            <w:shd w:val="clear" w:color="auto" w:fill="F2F5F8"/>
            <w:tcMar>
              <w:top w:w="80" w:type="dxa"/>
              <w:left w:w="120" w:type="dxa"/>
              <w:bottom w:w="80" w:type="dxa"/>
              <w:right w:w="120" w:type="dxa"/>
            </w:tcMar>
          </w:tcPr>
          <w:p w14:paraId="080E33A1">
            <w:r>
              <w:rPr>
                <w:color w:val="282828"/>
                <w:sz w:val="19"/>
              </w:rPr>
              <w:t>Bot (Botnet)</w:t>
            </w:r>
          </w:p>
        </w:tc>
        <w:tc>
          <w:tcPr>
            <w:tcW w:w="1440" w:type="dxa"/>
            <w:shd w:val="clear" w:color="auto" w:fill="F2F5F8"/>
            <w:tcMar>
              <w:top w:w="80" w:type="dxa"/>
              <w:left w:w="120" w:type="dxa"/>
              <w:bottom w:w="80" w:type="dxa"/>
              <w:right w:w="120" w:type="dxa"/>
            </w:tcMar>
          </w:tcPr>
          <w:p w14:paraId="3F1F6603">
            <w:r>
              <w:rPr>
                <w:color w:val="282828"/>
                <w:sz w:val="19"/>
              </w:rPr>
              <w:t>25,162</w:t>
            </w:r>
          </w:p>
        </w:tc>
        <w:tc>
          <w:tcPr>
            <w:tcW w:w="1296" w:type="dxa"/>
            <w:shd w:val="clear" w:color="auto" w:fill="F2F5F8"/>
            <w:tcMar>
              <w:top w:w="80" w:type="dxa"/>
              <w:left w:w="120" w:type="dxa"/>
              <w:bottom w:w="80" w:type="dxa"/>
              <w:right w:w="120" w:type="dxa"/>
            </w:tcMar>
          </w:tcPr>
          <w:p w14:paraId="22E7D417">
            <w:r>
              <w:rPr>
                <w:color w:val="282828"/>
                <w:sz w:val="19"/>
              </w:rPr>
              <w:t>25,157</w:t>
            </w:r>
          </w:p>
        </w:tc>
        <w:tc>
          <w:tcPr>
            <w:tcW w:w="1728" w:type="dxa"/>
            <w:shd w:val="clear" w:color="auto" w:fill="F2F5F8"/>
            <w:tcMar>
              <w:top w:w="80" w:type="dxa"/>
              <w:left w:w="120" w:type="dxa"/>
              <w:bottom w:w="80" w:type="dxa"/>
              <w:right w:w="120" w:type="dxa"/>
            </w:tcMar>
          </w:tcPr>
          <w:p w14:paraId="6EF9D4E1">
            <w:r>
              <w:rPr>
                <w:color w:val="282828"/>
                <w:sz w:val="19"/>
              </w:rPr>
              <w:t>99.98%</w:t>
            </w:r>
          </w:p>
        </w:tc>
        <w:tc>
          <w:tcPr>
            <w:tcW w:w="2592" w:type="dxa"/>
            <w:shd w:val="clear" w:color="auto" w:fill="F2F5F8"/>
            <w:tcMar>
              <w:top w:w="80" w:type="dxa"/>
              <w:left w:w="120" w:type="dxa"/>
              <w:bottom w:w="80" w:type="dxa"/>
              <w:right w:w="120" w:type="dxa"/>
            </w:tcMar>
          </w:tcPr>
          <w:p w14:paraId="26D1D0EE">
            <w:r>
              <w:rPr>
                <w:color w:val="282828"/>
                <w:sz w:val="19"/>
              </w:rPr>
              <w:t>Benign (5)</w:t>
            </w:r>
          </w:p>
        </w:tc>
      </w:tr>
      <w:tr w14:paraId="016FA3B7">
        <w:tblPrEx>
          <w:tblCellMar>
            <w:top w:w="0" w:type="dxa"/>
            <w:left w:w="108" w:type="dxa"/>
            <w:bottom w:w="0" w:type="dxa"/>
            <w:right w:w="108" w:type="dxa"/>
          </w:tblCellMar>
        </w:tblPrEx>
        <w:trPr>
          <w:jc w:val="center"/>
        </w:trPr>
        <w:tc>
          <w:tcPr>
            <w:tcW w:w="720" w:type="dxa"/>
            <w:shd w:val="clear" w:color="auto" w:fill="FFFFFF"/>
            <w:tcMar>
              <w:top w:w="80" w:type="dxa"/>
              <w:left w:w="120" w:type="dxa"/>
              <w:bottom w:w="80" w:type="dxa"/>
              <w:right w:w="120" w:type="dxa"/>
            </w:tcMar>
          </w:tcPr>
          <w:p w14:paraId="153D0A1C">
            <w:r>
              <w:rPr>
                <w:color w:val="282828"/>
                <w:sz w:val="19"/>
              </w:rPr>
              <w:t>6</w:t>
            </w:r>
          </w:p>
        </w:tc>
        <w:tc>
          <w:tcPr>
            <w:tcW w:w="2880" w:type="dxa"/>
            <w:shd w:val="clear" w:color="auto" w:fill="FFFFFF"/>
            <w:tcMar>
              <w:top w:w="80" w:type="dxa"/>
              <w:left w:w="120" w:type="dxa"/>
              <w:bottom w:w="80" w:type="dxa"/>
              <w:right w:w="120" w:type="dxa"/>
            </w:tcMar>
          </w:tcPr>
          <w:p w14:paraId="37F67BA4">
            <w:r>
              <w:rPr>
                <w:color w:val="282828"/>
                <w:sz w:val="19"/>
              </w:rPr>
              <w:t>Infilteration (Thâm nhập)</w:t>
            </w:r>
          </w:p>
        </w:tc>
        <w:tc>
          <w:tcPr>
            <w:tcW w:w="1440" w:type="dxa"/>
            <w:shd w:val="clear" w:color="auto" w:fill="FFFFFF"/>
            <w:tcMar>
              <w:top w:w="80" w:type="dxa"/>
              <w:left w:w="120" w:type="dxa"/>
              <w:bottom w:w="80" w:type="dxa"/>
              <w:right w:w="120" w:type="dxa"/>
            </w:tcMar>
          </w:tcPr>
          <w:p w14:paraId="56BB60A1">
            <w:r>
              <w:rPr>
                <w:color w:val="282828"/>
                <w:sz w:val="19"/>
              </w:rPr>
              <w:t>14,315</w:t>
            </w:r>
          </w:p>
        </w:tc>
        <w:tc>
          <w:tcPr>
            <w:tcW w:w="1296" w:type="dxa"/>
            <w:shd w:val="clear" w:color="auto" w:fill="FFFFFF"/>
            <w:tcMar>
              <w:top w:w="80" w:type="dxa"/>
              <w:left w:w="120" w:type="dxa"/>
              <w:bottom w:w="80" w:type="dxa"/>
              <w:right w:w="120" w:type="dxa"/>
            </w:tcMar>
          </w:tcPr>
          <w:p w14:paraId="4458B133">
            <w:r>
              <w:rPr>
                <w:color w:val="282828"/>
                <w:sz w:val="19"/>
              </w:rPr>
              <w:t>2,288</w:t>
            </w:r>
          </w:p>
        </w:tc>
        <w:tc>
          <w:tcPr>
            <w:tcW w:w="1728" w:type="dxa"/>
            <w:shd w:val="clear" w:color="auto" w:fill="FFFFFF"/>
            <w:tcMar>
              <w:top w:w="80" w:type="dxa"/>
              <w:left w:w="120" w:type="dxa"/>
              <w:bottom w:w="80" w:type="dxa"/>
              <w:right w:w="120" w:type="dxa"/>
            </w:tcMar>
          </w:tcPr>
          <w:p w14:paraId="3EAA2197">
            <w:r>
              <w:rPr>
                <w:color w:val="282828"/>
                <w:sz w:val="19"/>
              </w:rPr>
              <w:t>15.98%</w:t>
            </w:r>
          </w:p>
        </w:tc>
        <w:tc>
          <w:tcPr>
            <w:tcW w:w="2592" w:type="dxa"/>
            <w:shd w:val="clear" w:color="auto" w:fill="FFFFFF"/>
            <w:tcMar>
              <w:top w:w="80" w:type="dxa"/>
              <w:left w:w="120" w:type="dxa"/>
              <w:bottom w:w="80" w:type="dxa"/>
              <w:right w:w="120" w:type="dxa"/>
            </w:tcMar>
          </w:tcPr>
          <w:p w14:paraId="288900BC">
            <w:r>
              <w:rPr>
                <w:color w:val="282828"/>
                <w:sz w:val="19"/>
              </w:rPr>
              <w:t>Benign (12,026) (84.01%)</w:t>
            </w:r>
          </w:p>
        </w:tc>
      </w:tr>
      <w:tr w14:paraId="4DA0C4A8">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4D7EB36A">
            <w:r>
              <w:rPr>
                <w:color w:val="282828"/>
                <w:sz w:val="19"/>
              </w:rPr>
              <w:t>7</w:t>
            </w:r>
          </w:p>
        </w:tc>
        <w:tc>
          <w:tcPr>
            <w:tcW w:w="2880" w:type="dxa"/>
            <w:shd w:val="clear" w:color="auto" w:fill="F2F5F8"/>
            <w:tcMar>
              <w:top w:w="80" w:type="dxa"/>
              <w:left w:w="120" w:type="dxa"/>
              <w:bottom w:w="80" w:type="dxa"/>
              <w:right w:w="120" w:type="dxa"/>
            </w:tcMar>
          </w:tcPr>
          <w:p w14:paraId="2AE478B5">
            <w:r>
              <w:rPr>
                <w:color w:val="282828"/>
                <w:sz w:val="19"/>
              </w:rPr>
              <w:t>SSH-Bruteforce</w:t>
            </w:r>
          </w:p>
        </w:tc>
        <w:tc>
          <w:tcPr>
            <w:tcW w:w="1440" w:type="dxa"/>
            <w:shd w:val="clear" w:color="auto" w:fill="F2F5F8"/>
            <w:tcMar>
              <w:top w:w="80" w:type="dxa"/>
              <w:left w:w="120" w:type="dxa"/>
              <w:bottom w:w="80" w:type="dxa"/>
              <w:right w:w="120" w:type="dxa"/>
            </w:tcMar>
          </w:tcPr>
          <w:p w14:paraId="129E8550">
            <w:r>
              <w:rPr>
                <w:color w:val="282828"/>
                <w:sz w:val="19"/>
              </w:rPr>
              <w:t>10,457</w:t>
            </w:r>
          </w:p>
        </w:tc>
        <w:tc>
          <w:tcPr>
            <w:tcW w:w="1296" w:type="dxa"/>
            <w:shd w:val="clear" w:color="auto" w:fill="F2F5F8"/>
            <w:tcMar>
              <w:top w:w="80" w:type="dxa"/>
              <w:left w:w="120" w:type="dxa"/>
              <w:bottom w:w="80" w:type="dxa"/>
              <w:right w:w="120" w:type="dxa"/>
            </w:tcMar>
          </w:tcPr>
          <w:p w14:paraId="0ADE85F8">
            <w:r>
              <w:rPr>
                <w:color w:val="282828"/>
                <w:sz w:val="19"/>
              </w:rPr>
              <w:t>10,455</w:t>
            </w:r>
          </w:p>
        </w:tc>
        <w:tc>
          <w:tcPr>
            <w:tcW w:w="1728" w:type="dxa"/>
            <w:shd w:val="clear" w:color="auto" w:fill="F2F5F8"/>
            <w:tcMar>
              <w:top w:w="80" w:type="dxa"/>
              <w:left w:w="120" w:type="dxa"/>
              <w:bottom w:w="80" w:type="dxa"/>
              <w:right w:w="120" w:type="dxa"/>
            </w:tcMar>
          </w:tcPr>
          <w:p w14:paraId="68ED6E09">
            <w:r>
              <w:rPr>
                <w:color w:val="282828"/>
                <w:sz w:val="19"/>
              </w:rPr>
              <w:t>99.98%</w:t>
            </w:r>
          </w:p>
        </w:tc>
        <w:tc>
          <w:tcPr>
            <w:tcW w:w="2592" w:type="dxa"/>
            <w:shd w:val="clear" w:color="auto" w:fill="F2F5F8"/>
            <w:tcMar>
              <w:top w:w="80" w:type="dxa"/>
              <w:left w:w="120" w:type="dxa"/>
              <w:bottom w:w="80" w:type="dxa"/>
              <w:right w:w="120" w:type="dxa"/>
            </w:tcMar>
          </w:tcPr>
          <w:p w14:paraId="4784DBA7">
            <w:r>
              <w:rPr>
                <w:color w:val="282828"/>
                <w:sz w:val="19"/>
              </w:rPr>
              <w:t>Benign (2)</w:t>
            </w:r>
          </w:p>
        </w:tc>
      </w:tr>
      <w:tr w14:paraId="72C3FE3D">
        <w:tblPrEx>
          <w:tblCellMar>
            <w:top w:w="0" w:type="dxa"/>
            <w:left w:w="108" w:type="dxa"/>
            <w:bottom w:w="0" w:type="dxa"/>
            <w:right w:w="108" w:type="dxa"/>
          </w:tblCellMar>
        </w:tblPrEx>
        <w:trPr>
          <w:jc w:val="center"/>
        </w:trPr>
        <w:tc>
          <w:tcPr>
            <w:tcW w:w="720" w:type="dxa"/>
            <w:shd w:val="clear" w:color="auto" w:fill="FFFFFF"/>
            <w:tcMar>
              <w:top w:w="80" w:type="dxa"/>
              <w:left w:w="120" w:type="dxa"/>
              <w:bottom w:w="80" w:type="dxa"/>
              <w:right w:w="120" w:type="dxa"/>
            </w:tcMar>
          </w:tcPr>
          <w:p w14:paraId="16C9D44A">
            <w:r>
              <w:rPr>
                <w:color w:val="282828"/>
                <w:sz w:val="19"/>
              </w:rPr>
              <w:t>8</w:t>
            </w:r>
          </w:p>
        </w:tc>
        <w:tc>
          <w:tcPr>
            <w:tcW w:w="2880" w:type="dxa"/>
            <w:shd w:val="clear" w:color="auto" w:fill="FFFFFF"/>
            <w:tcMar>
              <w:top w:w="80" w:type="dxa"/>
              <w:left w:w="120" w:type="dxa"/>
              <w:bottom w:w="80" w:type="dxa"/>
              <w:right w:w="120" w:type="dxa"/>
            </w:tcMar>
          </w:tcPr>
          <w:p w14:paraId="03E96D12">
            <w:r>
              <w:rPr>
                <w:color w:val="282828"/>
                <w:sz w:val="19"/>
              </w:rPr>
              <w:t>DoS attacks-GoldenEye</w:t>
            </w:r>
          </w:p>
        </w:tc>
        <w:tc>
          <w:tcPr>
            <w:tcW w:w="1440" w:type="dxa"/>
            <w:shd w:val="clear" w:color="auto" w:fill="FFFFFF"/>
            <w:tcMar>
              <w:top w:w="80" w:type="dxa"/>
              <w:left w:w="120" w:type="dxa"/>
              <w:bottom w:w="80" w:type="dxa"/>
              <w:right w:w="120" w:type="dxa"/>
            </w:tcMar>
          </w:tcPr>
          <w:p w14:paraId="72F66E5C">
            <w:r>
              <w:rPr>
                <w:color w:val="282828"/>
                <w:sz w:val="19"/>
              </w:rPr>
              <w:t>3,694</w:t>
            </w:r>
          </w:p>
        </w:tc>
        <w:tc>
          <w:tcPr>
            <w:tcW w:w="1296" w:type="dxa"/>
            <w:shd w:val="clear" w:color="auto" w:fill="FFFFFF"/>
            <w:tcMar>
              <w:top w:w="80" w:type="dxa"/>
              <w:left w:w="120" w:type="dxa"/>
              <w:bottom w:w="80" w:type="dxa"/>
              <w:right w:w="120" w:type="dxa"/>
            </w:tcMar>
          </w:tcPr>
          <w:p w14:paraId="2D01F87E">
            <w:r>
              <w:rPr>
                <w:color w:val="282828"/>
                <w:sz w:val="19"/>
              </w:rPr>
              <w:t>3,694</w:t>
            </w:r>
          </w:p>
        </w:tc>
        <w:tc>
          <w:tcPr>
            <w:tcW w:w="1728" w:type="dxa"/>
            <w:shd w:val="clear" w:color="auto" w:fill="FFFFFF"/>
            <w:tcMar>
              <w:top w:w="80" w:type="dxa"/>
              <w:left w:w="120" w:type="dxa"/>
              <w:bottom w:w="80" w:type="dxa"/>
              <w:right w:w="120" w:type="dxa"/>
            </w:tcMar>
          </w:tcPr>
          <w:p w14:paraId="771EA386">
            <w:r>
              <w:rPr>
                <w:color w:val="282828"/>
                <w:sz w:val="19"/>
              </w:rPr>
              <w:t>100.00%</w:t>
            </w:r>
          </w:p>
        </w:tc>
        <w:tc>
          <w:tcPr>
            <w:tcW w:w="2592" w:type="dxa"/>
            <w:shd w:val="clear" w:color="auto" w:fill="FFFFFF"/>
            <w:tcMar>
              <w:top w:w="80" w:type="dxa"/>
              <w:left w:w="120" w:type="dxa"/>
              <w:bottom w:w="80" w:type="dxa"/>
              <w:right w:w="120" w:type="dxa"/>
            </w:tcMar>
          </w:tcPr>
          <w:p w14:paraId="0FD97DDA">
            <w:r>
              <w:rPr>
                <w:color w:val="282828"/>
                <w:sz w:val="19"/>
              </w:rPr>
              <w:t>0 mẫu nhầm lẫn (Tuyệt đối)</w:t>
            </w:r>
          </w:p>
        </w:tc>
      </w:tr>
      <w:tr w14:paraId="0C0432E3">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4F98AA82">
            <w:r>
              <w:rPr>
                <w:color w:val="282828"/>
                <w:sz w:val="19"/>
              </w:rPr>
              <w:t>9</w:t>
            </w:r>
          </w:p>
        </w:tc>
        <w:tc>
          <w:tcPr>
            <w:tcW w:w="2880" w:type="dxa"/>
            <w:shd w:val="clear" w:color="auto" w:fill="F2F5F8"/>
            <w:tcMar>
              <w:top w:w="80" w:type="dxa"/>
              <w:left w:w="120" w:type="dxa"/>
              <w:bottom w:w="80" w:type="dxa"/>
              <w:right w:w="120" w:type="dxa"/>
            </w:tcMar>
          </w:tcPr>
          <w:p w14:paraId="1F26EED3">
            <w:r>
              <w:rPr>
                <w:color w:val="282828"/>
                <w:sz w:val="19"/>
              </w:rPr>
              <w:t>FTP-BruteForce</w:t>
            </w:r>
          </w:p>
        </w:tc>
        <w:tc>
          <w:tcPr>
            <w:tcW w:w="1440" w:type="dxa"/>
            <w:shd w:val="clear" w:color="auto" w:fill="F2F5F8"/>
            <w:tcMar>
              <w:top w:w="80" w:type="dxa"/>
              <w:left w:w="120" w:type="dxa"/>
              <w:bottom w:w="80" w:type="dxa"/>
              <w:right w:w="120" w:type="dxa"/>
            </w:tcMar>
          </w:tcPr>
          <w:p w14:paraId="3885FE19">
            <w:r>
              <w:rPr>
                <w:color w:val="282828"/>
                <w:sz w:val="19"/>
              </w:rPr>
              <w:t>3,507</w:t>
            </w:r>
          </w:p>
        </w:tc>
        <w:tc>
          <w:tcPr>
            <w:tcW w:w="1296" w:type="dxa"/>
            <w:shd w:val="clear" w:color="auto" w:fill="F2F5F8"/>
            <w:tcMar>
              <w:top w:w="80" w:type="dxa"/>
              <w:left w:w="120" w:type="dxa"/>
              <w:bottom w:w="80" w:type="dxa"/>
              <w:right w:w="120" w:type="dxa"/>
            </w:tcMar>
          </w:tcPr>
          <w:p w14:paraId="0E79C46A">
            <w:r>
              <w:rPr>
                <w:color w:val="282828"/>
                <w:sz w:val="19"/>
              </w:rPr>
              <w:t>3,202</w:t>
            </w:r>
          </w:p>
        </w:tc>
        <w:tc>
          <w:tcPr>
            <w:tcW w:w="1728" w:type="dxa"/>
            <w:shd w:val="clear" w:color="auto" w:fill="F2F5F8"/>
            <w:tcMar>
              <w:top w:w="80" w:type="dxa"/>
              <w:left w:w="120" w:type="dxa"/>
              <w:bottom w:w="80" w:type="dxa"/>
              <w:right w:w="120" w:type="dxa"/>
            </w:tcMar>
          </w:tcPr>
          <w:p w14:paraId="73DEB6B5">
            <w:r>
              <w:rPr>
                <w:color w:val="282828"/>
                <w:sz w:val="19"/>
              </w:rPr>
              <w:t>91.30%</w:t>
            </w:r>
          </w:p>
        </w:tc>
        <w:tc>
          <w:tcPr>
            <w:tcW w:w="2592" w:type="dxa"/>
            <w:shd w:val="clear" w:color="auto" w:fill="F2F5F8"/>
            <w:tcMar>
              <w:top w:w="80" w:type="dxa"/>
              <w:left w:w="120" w:type="dxa"/>
              <w:bottom w:w="80" w:type="dxa"/>
              <w:right w:w="120" w:type="dxa"/>
            </w:tcMar>
          </w:tcPr>
          <w:p w14:paraId="0974CE63">
            <w:r>
              <w:rPr>
                <w:color w:val="282828"/>
                <w:sz w:val="19"/>
              </w:rPr>
              <w:t>SlowHTTPTest (305) (8.70%)</w:t>
            </w:r>
          </w:p>
        </w:tc>
      </w:tr>
      <w:tr w14:paraId="6C5CDB60">
        <w:tblPrEx>
          <w:tblCellMar>
            <w:top w:w="0" w:type="dxa"/>
            <w:left w:w="108" w:type="dxa"/>
            <w:bottom w:w="0" w:type="dxa"/>
            <w:right w:w="108" w:type="dxa"/>
          </w:tblCellMar>
        </w:tblPrEx>
        <w:trPr>
          <w:jc w:val="center"/>
        </w:trPr>
        <w:tc>
          <w:tcPr>
            <w:tcW w:w="720" w:type="dxa"/>
            <w:shd w:val="clear" w:color="auto" w:fill="FFFFFF"/>
            <w:tcMar>
              <w:top w:w="80" w:type="dxa"/>
              <w:left w:w="120" w:type="dxa"/>
              <w:bottom w:w="80" w:type="dxa"/>
              <w:right w:w="120" w:type="dxa"/>
            </w:tcMar>
          </w:tcPr>
          <w:p w14:paraId="6CB3EAEA">
            <w:r>
              <w:rPr>
                <w:color w:val="282828"/>
                <w:sz w:val="19"/>
              </w:rPr>
              <w:t>10</w:t>
            </w:r>
          </w:p>
        </w:tc>
        <w:tc>
          <w:tcPr>
            <w:tcW w:w="2880" w:type="dxa"/>
            <w:shd w:val="clear" w:color="auto" w:fill="FFFFFF"/>
            <w:tcMar>
              <w:top w:w="80" w:type="dxa"/>
              <w:left w:w="120" w:type="dxa"/>
              <w:bottom w:w="80" w:type="dxa"/>
              <w:right w:w="120" w:type="dxa"/>
            </w:tcMar>
          </w:tcPr>
          <w:p w14:paraId="5D8A0ADA">
            <w:r>
              <w:rPr>
                <w:color w:val="282828"/>
                <w:sz w:val="19"/>
              </w:rPr>
              <w:t>DoS attacks-SlowHTTPTest</w:t>
            </w:r>
          </w:p>
        </w:tc>
        <w:tc>
          <w:tcPr>
            <w:tcW w:w="1440" w:type="dxa"/>
            <w:shd w:val="clear" w:color="auto" w:fill="FFFFFF"/>
            <w:tcMar>
              <w:top w:w="80" w:type="dxa"/>
              <w:left w:w="120" w:type="dxa"/>
              <w:bottom w:w="80" w:type="dxa"/>
              <w:right w:w="120" w:type="dxa"/>
            </w:tcMar>
          </w:tcPr>
          <w:p w14:paraId="19112012">
            <w:r>
              <w:rPr>
                <w:color w:val="282828"/>
                <w:sz w:val="19"/>
              </w:rPr>
              <w:t>1,735</w:t>
            </w:r>
          </w:p>
        </w:tc>
        <w:tc>
          <w:tcPr>
            <w:tcW w:w="1296" w:type="dxa"/>
            <w:shd w:val="clear" w:color="auto" w:fill="FFFFFF"/>
            <w:tcMar>
              <w:top w:w="80" w:type="dxa"/>
              <w:left w:w="120" w:type="dxa"/>
              <w:bottom w:w="80" w:type="dxa"/>
              <w:right w:w="120" w:type="dxa"/>
            </w:tcMar>
          </w:tcPr>
          <w:p w14:paraId="03F1181A">
            <w:r>
              <w:rPr>
                <w:color w:val="282828"/>
                <w:sz w:val="19"/>
              </w:rPr>
              <w:t>653</w:t>
            </w:r>
          </w:p>
        </w:tc>
        <w:tc>
          <w:tcPr>
            <w:tcW w:w="1728" w:type="dxa"/>
            <w:shd w:val="clear" w:color="auto" w:fill="FFFFFF"/>
            <w:tcMar>
              <w:top w:w="80" w:type="dxa"/>
              <w:left w:w="120" w:type="dxa"/>
              <w:bottom w:w="80" w:type="dxa"/>
              <w:right w:w="120" w:type="dxa"/>
            </w:tcMar>
          </w:tcPr>
          <w:p w14:paraId="3D162D20">
            <w:r>
              <w:rPr>
                <w:color w:val="282828"/>
                <w:sz w:val="19"/>
              </w:rPr>
              <w:t>37.64%</w:t>
            </w:r>
          </w:p>
        </w:tc>
        <w:tc>
          <w:tcPr>
            <w:tcW w:w="2592" w:type="dxa"/>
            <w:shd w:val="clear" w:color="auto" w:fill="FFFFFF"/>
            <w:tcMar>
              <w:top w:w="80" w:type="dxa"/>
              <w:left w:w="120" w:type="dxa"/>
              <w:bottom w:w="80" w:type="dxa"/>
              <w:right w:w="120" w:type="dxa"/>
            </w:tcMar>
          </w:tcPr>
          <w:p w14:paraId="493BF12C">
            <w:r>
              <w:rPr>
                <w:color w:val="282828"/>
                <w:sz w:val="19"/>
              </w:rPr>
              <w:t>FTP-BruteForce (1,082) (62.36%)</w:t>
            </w:r>
          </w:p>
        </w:tc>
      </w:tr>
      <w:tr w14:paraId="3727069D">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1E0873DA">
            <w:r>
              <w:rPr>
                <w:color w:val="282828"/>
                <w:sz w:val="19"/>
              </w:rPr>
              <w:t>11</w:t>
            </w:r>
          </w:p>
        </w:tc>
        <w:tc>
          <w:tcPr>
            <w:tcW w:w="2880" w:type="dxa"/>
            <w:shd w:val="clear" w:color="auto" w:fill="F2F5F8"/>
            <w:tcMar>
              <w:top w:w="80" w:type="dxa"/>
              <w:left w:w="120" w:type="dxa"/>
              <w:bottom w:w="80" w:type="dxa"/>
              <w:right w:w="120" w:type="dxa"/>
            </w:tcMar>
          </w:tcPr>
          <w:p w14:paraId="51A79C89">
            <w:r>
              <w:rPr>
                <w:color w:val="282828"/>
                <w:sz w:val="19"/>
              </w:rPr>
              <w:t>DoS attacks-Slowloris</w:t>
            </w:r>
          </w:p>
        </w:tc>
        <w:tc>
          <w:tcPr>
            <w:tcW w:w="1440" w:type="dxa"/>
            <w:shd w:val="clear" w:color="auto" w:fill="F2F5F8"/>
            <w:tcMar>
              <w:top w:w="80" w:type="dxa"/>
              <w:left w:w="120" w:type="dxa"/>
              <w:bottom w:w="80" w:type="dxa"/>
              <w:right w:w="120" w:type="dxa"/>
            </w:tcMar>
          </w:tcPr>
          <w:p w14:paraId="4749F5A0">
            <w:r>
              <w:rPr>
                <w:color w:val="282828"/>
                <w:sz w:val="19"/>
              </w:rPr>
              <w:t>905</w:t>
            </w:r>
          </w:p>
        </w:tc>
        <w:tc>
          <w:tcPr>
            <w:tcW w:w="1296" w:type="dxa"/>
            <w:shd w:val="clear" w:color="auto" w:fill="F2F5F8"/>
            <w:tcMar>
              <w:top w:w="80" w:type="dxa"/>
              <w:left w:w="120" w:type="dxa"/>
              <w:bottom w:w="80" w:type="dxa"/>
              <w:right w:w="120" w:type="dxa"/>
            </w:tcMar>
          </w:tcPr>
          <w:p w14:paraId="6A911F2A">
            <w:r>
              <w:rPr>
                <w:color w:val="282828"/>
                <w:sz w:val="19"/>
              </w:rPr>
              <w:t>905</w:t>
            </w:r>
          </w:p>
        </w:tc>
        <w:tc>
          <w:tcPr>
            <w:tcW w:w="1728" w:type="dxa"/>
            <w:shd w:val="clear" w:color="auto" w:fill="F2F5F8"/>
            <w:tcMar>
              <w:top w:w="80" w:type="dxa"/>
              <w:left w:w="120" w:type="dxa"/>
              <w:bottom w:w="80" w:type="dxa"/>
              <w:right w:w="120" w:type="dxa"/>
            </w:tcMar>
          </w:tcPr>
          <w:p w14:paraId="5BEC67B9">
            <w:r>
              <w:rPr>
                <w:color w:val="282828"/>
                <w:sz w:val="19"/>
              </w:rPr>
              <w:t>100.00%</w:t>
            </w:r>
          </w:p>
        </w:tc>
        <w:tc>
          <w:tcPr>
            <w:tcW w:w="2592" w:type="dxa"/>
            <w:shd w:val="clear" w:color="auto" w:fill="F2F5F8"/>
            <w:tcMar>
              <w:top w:w="80" w:type="dxa"/>
              <w:left w:w="120" w:type="dxa"/>
              <w:bottom w:w="80" w:type="dxa"/>
              <w:right w:w="120" w:type="dxa"/>
            </w:tcMar>
          </w:tcPr>
          <w:p w14:paraId="6DB9C2B6">
            <w:r>
              <w:rPr>
                <w:color w:val="282828"/>
                <w:sz w:val="19"/>
              </w:rPr>
              <w:t>0 mẫu nhầm lẫn (Tuyệt đối)</w:t>
            </w:r>
          </w:p>
        </w:tc>
      </w:tr>
      <w:tr w14:paraId="1908748B">
        <w:tblPrEx>
          <w:tblCellMar>
            <w:top w:w="0" w:type="dxa"/>
            <w:left w:w="108" w:type="dxa"/>
            <w:bottom w:w="0" w:type="dxa"/>
            <w:right w:w="108" w:type="dxa"/>
          </w:tblCellMar>
        </w:tblPrEx>
        <w:trPr>
          <w:jc w:val="center"/>
        </w:trPr>
        <w:tc>
          <w:tcPr>
            <w:tcW w:w="720" w:type="dxa"/>
            <w:shd w:val="clear" w:color="auto" w:fill="FFFFFF"/>
            <w:tcMar>
              <w:top w:w="80" w:type="dxa"/>
              <w:left w:w="120" w:type="dxa"/>
              <w:bottom w:w="80" w:type="dxa"/>
              <w:right w:w="120" w:type="dxa"/>
            </w:tcMar>
          </w:tcPr>
          <w:p w14:paraId="4D79F5CC">
            <w:r>
              <w:rPr>
                <w:color w:val="282828"/>
                <w:sz w:val="19"/>
              </w:rPr>
              <w:t>12</w:t>
            </w:r>
          </w:p>
        </w:tc>
        <w:tc>
          <w:tcPr>
            <w:tcW w:w="2880" w:type="dxa"/>
            <w:shd w:val="clear" w:color="auto" w:fill="FFFFFF"/>
            <w:tcMar>
              <w:top w:w="80" w:type="dxa"/>
              <w:left w:w="120" w:type="dxa"/>
              <w:bottom w:w="80" w:type="dxa"/>
              <w:right w:w="120" w:type="dxa"/>
            </w:tcMar>
          </w:tcPr>
          <w:p w14:paraId="0C61996E">
            <w:r>
              <w:rPr>
                <w:color w:val="282828"/>
                <w:sz w:val="19"/>
              </w:rPr>
              <w:t>DDOS attack-LOIC-UDP</w:t>
            </w:r>
          </w:p>
        </w:tc>
        <w:tc>
          <w:tcPr>
            <w:tcW w:w="1440" w:type="dxa"/>
            <w:shd w:val="clear" w:color="auto" w:fill="FFFFFF"/>
            <w:tcMar>
              <w:top w:w="80" w:type="dxa"/>
              <w:left w:w="120" w:type="dxa"/>
              <w:bottom w:w="80" w:type="dxa"/>
              <w:right w:w="120" w:type="dxa"/>
            </w:tcMar>
          </w:tcPr>
          <w:p w14:paraId="65DF25A1">
            <w:r>
              <w:rPr>
                <w:color w:val="282828"/>
                <w:sz w:val="19"/>
              </w:rPr>
              <w:t>346</w:t>
            </w:r>
          </w:p>
        </w:tc>
        <w:tc>
          <w:tcPr>
            <w:tcW w:w="1296" w:type="dxa"/>
            <w:shd w:val="clear" w:color="auto" w:fill="FFFFFF"/>
            <w:tcMar>
              <w:top w:w="80" w:type="dxa"/>
              <w:left w:w="120" w:type="dxa"/>
              <w:bottom w:w="80" w:type="dxa"/>
              <w:right w:w="120" w:type="dxa"/>
            </w:tcMar>
          </w:tcPr>
          <w:p w14:paraId="2EA14C89">
            <w:r>
              <w:rPr>
                <w:color w:val="282828"/>
                <w:sz w:val="19"/>
              </w:rPr>
              <w:t>333</w:t>
            </w:r>
          </w:p>
        </w:tc>
        <w:tc>
          <w:tcPr>
            <w:tcW w:w="1728" w:type="dxa"/>
            <w:shd w:val="clear" w:color="auto" w:fill="FFFFFF"/>
            <w:tcMar>
              <w:top w:w="80" w:type="dxa"/>
              <w:left w:w="120" w:type="dxa"/>
              <w:bottom w:w="80" w:type="dxa"/>
              <w:right w:w="120" w:type="dxa"/>
            </w:tcMar>
          </w:tcPr>
          <w:p w14:paraId="62C792D7">
            <w:r>
              <w:rPr>
                <w:color w:val="282828"/>
                <w:sz w:val="19"/>
              </w:rPr>
              <w:t>96.24%</w:t>
            </w:r>
          </w:p>
        </w:tc>
        <w:tc>
          <w:tcPr>
            <w:tcW w:w="2592" w:type="dxa"/>
            <w:shd w:val="clear" w:color="auto" w:fill="FFFFFF"/>
            <w:tcMar>
              <w:top w:w="80" w:type="dxa"/>
              <w:left w:w="120" w:type="dxa"/>
              <w:bottom w:w="80" w:type="dxa"/>
              <w:right w:w="120" w:type="dxa"/>
            </w:tcMar>
          </w:tcPr>
          <w:p w14:paraId="615A11C0">
            <w:r>
              <w:rPr>
                <w:color w:val="282828"/>
                <w:sz w:val="19"/>
              </w:rPr>
              <w:t>LOIC-HTTP (12) (3.47%)</w:t>
            </w:r>
          </w:p>
        </w:tc>
      </w:tr>
      <w:tr w14:paraId="297AA9A4">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080472C6">
            <w:r>
              <w:rPr>
                <w:color w:val="282828"/>
                <w:sz w:val="19"/>
              </w:rPr>
              <w:t>13</w:t>
            </w:r>
          </w:p>
        </w:tc>
        <w:tc>
          <w:tcPr>
            <w:tcW w:w="2880" w:type="dxa"/>
            <w:shd w:val="clear" w:color="auto" w:fill="F2F5F8"/>
            <w:tcMar>
              <w:top w:w="80" w:type="dxa"/>
              <w:left w:w="120" w:type="dxa"/>
              <w:bottom w:w="80" w:type="dxa"/>
              <w:right w:w="120" w:type="dxa"/>
            </w:tcMar>
          </w:tcPr>
          <w:p w14:paraId="70408A3D">
            <w:r>
              <w:rPr>
                <w:color w:val="282828"/>
                <w:sz w:val="19"/>
              </w:rPr>
              <w:t>Brute Force - Web</w:t>
            </w:r>
          </w:p>
        </w:tc>
        <w:tc>
          <w:tcPr>
            <w:tcW w:w="1440" w:type="dxa"/>
            <w:shd w:val="clear" w:color="auto" w:fill="F2F5F8"/>
            <w:tcMar>
              <w:top w:w="80" w:type="dxa"/>
              <w:left w:w="120" w:type="dxa"/>
              <w:bottom w:w="80" w:type="dxa"/>
              <w:right w:w="120" w:type="dxa"/>
            </w:tcMar>
          </w:tcPr>
          <w:p w14:paraId="1A7751BA">
            <w:r>
              <w:rPr>
                <w:color w:val="282828"/>
                <w:sz w:val="19"/>
              </w:rPr>
              <w:t>122</w:t>
            </w:r>
          </w:p>
        </w:tc>
        <w:tc>
          <w:tcPr>
            <w:tcW w:w="1296" w:type="dxa"/>
            <w:shd w:val="clear" w:color="auto" w:fill="F2F5F8"/>
            <w:tcMar>
              <w:top w:w="80" w:type="dxa"/>
              <w:left w:w="120" w:type="dxa"/>
              <w:bottom w:w="80" w:type="dxa"/>
              <w:right w:w="120" w:type="dxa"/>
            </w:tcMar>
          </w:tcPr>
          <w:p w14:paraId="6BCA7B98">
            <w:r>
              <w:rPr>
                <w:color w:val="282828"/>
                <w:sz w:val="19"/>
              </w:rPr>
              <w:t>86</w:t>
            </w:r>
          </w:p>
        </w:tc>
        <w:tc>
          <w:tcPr>
            <w:tcW w:w="1728" w:type="dxa"/>
            <w:shd w:val="clear" w:color="auto" w:fill="F2F5F8"/>
            <w:tcMar>
              <w:top w:w="80" w:type="dxa"/>
              <w:left w:w="120" w:type="dxa"/>
              <w:bottom w:w="80" w:type="dxa"/>
              <w:right w:w="120" w:type="dxa"/>
            </w:tcMar>
          </w:tcPr>
          <w:p w14:paraId="5B0B4035">
            <w:r>
              <w:rPr>
                <w:color w:val="282828"/>
                <w:sz w:val="19"/>
              </w:rPr>
              <w:t>70.49%</w:t>
            </w:r>
          </w:p>
        </w:tc>
        <w:tc>
          <w:tcPr>
            <w:tcW w:w="2592" w:type="dxa"/>
            <w:shd w:val="clear" w:color="auto" w:fill="F2F5F8"/>
            <w:tcMar>
              <w:top w:w="80" w:type="dxa"/>
              <w:left w:w="120" w:type="dxa"/>
              <w:bottom w:w="80" w:type="dxa"/>
              <w:right w:w="120" w:type="dxa"/>
            </w:tcMar>
          </w:tcPr>
          <w:p w14:paraId="4382F98F">
            <w:r>
              <w:rPr>
                <w:color w:val="282828"/>
                <w:sz w:val="19"/>
              </w:rPr>
              <w:t>Benign (33) (27.05%), SQLi (2)</w:t>
            </w:r>
          </w:p>
        </w:tc>
      </w:tr>
      <w:tr w14:paraId="4308B292">
        <w:tblPrEx>
          <w:tblCellMar>
            <w:top w:w="0" w:type="dxa"/>
            <w:left w:w="108" w:type="dxa"/>
            <w:bottom w:w="0" w:type="dxa"/>
            <w:right w:w="108" w:type="dxa"/>
          </w:tblCellMar>
        </w:tblPrEx>
        <w:trPr>
          <w:jc w:val="center"/>
        </w:trPr>
        <w:tc>
          <w:tcPr>
            <w:tcW w:w="720" w:type="dxa"/>
            <w:shd w:val="clear" w:color="auto" w:fill="FFFFFF"/>
            <w:tcMar>
              <w:top w:w="80" w:type="dxa"/>
              <w:left w:w="120" w:type="dxa"/>
              <w:bottom w:w="80" w:type="dxa"/>
              <w:right w:w="120" w:type="dxa"/>
            </w:tcMar>
          </w:tcPr>
          <w:p w14:paraId="43A31AC6">
            <w:r>
              <w:rPr>
                <w:color w:val="282828"/>
                <w:sz w:val="19"/>
              </w:rPr>
              <w:t>14</w:t>
            </w:r>
          </w:p>
        </w:tc>
        <w:tc>
          <w:tcPr>
            <w:tcW w:w="2880" w:type="dxa"/>
            <w:shd w:val="clear" w:color="auto" w:fill="FFFFFF"/>
            <w:tcMar>
              <w:top w:w="80" w:type="dxa"/>
              <w:left w:w="120" w:type="dxa"/>
              <w:bottom w:w="80" w:type="dxa"/>
              <w:right w:w="120" w:type="dxa"/>
            </w:tcMar>
          </w:tcPr>
          <w:p w14:paraId="3F86B870">
            <w:r>
              <w:rPr>
                <w:color w:val="282828"/>
                <w:sz w:val="19"/>
              </w:rPr>
              <w:t>Brute Force - XSS</w:t>
            </w:r>
          </w:p>
        </w:tc>
        <w:tc>
          <w:tcPr>
            <w:tcW w:w="1440" w:type="dxa"/>
            <w:shd w:val="clear" w:color="auto" w:fill="FFFFFF"/>
            <w:tcMar>
              <w:top w:w="80" w:type="dxa"/>
              <w:left w:w="120" w:type="dxa"/>
              <w:bottom w:w="80" w:type="dxa"/>
              <w:right w:w="120" w:type="dxa"/>
            </w:tcMar>
          </w:tcPr>
          <w:p w14:paraId="42BEE482">
            <w:r>
              <w:rPr>
                <w:color w:val="282828"/>
                <w:sz w:val="19"/>
              </w:rPr>
              <w:t>46</w:t>
            </w:r>
          </w:p>
        </w:tc>
        <w:tc>
          <w:tcPr>
            <w:tcW w:w="1296" w:type="dxa"/>
            <w:shd w:val="clear" w:color="auto" w:fill="FFFFFF"/>
            <w:tcMar>
              <w:top w:w="80" w:type="dxa"/>
              <w:left w:w="120" w:type="dxa"/>
              <w:bottom w:w="80" w:type="dxa"/>
              <w:right w:w="120" w:type="dxa"/>
            </w:tcMar>
          </w:tcPr>
          <w:p w14:paraId="3B1F22AE">
            <w:r>
              <w:rPr>
                <w:color w:val="282828"/>
                <w:sz w:val="19"/>
              </w:rPr>
              <w:t>44</w:t>
            </w:r>
          </w:p>
        </w:tc>
        <w:tc>
          <w:tcPr>
            <w:tcW w:w="1728" w:type="dxa"/>
            <w:shd w:val="clear" w:color="auto" w:fill="FFFFFF"/>
            <w:tcMar>
              <w:top w:w="80" w:type="dxa"/>
              <w:left w:w="120" w:type="dxa"/>
              <w:bottom w:w="80" w:type="dxa"/>
              <w:right w:w="120" w:type="dxa"/>
            </w:tcMar>
          </w:tcPr>
          <w:p w14:paraId="119FE554">
            <w:r>
              <w:rPr>
                <w:color w:val="282828"/>
                <w:sz w:val="19"/>
              </w:rPr>
              <w:t>95.65%</w:t>
            </w:r>
          </w:p>
        </w:tc>
        <w:tc>
          <w:tcPr>
            <w:tcW w:w="2592" w:type="dxa"/>
            <w:shd w:val="clear" w:color="auto" w:fill="FFFFFF"/>
            <w:tcMar>
              <w:top w:w="80" w:type="dxa"/>
              <w:left w:w="120" w:type="dxa"/>
              <w:bottom w:w="80" w:type="dxa"/>
              <w:right w:w="120" w:type="dxa"/>
            </w:tcMar>
          </w:tcPr>
          <w:p w14:paraId="1AB0DBC1">
            <w:r>
              <w:rPr>
                <w:color w:val="282828"/>
                <w:sz w:val="19"/>
              </w:rPr>
              <w:t>Benign (2) (4.35%)</w:t>
            </w:r>
          </w:p>
        </w:tc>
      </w:tr>
      <w:tr w14:paraId="28A7A80C">
        <w:tblPrEx>
          <w:tblCellMar>
            <w:top w:w="0" w:type="dxa"/>
            <w:left w:w="108" w:type="dxa"/>
            <w:bottom w:w="0" w:type="dxa"/>
            <w:right w:w="108" w:type="dxa"/>
          </w:tblCellMar>
        </w:tblPrEx>
        <w:trPr>
          <w:jc w:val="center"/>
        </w:trPr>
        <w:tc>
          <w:tcPr>
            <w:tcW w:w="720" w:type="dxa"/>
            <w:shd w:val="clear" w:color="auto" w:fill="F2F5F8"/>
            <w:tcMar>
              <w:top w:w="80" w:type="dxa"/>
              <w:left w:w="120" w:type="dxa"/>
              <w:bottom w:w="80" w:type="dxa"/>
              <w:right w:w="120" w:type="dxa"/>
            </w:tcMar>
          </w:tcPr>
          <w:p w14:paraId="31D1618E">
            <w:r>
              <w:rPr>
                <w:color w:val="282828"/>
                <w:sz w:val="19"/>
              </w:rPr>
              <w:t>15</w:t>
            </w:r>
          </w:p>
        </w:tc>
        <w:tc>
          <w:tcPr>
            <w:tcW w:w="2880" w:type="dxa"/>
            <w:shd w:val="clear" w:color="auto" w:fill="F2F5F8"/>
            <w:tcMar>
              <w:top w:w="80" w:type="dxa"/>
              <w:left w:w="120" w:type="dxa"/>
              <w:bottom w:w="80" w:type="dxa"/>
              <w:right w:w="120" w:type="dxa"/>
            </w:tcMar>
          </w:tcPr>
          <w:p w14:paraId="52019405">
            <w:r>
              <w:rPr>
                <w:color w:val="282828"/>
                <w:sz w:val="19"/>
              </w:rPr>
              <w:t>SQL Injection</w:t>
            </w:r>
          </w:p>
        </w:tc>
        <w:tc>
          <w:tcPr>
            <w:tcW w:w="1440" w:type="dxa"/>
            <w:shd w:val="clear" w:color="auto" w:fill="F2F5F8"/>
            <w:tcMar>
              <w:top w:w="80" w:type="dxa"/>
              <w:left w:w="120" w:type="dxa"/>
              <w:bottom w:w="80" w:type="dxa"/>
              <w:right w:w="120" w:type="dxa"/>
            </w:tcMar>
          </w:tcPr>
          <w:p w14:paraId="70F88F87">
            <w:r>
              <w:rPr>
                <w:color w:val="282828"/>
                <w:sz w:val="19"/>
              </w:rPr>
              <w:t>17</w:t>
            </w:r>
          </w:p>
        </w:tc>
        <w:tc>
          <w:tcPr>
            <w:tcW w:w="1296" w:type="dxa"/>
            <w:shd w:val="clear" w:color="auto" w:fill="F2F5F8"/>
            <w:tcMar>
              <w:top w:w="80" w:type="dxa"/>
              <w:left w:w="120" w:type="dxa"/>
              <w:bottom w:w="80" w:type="dxa"/>
              <w:right w:w="120" w:type="dxa"/>
            </w:tcMar>
          </w:tcPr>
          <w:p w14:paraId="03E98C3F">
            <w:r>
              <w:rPr>
                <w:color w:val="282828"/>
                <w:sz w:val="19"/>
              </w:rPr>
              <w:t>9</w:t>
            </w:r>
          </w:p>
        </w:tc>
        <w:tc>
          <w:tcPr>
            <w:tcW w:w="1728" w:type="dxa"/>
            <w:shd w:val="clear" w:color="auto" w:fill="F2F5F8"/>
            <w:tcMar>
              <w:top w:w="80" w:type="dxa"/>
              <w:left w:w="120" w:type="dxa"/>
              <w:bottom w:w="80" w:type="dxa"/>
              <w:right w:w="120" w:type="dxa"/>
            </w:tcMar>
          </w:tcPr>
          <w:p w14:paraId="6FF88A93">
            <w:r>
              <w:rPr>
                <w:color w:val="282828"/>
                <w:sz w:val="19"/>
              </w:rPr>
              <w:t>52.94%</w:t>
            </w:r>
          </w:p>
        </w:tc>
        <w:tc>
          <w:tcPr>
            <w:tcW w:w="2592" w:type="dxa"/>
            <w:shd w:val="clear" w:color="auto" w:fill="F2F5F8"/>
            <w:tcMar>
              <w:top w:w="80" w:type="dxa"/>
              <w:left w:w="120" w:type="dxa"/>
              <w:bottom w:w="80" w:type="dxa"/>
              <w:right w:w="120" w:type="dxa"/>
            </w:tcMar>
          </w:tcPr>
          <w:p w14:paraId="567A1AC2">
            <w:r>
              <w:rPr>
                <w:color w:val="282828"/>
                <w:sz w:val="19"/>
              </w:rPr>
              <w:t>Brute Force - Web (7) (41.18%), Benign (1)</w:t>
            </w:r>
          </w:p>
        </w:tc>
      </w:tr>
    </w:tbl>
    <w:p w14:paraId="10F479BD">
      <w:pPr>
        <w:pStyle w:val="3"/>
        <w:spacing w:before="280" w:after="120"/>
      </w:pPr>
      <w:r>
        <w:rPr>
          <w:b/>
          <w:color w:val="2E75B6"/>
          <w:sz w:val="26"/>
        </w:rPr>
        <w:t>5.2. Luận giải Chuyên sâu dưới Góc nhìn An ninh mạng (Cybersecurity Insights)</w:t>
      </w:r>
    </w:p>
    <w:p w14:paraId="5FD679DC">
      <w:r>
        <w:t>Dựa trên ma trận nhầm lẫn chuẩn hóa, các nhóm tấn công mạng được phân tích và làm sáng tỏ bản chất như sau:</w:t>
      </w:r>
      <w:r>
        <w:br w:type="textWrapping"/>
      </w:r>
      <w:r>
        <w:br w:type="textWrapping"/>
      </w:r>
      <w:r>
        <w:rPr>
          <w:b/>
        </w:rPr>
        <w:t>1. Nhóm Tấn công Quy mô lớn &amp; Vét cạn (Hiệu năng tiệm cận 100%):</w:t>
      </w:r>
      <w:r>
        <w:rPr>
          <w:b/>
        </w:rPr>
        <w:br w:type="textWrapping"/>
      </w:r>
      <w:r>
        <w:t>Các cuộc tấn công như DDoS-HOIC, DDoS LOIC-HTTP, DoS-Hulk, DoS-GoldenEye, DoS-Slowloris, SSH-Bruteforce và Botnet đạt tỷ lệ nhận diệ</w:t>
      </w:r>
      <w:r>
        <w:rPr>
          <w:rFonts w:hint="default"/>
          <w:lang w:val="vi-VN"/>
        </w:rPr>
        <w:t>n cao</w:t>
      </w:r>
      <w:r>
        <w:t>. Bản chất là do các đòn tấn công này tạo ra footprint mạng cực kỳ rõ rệt: bùng nổ lưu lượng gói tin (Flow Packets/s), kích thước gói đồng nhất và thời gian giữa các gói (Flow IAT) rất ngắn hoặc lặp lại chu kỳ bắt tay TCP cố định.</w:t>
      </w:r>
      <w:r>
        <w:br w:type="textWrapping"/>
      </w:r>
      <w:r>
        <w:br w:type="textWrapping"/>
      </w:r>
      <w:r>
        <w:rPr>
          <w:b/>
        </w:rPr>
        <w:t>2. Cụm Nhầm lẫn do Trùng lặp Hành vi Tầng Ứng dụng Web (SQL Injection vs Web Brute Force):</w:t>
      </w:r>
      <w:r>
        <w:rPr>
          <w:b/>
        </w:rPr>
        <w:br w:type="textWrapping"/>
      </w:r>
      <w:r>
        <w:t>Mô hình nhầm 41% mẫu SQL In</w:t>
      </w:r>
      <w:bookmarkStart w:id="0" w:name="_GoBack"/>
      <w:bookmarkEnd w:id="0"/>
      <w:r>
        <w:t>jection sang Brute Force Web. Lý do kỹ thuật là cả hai dạng tấn công đều chạy trên nền giao thức HTTP/HTTPS (port 80/443), gửi các payload dạng chuỗi ký tự text qua các request GET/POST có độ dài tương đương. Do hệ thống chỉ trích xuất thống kê luồng mạng (Statistical Flow Features) mà không can thiệp giải mã sâu nội dung gói tin (Deep Packet Inspection - DPI), các đặc trưng lưu lượng của hai loại này có độ tương đồng rất cao.</w:t>
      </w:r>
      <w:r>
        <w:br w:type="textWrapping"/>
      </w:r>
      <w:r>
        <w:br w:type="textWrapping"/>
      </w:r>
      <w:r>
        <w:rPr>
          <w:b/>
        </w:rPr>
        <w:t>3. Cụm Nhầm lẫn do Cơ chế 'Giữ phiên kết nối chậm' (SlowHTTPTest vs FTP-BruteForce):</w:t>
      </w:r>
      <w:r>
        <w:rPr>
          <w:b/>
        </w:rPr>
        <w:br w:type="textWrapping"/>
      </w:r>
      <w:r>
        <w:t>Có 62.36% mẫu SlowHTTPTest bị phân loại nhầm thành FTP-BruteForce và 8.70% FTP-BruteForce nhầm thành SlowHTTPTest. Đây là đặc trưng của các kỹ thuật Slow &amp; Low Attacks: SlowHTTPTest gửi từng phần header HTTP rất chậm để chiếm dụng socket của server, trong khi FTP-BruteForce gửi thử nghiệm mật khẩu theo chu kỳ ngắt quãng để tránh firewall khóa IP. Cả hai đều có thời gian luồng cực dài (Flow Duration lớn) nhưng tốc độ truyền tải cực thấp (Flow Bytes/s nhỏ), dẫn đến việc cây quyết định khó phân định ranh giới.</w:t>
      </w:r>
      <w:r>
        <w:br w:type="textWrapping"/>
      </w:r>
      <w:r>
        <w:br w:type="textWrapping"/>
      </w:r>
      <w:r>
        <w:rPr>
          <w:b/>
        </w:rPr>
        <w:t>4. Thử thách Tấn công Thâm nhập Ngụy trang Nội bộ (Infiltration -&gt; Benign):</w:t>
      </w:r>
      <w:r>
        <w:rPr>
          <w:b/>
        </w:rPr>
        <w:br w:type="textWrapping"/>
      </w:r>
      <w:r>
        <w:t>Có tới 84.01% mẫu Infiltration bị dự đoán là Benign. Trong kịch bản CICIDS2018, Infiltration mô phỏng kẻ tấn công đã chiếm được một máy trạm nội bộ và thực hiện các lệnh leo thang đặc quyền, gửi tệp tin tài liệu nội bộ với lưu lượng vi mô. Hành vi này hoàn toàn hòa lẫn vào lưu lượng làm việc bình thường của nhân viên văn phòng. Đây là hạn chế chung của mọi hệ thống NIDS dựa trên Flow, là luận điểm thực tế vững chắc để đề tài phát triển giải pháp XAI (SHAP/LIME ở RQ2) và tích hợp giám sát kết hợp (RQ3).</w:t>
      </w:r>
    </w:p>
    <w:p w14:paraId="6032A0CA">
      <w:pPr>
        <w:pStyle w:val="2"/>
        <w:spacing w:before="360" w:after="160"/>
      </w:pPr>
      <w:r>
        <w:rPr>
          <w:b/>
          <w:color w:val="1F4E79"/>
          <w:sz w:val="32"/>
        </w:rPr>
        <w:t>6. Kết luận Học thuật cho RQ1 &amp; Danh mục Tệp tin Bàn giao</w:t>
      </w:r>
    </w:p>
    <w:p w14:paraId="3DBA9387">
      <w:pPr>
        <w:pStyle w:val="3"/>
        <w:spacing w:before="280" w:after="120"/>
      </w:pPr>
      <w:r>
        <w:rPr>
          <w:b/>
          <w:color w:val="2E75B6"/>
          <w:sz w:val="26"/>
        </w:rPr>
        <w:t>6.1. Lời Kết luận Chính thức Trả lời RQ1, Sub-1.1 &amp; Sub-1.2</w:t>
      </w:r>
    </w:p>
    <w:p w14:paraId="7B955015">
      <w:r>
        <w:rPr>
          <w:b/>
        </w:rPr>
        <w:t xml:space="preserve">1. Trả lời RQ1 (Hiệu năng tổng thể): </w:t>
      </w:r>
      <w:r>
        <w:t>Mô hình XGBoost sau khi được tinh chỉnh siêu tham số tối ưu (max_depth=8, learning_rate=0.08, n_estimators=100) đạt độ chính xác toàn cục 97.91% và Macro F1-score đạt 85.81% trên tập kiểm tra 700,000 dòng. Thời gian huấn luyện trên 2.8 triệu dòng diễn ra cực nhanh (chỉ mất 160.33 giây / 2.67 phút).</w:t>
      </w:r>
      <w:r>
        <w:br w:type="textWrapping"/>
      </w:r>
      <w:r>
        <w:rPr>
          <w:b/>
        </w:rPr>
        <w:t xml:space="preserve">2. Trả lời Sub-RQ 1.1 (F1-score và Precision): </w:t>
      </w:r>
      <w:r>
        <w:t>Mô hình đạt Macro Precision vượt trội 90.84% và Macro F1-score đạt 85.81%. Đối với các cuộc tấn công diện rộng (DDoS-HOIC, DoS-Hulk, Botnet, SSH-Bruteforce), mô hình đạt độ chính xác tiệm cận 100.0%. Đối với các lớp tấn công hiếm, mô hình vẫn nhận diện rất tốt (Brute Force XSS đạt F1 95.65%, LOIC-UDP đạt F1 94.74%, Brute Force Web đạt F1 79.63%).</w:t>
      </w:r>
      <w:r>
        <w:br w:type="textWrapping"/>
      </w:r>
      <w:r>
        <w:rPr>
          <w:b/>
        </w:rPr>
        <w:t xml:space="preserve">3. Trả lời Sub-RQ 1.2 (Tỷ lệ Cảnh báo sai FPR trên Benign): </w:t>
      </w:r>
      <w:r>
        <w:t xml:space="preserve">Mô hình đạt tỷ lệ phát hiện đúng lưu lượng sạch Benign lên tới 99.77% (Recall). Tỷ lệ cảnh báo sai trên lưu lượng bình thường là FPR = 0.2324%, trên tập test. FNR là 5.7481%; cần đánh giá riêng trên traffic thực tế.</w:t>
      </w:r>
    </w:p>
    <w:p w14:paraId="5475EC89">
      <w:pPr>
        <w:pStyle w:val="3"/>
        <w:spacing w:before="280" w:after="120"/>
      </w:pPr>
      <w:r>
        <w:rPr>
          <w:b/>
          <w:color w:val="2E75B6"/>
          <w:sz w:val="26"/>
        </w:rPr>
        <w:t>6.2. Danh mục Tệp tin Bàn giao sang RQ2 &amp; RQ3</w:t>
      </w:r>
    </w:p>
    <w:p w14:paraId="110B733B">
      <w:r>
        <w:t>Các tệp tin nhị phân và dữ liệu đã được xuất và lưu trữ an toàn tại thư mục dự án:</w:t>
      </w:r>
    </w:p>
    <w:p w14:paraId="1FCE7553">
      <w:pPr>
        <w:pStyle w:val="23"/>
      </w:pPr>
      <w:r>
        <w:rPr>
          <w:b/>
        </w:rPr>
        <w:t xml:space="preserve">c:/Users/LOQ/Downloads/SELF_KLTN/RQ1_Model_Training/saved_models/best_xgboost_model.pkl: </w:t>
      </w:r>
      <w:r>
        <w:t>Tệp nhị phân mô hình XGBoost tối ưu, sẵn sàng làm đầu vào cho SHAP/LIME (RQ2) và FastAPI/Scapy (RQ3).</w:t>
      </w:r>
    </w:p>
    <w:p w14:paraId="7F7366B9">
      <w:pPr>
        <w:pStyle w:val="23"/>
      </w:pPr>
      <w:r>
        <w:rPr>
          <w:b/>
        </w:rPr>
        <w:t xml:space="preserve">c:/Users/LOQ/Downloads/SELF_KLTN/RQ1_Model_Training/saved_models/label_encoder.pkl: </w:t>
      </w:r>
      <w:r>
        <w:t>Bộ giải mã ánh xạ 15 phân lớp tấn công.</w:t>
      </w:r>
    </w:p>
    <w:p w14:paraId="4F28D7CB">
      <w:pPr>
        <w:pStyle w:val="23"/>
      </w:pPr>
      <w:r>
        <w:rPr>
          <w:b/>
        </w:rPr>
        <w:t xml:space="preserve">c:/Users/LOQ/Downloads/SELF_KLTN/RQ1_Model_Training/results/confusion_matrix_xgboost.png: </w:t>
      </w:r>
      <w:r>
        <w:t>Ảnh Heatmap ma trận nhầm lẫn độ phân giải cao 300 DPI phục vụ chèn vào tài liệu khóa luận.</w:t>
      </w:r>
    </w:p>
    <w:p w14:paraId="6EB300E2">
      <w:pPr>
        <w:pStyle w:val="23"/>
      </w:pPr>
      <w:r>
        <w:rPr>
          <w:b/>
        </w:rPr>
        <w:t xml:space="preserve">c:/Users/LOQ/Downloads/SELF_KLTN/RQ1_Model_Training/results/: </w:t>
      </w:r>
      <w:r>
        <w:t>Toàn bộ các bảng số liệu thực nghiệm CSV phục vụ làm phụ lục cho Khóa luận.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100F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2323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2019</Words>
  <Characters>8976</Characters>
  <Lines>0</Lines>
  <Paragraphs>0</Paragraphs>
  <TotalTime>1</TotalTime>
  <ScaleCrop>false</ScaleCrop>
  <LinksUpToDate>false</LinksUpToDate>
  <CharactersWithSpaces>10671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nguyen</cp:lastModifiedBy>
  <dcterms:modified xsi:type="dcterms:W3CDTF">2026-09-14T02:21:58Z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CB5959F3D7E946D68F2542F6A5C91F36_12</vt:lpwstr>
  </property>
</Properties>
</file>