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08C02C" w14:textId="77777777" w:rsidR="00F01ABF" w:rsidRPr="00F01ABF" w:rsidRDefault="00F01ABF" w:rsidP="00F01ABF">
      <w:pPr>
        <w:jc w:val="center"/>
        <w:rPr>
          <w:b/>
          <w:bCs/>
        </w:rPr>
      </w:pPr>
      <w:r w:rsidRPr="00F01ABF">
        <w:rPr>
          <w:b/>
          <w:bCs/>
        </w:rPr>
        <w:t>Đề tài: “Phát triển nền tả</w:t>
      </w:r>
      <w:bookmarkStart w:id="0" w:name="_GoBack"/>
      <w:bookmarkEnd w:id="0"/>
      <w:r w:rsidRPr="00F01ABF">
        <w:rPr>
          <w:b/>
          <w:bCs/>
        </w:rPr>
        <w:t>ng AI bảo tồn và chuyển hóa di sản văn hóa Tuyên Quang thành học liệu số phục vụ giáo dục địa phương THPT”</w:t>
      </w:r>
    </w:p>
    <w:p w14:paraId="7DC12B73" w14:textId="77777777" w:rsidR="00F01ABF" w:rsidRDefault="00F01ABF" w:rsidP="00F01ABF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Nền tảng gồm 5 nhóm chức năng trọng tâm: </w:t>
      </w:r>
      <w:r w:rsidRPr="002A4A27">
        <w:rPr>
          <w:rFonts w:eastAsia="Times New Roman" w:cs="Times New Roman"/>
          <w:b/>
          <w:bCs/>
          <w:sz w:val="24"/>
          <w:szCs w:val="24"/>
        </w:rPr>
        <w:t>(1) Học liệu – bảo tồn</w:t>
      </w:r>
      <w:r w:rsidRPr="002A4A27">
        <w:rPr>
          <w:rFonts w:eastAsia="Times New Roman" w:cs="Times New Roman"/>
          <w:sz w:val="24"/>
          <w:szCs w:val="24"/>
        </w:rPr>
        <w:t xml:space="preserve">, </w:t>
      </w:r>
      <w:r w:rsidRPr="002A4A27">
        <w:rPr>
          <w:rFonts w:eastAsia="Times New Roman" w:cs="Times New Roman"/>
          <w:b/>
          <w:bCs/>
          <w:sz w:val="24"/>
          <w:szCs w:val="24"/>
        </w:rPr>
        <w:t>(2) Tương tác học sinh – AI</w:t>
      </w:r>
      <w:r w:rsidRPr="002A4A27">
        <w:rPr>
          <w:rFonts w:eastAsia="Times New Roman" w:cs="Times New Roman"/>
          <w:sz w:val="24"/>
          <w:szCs w:val="24"/>
        </w:rPr>
        <w:t xml:space="preserve">, </w:t>
      </w:r>
      <w:r w:rsidRPr="002A4A27">
        <w:rPr>
          <w:rFonts w:eastAsia="Times New Roman" w:cs="Times New Roman"/>
          <w:b/>
          <w:bCs/>
          <w:sz w:val="24"/>
          <w:szCs w:val="24"/>
        </w:rPr>
        <w:t>(3) Tích hợp học liệu giáo dục địa phương (PDF)</w:t>
      </w:r>
      <w:r w:rsidRPr="002A4A27">
        <w:rPr>
          <w:rFonts w:eastAsia="Times New Roman" w:cs="Times New Roman"/>
          <w:sz w:val="24"/>
          <w:szCs w:val="24"/>
        </w:rPr>
        <w:t xml:space="preserve">, </w:t>
      </w:r>
      <w:r w:rsidRPr="002A4A27">
        <w:rPr>
          <w:rFonts w:eastAsia="Times New Roman" w:cs="Times New Roman"/>
          <w:b/>
          <w:bCs/>
          <w:sz w:val="24"/>
          <w:szCs w:val="24"/>
        </w:rPr>
        <w:t>(4) Bản đồ văn hóa số liên tỉnh</w:t>
      </w:r>
      <w:r w:rsidRPr="002A4A27">
        <w:rPr>
          <w:rFonts w:eastAsia="Times New Roman" w:cs="Times New Roman"/>
          <w:sz w:val="24"/>
          <w:szCs w:val="24"/>
        </w:rPr>
        <w:t xml:space="preserve">, và </w:t>
      </w:r>
      <w:r w:rsidRPr="002A4A27">
        <w:rPr>
          <w:rFonts w:eastAsia="Times New Roman" w:cs="Times New Roman"/>
          <w:b/>
          <w:bCs/>
          <w:sz w:val="24"/>
          <w:szCs w:val="24"/>
        </w:rPr>
        <w:t>(5) Cộng đồng học tập – mở rộng ứng dụng.</w:t>
      </w:r>
    </w:p>
    <w:p w14:paraId="76ACE850" w14:textId="77777777" w:rsidR="00F01ABF" w:rsidRPr="002A4A27" w:rsidRDefault="00F01ABF" w:rsidP="00F01ABF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625949E9" w14:textId="77777777" w:rsidR="00F01ABF" w:rsidRPr="002A4A27" w:rsidRDefault="00F01ABF" w:rsidP="00F01ABF">
      <w:pPr>
        <w:spacing w:after="0" w:line="240" w:lineRule="auto"/>
        <w:outlineLvl w:val="1"/>
        <w:rPr>
          <w:rFonts w:eastAsia="Times New Roman" w:cs="Times New Roman"/>
          <w:b/>
          <w:bCs/>
          <w:color w:val="FF0000"/>
          <w:sz w:val="24"/>
          <w:szCs w:val="24"/>
        </w:rPr>
      </w:pPr>
      <w:r w:rsidRPr="002A4A27">
        <w:rPr>
          <w:rFonts w:eastAsia="Times New Roman" w:cs="Times New Roman"/>
          <w:b/>
          <w:bCs/>
          <w:color w:val="FF0000"/>
          <w:sz w:val="24"/>
          <w:szCs w:val="24"/>
        </w:rPr>
        <w:t>1. Chức năng học liệu và bảo tồn di sản văn hóa số</w:t>
      </w:r>
    </w:p>
    <w:p w14:paraId="16754B6F" w14:textId="77777777" w:rsidR="00F01ABF" w:rsidRPr="002A4A27" w:rsidRDefault="00F01ABF" w:rsidP="00F01ABF">
      <w:pPr>
        <w:spacing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A4A27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2A4A27">
        <w:rPr>
          <w:rFonts w:eastAsia="Times New Roman" w:cs="Times New Roman"/>
          <w:b/>
          <w:bCs/>
          <w:sz w:val="24"/>
          <w:szCs w:val="24"/>
        </w:rPr>
        <w:t xml:space="preserve"> 1.1. Thư viện di sản liên tỉnh (Inter-Provincial Digital Heritage Library)</w:t>
      </w:r>
    </w:p>
    <w:p w14:paraId="2CDBA85C" w14:textId="77777777" w:rsidR="00F01ABF" w:rsidRPr="002A4A27" w:rsidRDefault="00F01ABF" w:rsidP="00F01AB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Lưu trữ, hiển thị và tra cứu toàn bộ </w:t>
      </w:r>
      <w:r w:rsidRPr="002A4A27">
        <w:rPr>
          <w:rFonts w:eastAsia="Times New Roman" w:cs="Times New Roman"/>
          <w:b/>
          <w:bCs/>
          <w:sz w:val="24"/>
          <w:szCs w:val="24"/>
        </w:rPr>
        <w:t>di sản văn hóa vật thể và phi vật thể</w:t>
      </w:r>
      <w:r w:rsidRPr="002A4A27">
        <w:rPr>
          <w:rFonts w:eastAsia="Times New Roman" w:cs="Times New Roman"/>
          <w:sz w:val="24"/>
          <w:szCs w:val="24"/>
        </w:rPr>
        <w:t xml:space="preserve"> của </w:t>
      </w:r>
      <w:r w:rsidRPr="002A4A27">
        <w:rPr>
          <w:rFonts w:eastAsia="Times New Roman" w:cs="Times New Roman"/>
          <w:b/>
          <w:bCs/>
          <w:sz w:val="24"/>
          <w:szCs w:val="24"/>
        </w:rPr>
        <w:t>Tuyên Quang và Hà Giang</w:t>
      </w:r>
      <w:r w:rsidRPr="002A4A27">
        <w:rPr>
          <w:rFonts w:eastAsia="Times New Roman" w:cs="Times New Roman"/>
          <w:sz w:val="24"/>
          <w:szCs w:val="24"/>
        </w:rPr>
        <w:t>:</w:t>
      </w:r>
    </w:p>
    <w:p w14:paraId="01D68C65" w14:textId="77777777" w:rsidR="00F01ABF" w:rsidRPr="002A4A27" w:rsidRDefault="00F01ABF" w:rsidP="00F01ABF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b/>
          <w:bCs/>
          <w:sz w:val="24"/>
          <w:szCs w:val="24"/>
        </w:rPr>
        <w:t>Tuyên Quang:</w:t>
      </w:r>
      <w:r w:rsidRPr="002A4A27">
        <w:rPr>
          <w:rFonts w:eastAsia="Times New Roman" w:cs="Times New Roman"/>
          <w:sz w:val="24"/>
          <w:szCs w:val="24"/>
        </w:rPr>
        <w:t xml:space="preserve"> Hát Then, Lễ hội Lồng Tồng, Rối nước Đạo Dực, nghề làm trống Đăng Châu, di tích Tân Trào…</w:t>
      </w:r>
    </w:p>
    <w:p w14:paraId="1ED4B04C" w14:textId="77777777" w:rsidR="00F01ABF" w:rsidRPr="002A4A27" w:rsidRDefault="00F01ABF" w:rsidP="00F01ABF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b/>
          <w:bCs/>
          <w:sz w:val="24"/>
          <w:szCs w:val="24"/>
        </w:rPr>
        <w:t>Hà Giang:</w:t>
      </w:r>
      <w:r w:rsidRPr="002A4A27">
        <w:rPr>
          <w:rFonts w:eastAsia="Times New Roman" w:cs="Times New Roman"/>
          <w:sz w:val="24"/>
          <w:szCs w:val="24"/>
        </w:rPr>
        <w:t xml:space="preserve"> Lễ hội khèn Mông, chợ tình Khâu Vai, ruộng bậc thang Hoàng Su Phì, kiến trúc nhà trình tường, văn hóa ẩm thực Dao và H’Mông…</w:t>
      </w:r>
    </w:p>
    <w:p w14:paraId="607C1087" w14:textId="77777777" w:rsidR="00F01ABF" w:rsidRPr="002A4A27" w:rsidRDefault="00F01ABF" w:rsidP="00F01AB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Tất cả tư liệu (hình ảnh, video, âm thanh, văn bản) được </w:t>
      </w:r>
      <w:r w:rsidRPr="002A4A27">
        <w:rPr>
          <w:rFonts w:eastAsia="Times New Roman" w:cs="Times New Roman"/>
          <w:b/>
          <w:bCs/>
          <w:sz w:val="24"/>
          <w:szCs w:val="24"/>
        </w:rPr>
        <w:t>số hóa và gắn nhãn chuẩn UNESCO</w:t>
      </w:r>
      <w:r w:rsidRPr="002A4A27">
        <w:rPr>
          <w:rFonts w:eastAsia="Times New Roman" w:cs="Times New Roman"/>
          <w:sz w:val="24"/>
          <w:szCs w:val="24"/>
        </w:rPr>
        <w:t xml:space="preserve"> (vật thể – phi vật thể – phong tục – lễ hội – nghệ thuật dân gian).</w:t>
      </w:r>
    </w:p>
    <w:p w14:paraId="1292EF60" w14:textId="77777777" w:rsidR="00F01ABF" w:rsidRPr="002A4A27" w:rsidRDefault="00F01ABF" w:rsidP="00F01AB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Hệ thống AI tự động </w:t>
      </w:r>
      <w:r w:rsidRPr="002A4A27">
        <w:rPr>
          <w:rFonts w:eastAsia="Times New Roman" w:cs="Times New Roman"/>
          <w:b/>
          <w:bCs/>
          <w:sz w:val="24"/>
          <w:szCs w:val="24"/>
        </w:rPr>
        <w:t>phân loại và liên kết di sản giữa hai tỉnh</w:t>
      </w:r>
      <w:r w:rsidRPr="002A4A27">
        <w:rPr>
          <w:rFonts w:eastAsia="Times New Roman" w:cs="Times New Roman"/>
          <w:sz w:val="24"/>
          <w:szCs w:val="24"/>
        </w:rPr>
        <w:t xml:space="preserve"> (ví dụ: hát Then Tuyên Quang – hát Then Hà Giang).</w:t>
      </w:r>
    </w:p>
    <w:p w14:paraId="29F5F1AB" w14:textId="77777777" w:rsidR="00F01ABF" w:rsidRPr="002A4A27" w:rsidRDefault="00F01ABF" w:rsidP="00F01ABF">
      <w:pPr>
        <w:spacing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A4A27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2A4A27">
        <w:rPr>
          <w:rFonts w:eastAsia="Times New Roman" w:cs="Times New Roman"/>
          <w:b/>
          <w:bCs/>
          <w:sz w:val="24"/>
          <w:szCs w:val="24"/>
        </w:rPr>
        <w:t xml:space="preserve"> 1.2. Chuyển hóa di sản thành học liệu thông minh</w:t>
      </w:r>
    </w:p>
    <w:p w14:paraId="5B450503" w14:textId="77777777" w:rsidR="00F01ABF" w:rsidRPr="002A4A27" w:rsidRDefault="00F01ABF" w:rsidP="00F01AB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Mô hình AI tóm tắt và biên tập học liệu dựa trên dữ liệu gốc, tạo ra:</w:t>
      </w:r>
    </w:p>
    <w:p w14:paraId="01DE2068" w14:textId="77777777" w:rsidR="00F01ABF" w:rsidRPr="002A4A27" w:rsidRDefault="00F01ABF" w:rsidP="00F01ABF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b/>
          <w:bCs/>
          <w:sz w:val="24"/>
          <w:szCs w:val="24"/>
        </w:rPr>
        <w:t>Bài giảng ngắn</w:t>
      </w:r>
      <w:r w:rsidRPr="002A4A27">
        <w:rPr>
          <w:rFonts w:eastAsia="Times New Roman" w:cs="Times New Roman"/>
          <w:sz w:val="24"/>
          <w:szCs w:val="24"/>
        </w:rPr>
        <w:t xml:space="preserve">, </w:t>
      </w:r>
      <w:r w:rsidRPr="002A4A27">
        <w:rPr>
          <w:rFonts w:eastAsia="Times New Roman" w:cs="Times New Roman"/>
          <w:b/>
          <w:bCs/>
          <w:sz w:val="24"/>
          <w:szCs w:val="24"/>
        </w:rPr>
        <w:t>phiếu học tập</w:t>
      </w:r>
      <w:r w:rsidRPr="002A4A27">
        <w:rPr>
          <w:rFonts w:eastAsia="Times New Roman" w:cs="Times New Roman"/>
          <w:sz w:val="24"/>
          <w:szCs w:val="24"/>
        </w:rPr>
        <w:t xml:space="preserve">, </w:t>
      </w:r>
      <w:r w:rsidRPr="002A4A27">
        <w:rPr>
          <w:rFonts w:eastAsia="Times New Roman" w:cs="Times New Roman"/>
          <w:b/>
          <w:bCs/>
          <w:sz w:val="24"/>
          <w:szCs w:val="24"/>
        </w:rPr>
        <w:t>câu hỏi trắc nghiệm</w:t>
      </w:r>
      <w:r w:rsidRPr="002A4A27">
        <w:rPr>
          <w:rFonts w:eastAsia="Times New Roman" w:cs="Times New Roman"/>
          <w:sz w:val="24"/>
          <w:szCs w:val="24"/>
        </w:rPr>
        <w:t xml:space="preserve">, </w:t>
      </w:r>
      <w:r w:rsidRPr="002A4A27">
        <w:rPr>
          <w:rFonts w:eastAsia="Times New Roman" w:cs="Times New Roman"/>
          <w:b/>
          <w:bCs/>
          <w:sz w:val="24"/>
          <w:szCs w:val="24"/>
        </w:rPr>
        <w:t>đề kiểm tra</w:t>
      </w:r>
      <w:r w:rsidRPr="002A4A27">
        <w:rPr>
          <w:rFonts w:eastAsia="Times New Roman" w:cs="Times New Roman"/>
          <w:sz w:val="24"/>
          <w:szCs w:val="24"/>
        </w:rPr>
        <w:t>.</w:t>
      </w:r>
    </w:p>
    <w:p w14:paraId="418DE0DE" w14:textId="77777777" w:rsidR="00F01ABF" w:rsidRPr="002A4A27" w:rsidRDefault="00F01ABF" w:rsidP="00F01ABF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Gợi ý hoạt động trải nghiệm: “Tập làm nghệ nhân nhỏ – làm trống Đăng Châu” hoặc “Học thổi khèn Mông”.</w:t>
      </w:r>
    </w:p>
    <w:p w14:paraId="7AF86922" w14:textId="77777777" w:rsidR="00F01ABF" w:rsidRPr="002A4A27" w:rsidRDefault="00F01ABF" w:rsidP="00F01AB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Các học liệu được chia theo </w:t>
      </w:r>
      <w:r w:rsidRPr="002A4A27">
        <w:rPr>
          <w:rFonts w:eastAsia="Times New Roman" w:cs="Times New Roman"/>
          <w:b/>
          <w:bCs/>
          <w:sz w:val="24"/>
          <w:szCs w:val="24"/>
        </w:rPr>
        <w:t>cấp THPT</w:t>
      </w:r>
      <w:r w:rsidRPr="002A4A27">
        <w:rPr>
          <w:rFonts w:eastAsia="Times New Roman" w:cs="Times New Roman"/>
          <w:sz w:val="24"/>
          <w:szCs w:val="24"/>
        </w:rPr>
        <w:t xml:space="preserve"> và theo </w:t>
      </w:r>
      <w:r w:rsidRPr="002A4A27">
        <w:rPr>
          <w:rFonts w:eastAsia="Times New Roman" w:cs="Times New Roman"/>
          <w:b/>
          <w:bCs/>
          <w:sz w:val="24"/>
          <w:szCs w:val="24"/>
        </w:rPr>
        <w:t>chủ đề giáo dục địa phương</w:t>
      </w:r>
      <w:r w:rsidRPr="002A4A27">
        <w:rPr>
          <w:rFonts w:eastAsia="Times New Roman" w:cs="Times New Roman"/>
          <w:sz w:val="24"/>
          <w:szCs w:val="24"/>
        </w:rPr>
        <w:t>.</w:t>
      </w:r>
    </w:p>
    <w:p w14:paraId="26E62EF2" w14:textId="77777777" w:rsidR="00F01ABF" w:rsidRPr="002A4A27" w:rsidRDefault="00F01ABF" w:rsidP="00F01AB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Mỗi bài học có thể </w:t>
      </w:r>
      <w:r w:rsidRPr="002A4A27">
        <w:rPr>
          <w:rFonts w:eastAsia="Times New Roman" w:cs="Times New Roman"/>
          <w:b/>
          <w:bCs/>
          <w:sz w:val="24"/>
          <w:szCs w:val="24"/>
        </w:rPr>
        <w:t>tải về dạng PDF</w:t>
      </w:r>
      <w:r w:rsidRPr="002A4A27">
        <w:rPr>
          <w:rFonts w:eastAsia="Times New Roman" w:cs="Times New Roman"/>
          <w:sz w:val="24"/>
          <w:szCs w:val="24"/>
        </w:rPr>
        <w:t xml:space="preserve"> hoặc học trực tuyến.</w:t>
      </w:r>
    </w:p>
    <w:p w14:paraId="67A3BB79" w14:textId="77777777" w:rsidR="00F01ABF" w:rsidRPr="002A4A27" w:rsidRDefault="00F01ABF" w:rsidP="00F01ABF">
      <w:pPr>
        <w:spacing w:after="0" w:line="240" w:lineRule="auto"/>
        <w:outlineLvl w:val="1"/>
        <w:rPr>
          <w:rFonts w:eastAsia="Times New Roman" w:cs="Times New Roman"/>
          <w:b/>
          <w:bCs/>
          <w:color w:val="FF0000"/>
          <w:sz w:val="24"/>
          <w:szCs w:val="24"/>
        </w:rPr>
      </w:pPr>
      <w:r w:rsidRPr="002A4A27">
        <w:rPr>
          <w:rFonts w:eastAsia="Times New Roman" w:cs="Times New Roman"/>
          <w:b/>
          <w:bCs/>
          <w:color w:val="FF0000"/>
          <w:sz w:val="24"/>
          <w:szCs w:val="24"/>
        </w:rPr>
        <w:t>2. Chức năng tương tác học sinh – AI và giáo viên</w:t>
      </w:r>
    </w:p>
    <w:p w14:paraId="0F5C0EB1" w14:textId="77777777" w:rsidR="00F01ABF" w:rsidRPr="002A4A27" w:rsidRDefault="00F01ABF" w:rsidP="00F01ABF">
      <w:pPr>
        <w:spacing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A4A27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2A4A27">
        <w:rPr>
          <w:rFonts w:eastAsia="Times New Roman" w:cs="Times New Roman"/>
          <w:b/>
          <w:bCs/>
          <w:sz w:val="24"/>
          <w:szCs w:val="24"/>
        </w:rPr>
        <w:t xml:space="preserve"> 2.1. Chatbot AI văn hóa địa phương</w:t>
      </w:r>
    </w:p>
    <w:p w14:paraId="59AC47D5" w14:textId="77777777" w:rsidR="00F01ABF" w:rsidRPr="002A4A27" w:rsidRDefault="00F01ABF" w:rsidP="00F01ABF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Học sinh tương tác trực tiếp với </w:t>
      </w:r>
      <w:r w:rsidRPr="002A4A27">
        <w:rPr>
          <w:rFonts w:eastAsia="Times New Roman" w:cs="Times New Roman"/>
          <w:b/>
          <w:bCs/>
          <w:sz w:val="24"/>
          <w:szCs w:val="24"/>
        </w:rPr>
        <w:t>trợ lý ảo AI Di sản</w:t>
      </w:r>
      <w:r w:rsidRPr="002A4A27">
        <w:rPr>
          <w:rFonts w:eastAsia="Times New Roman" w:cs="Times New Roman"/>
          <w:sz w:val="24"/>
          <w:szCs w:val="24"/>
        </w:rPr>
        <w:t xml:space="preserve"> bằng tiếng Việt hoặc tiếng dân tộc (qua chuyển ngữ AI).</w:t>
      </w:r>
    </w:p>
    <w:p w14:paraId="414CA4AC" w14:textId="77777777" w:rsidR="00F01ABF" w:rsidRPr="002A4A27" w:rsidRDefault="00F01ABF" w:rsidP="00F01ABF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Chatbot có khả năng:</w:t>
      </w:r>
    </w:p>
    <w:p w14:paraId="345642B6" w14:textId="77777777" w:rsidR="00F01ABF" w:rsidRPr="002A4A27" w:rsidRDefault="00F01ABF" w:rsidP="00F01ABF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Giải thích di sản, lễ hội, phong tục.</w:t>
      </w:r>
    </w:p>
    <w:p w14:paraId="6C4A0CFE" w14:textId="77777777" w:rsidR="00F01ABF" w:rsidRPr="002A4A27" w:rsidRDefault="00F01ABF" w:rsidP="00F01ABF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Liên kết nội dung trong </w:t>
      </w:r>
      <w:r w:rsidRPr="002A4A27">
        <w:rPr>
          <w:rFonts w:eastAsia="Times New Roman" w:cs="Times New Roman"/>
          <w:b/>
          <w:bCs/>
          <w:sz w:val="24"/>
          <w:szCs w:val="24"/>
        </w:rPr>
        <w:t>tài liệu PDF giáo dục địa phương</w:t>
      </w:r>
      <w:r w:rsidRPr="002A4A27">
        <w:rPr>
          <w:rFonts w:eastAsia="Times New Roman" w:cs="Times New Roman"/>
          <w:sz w:val="24"/>
          <w:szCs w:val="24"/>
        </w:rPr>
        <w:t xml:space="preserve"> với video, ảnh và bản đồ thực tế.</w:t>
      </w:r>
    </w:p>
    <w:p w14:paraId="6FE1540C" w14:textId="77777777" w:rsidR="00F01ABF" w:rsidRPr="002A4A27" w:rsidRDefault="00F01ABF" w:rsidP="00F01ABF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Trò chuyện tương tác học tập:</w:t>
      </w:r>
    </w:p>
    <w:p w14:paraId="3262403A" w14:textId="77777777" w:rsidR="00F01ABF" w:rsidRPr="002A4A27" w:rsidRDefault="00F01ABF" w:rsidP="00F01ABF">
      <w:pPr>
        <w:spacing w:after="0" w:line="240" w:lineRule="auto"/>
        <w:ind w:left="2160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“Lễ hội chợ tình Khâu Vai mang ý nghĩa gì?”</w:t>
      </w:r>
      <w:r w:rsidRPr="002A4A27">
        <w:rPr>
          <w:rFonts w:eastAsia="Times New Roman" w:cs="Times New Roman"/>
          <w:sz w:val="24"/>
          <w:szCs w:val="24"/>
        </w:rPr>
        <w:br/>
        <w:t>“Sự khác nhau giữa hát Then Tuyên Quang và Hà Giang là gì?”</w:t>
      </w:r>
    </w:p>
    <w:p w14:paraId="7E46D240" w14:textId="77777777" w:rsidR="00F01ABF" w:rsidRPr="002A4A27" w:rsidRDefault="00F01ABF" w:rsidP="00F01ABF">
      <w:pPr>
        <w:spacing w:after="0" w:line="240" w:lineRule="auto"/>
        <w:outlineLvl w:val="2"/>
        <w:rPr>
          <w:rFonts w:eastAsia="Times New Roman" w:cs="Times New Roman"/>
          <w:b/>
          <w:bCs/>
          <w:color w:val="FF0000"/>
          <w:sz w:val="24"/>
          <w:szCs w:val="24"/>
        </w:rPr>
      </w:pPr>
      <w:r w:rsidRPr="002A4A27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2A4A27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2A4A27">
        <w:rPr>
          <w:rFonts w:eastAsia="Times New Roman" w:cs="Times New Roman"/>
          <w:b/>
          <w:bCs/>
          <w:color w:val="FF0000"/>
          <w:sz w:val="24"/>
          <w:szCs w:val="24"/>
        </w:rPr>
        <w:t>2.2. Không gian học sinh – trải nghiệm văn hóa</w:t>
      </w:r>
    </w:p>
    <w:p w14:paraId="7DFCD1A4" w14:textId="77777777" w:rsidR="00F01ABF" w:rsidRPr="002A4A27" w:rsidRDefault="00F01ABF" w:rsidP="00F01AB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Học sinh được:</w:t>
      </w:r>
    </w:p>
    <w:p w14:paraId="67036C19" w14:textId="77777777" w:rsidR="00F01ABF" w:rsidRPr="002A4A27" w:rsidRDefault="00F01ABF" w:rsidP="00F01ABF">
      <w:pPr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b/>
          <w:bCs/>
          <w:sz w:val="24"/>
          <w:szCs w:val="24"/>
        </w:rPr>
        <w:t>Tham gia các trò chơi học tập</w:t>
      </w:r>
      <w:r w:rsidRPr="002A4A27">
        <w:rPr>
          <w:rFonts w:eastAsia="Times New Roman" w:cs="Times New Roman"/>
          <w:sz w:val="24"/>
          <w:szCs w:val="24"/>
        </w:rPr>
        <w:t xml:space="preserve"> (quiz AI, trò chơi “Tìm hiểu di sản”).</w:t>
      </w:r>
    </w:p>
    <w:p w14:paraId="0956EE1A" w14:textId="77777777" w:rsidR="00F01ABF" w:rsidRPr="002A4A27" w:rsidRDefault="00F01ABF" w:rsidP="00F01ABF">
      <w:pPr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b/>
          <w:bCs/>
          <w:sz w:val="24"/>
          <w:szCs w:val="24"/>
        </w:rPr>
        <w:t>Đăng tải bài viết, cảm nhận, video</w:t>
      </w:r>
      <w:r w:rsidRPr="002A4A27">
        <w:rPr>
          <w:rFonts w:eastAsia="Times New Roman" w:cs="Times New Roman"/>
          <w:sz w:val="24"/>
          <w:szCs w:val="24"/>
        </w:rPr>
        <w:t xml:space="preserve"> về di sản quê hương mình.</w:t>
      </w:r>
    </w:p>
    <w:p w14:paraId="66F907F3" w14:textId="77777777" w:rsidR="00F01ABF" w:rsidRPr="002A4A27" w:rsidRDefault="00F01ABF" w:rsidP="00F01ABF">
      <w:pPr>
        <w:numPr>
          <w:ilvl w:val="1"/>
          <w:numId w:val="4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Nhận </w:t>
      </w:r>
      <w:r w:rsidRPr="002A4A27">
        <w:rPr>
          <w:rFonts w:eastAsia="Times New Roman" w:cs="Times New Roman"/>
          <w:b/>
          <w:bCs/>
          <w:sz w:val="24"/>
          <w:szCs w:val="24"/>
        </w:rPr>
        <w:t>chứng chỉ điện tử / huy hiệu học tập</w:t>
      </w:r>
      <w:r w:rsidRPr="002A4A27">
        <w:rPr>
          <w:rFonts w:eastAsia="Times New Roman" w:cs="Times New Roman"/>
          <w:sz w:val="24"/>
          <w:szCs w:val="24"/>
        </w:rPr>
        <w:t xml:space="preserve"> khi hoàn thành bài học hoặc tham gia thử thách “Khám phá văn hóa Hà Giang – Tuyên Quang”.</w:t>
      </w:r>
    </w:p>
    <w:p w14:paraId="7AB2F16E" w14:textId="77777777" w:rsidR="00F01ABF" w:rsidRPr="002A4A27" w:rsidRDefault="00F01ABF" w:rsidP="00F01AB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Học sinh có thể </w:t>
      </w:r>
      <w:r w:rsidRPr="002A4A27">
        <w:rPr>
          <w:rFonts w:eastAsia="Times New Roman" w:cs="Times New Roman"/>
          <w:b/>
          <w:bCs/>
          <w:sz w:val="24"/>
          <w:szCs w:val="24"/>
        </w:rPr>
        <w:t>giao lưu trực tuyến</w:t>
      </w:r>
      <w:r w:rsidRPr="002A4A27">
        <w:rPr>
          <w:rFonts w:eastAsia="Times New Roman" w:cs="Times New Roman"/>
          <w:sz w:val="24"/>
          <w:szCs w:val="24"/>
        </w:rPr>
        <w:t xml:space="preserve"> giữa các trường của hai tỉnh, qua diễn đàn học tập.</w:t>
      </w:r>
    </w:p>
    <w:p w14:paraId="3DE50857" w14:textId="77777777" w:rsidR="00F01ABF" w:rsidRPr="002A4A27" w:rsidRDefault="00F01ABF" w:rsidP="00F01ABF">
      <w:pPr>
        <w:spacing w:after="0" w:line="240" w:lineRule="auto"/>
        <w:outlineLvl w:val="2"/>
        <w:rPr>
          <w:rFonts w:eastAsia="Times New Roman" w:cs="Times New Roman"/>
          <w:b/>
          <w:bCs/>
          <w:color w:val="FF0000"/>
          <w:sz w:val="24"/>
          <w:szCs w:val="24"/>
        </w:rPr>
      </w:pPr>
      <w:r w:rsidRPr="002A4A27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2A4A27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2A4A27">
        <w:rPr>
          <w:rFonts w:eastAsia="Times New Roman" w:cs="Times New Roman"/>
          <w:b/>
          <w:bCs/>
          <w:color w:val="FF0000"/>
          <w:sz w:val="24"/>
          <w:szCs w:val="24"/>
        </w:rPr>
        <w:t>2.3. Khu vực giáo viên và quản trị học liệu</w:t>
      </w:r>
    </w:p>
    <w:p w14:paraId="167DC35B" w14:textId="77777777" w:rsidR="00F01ABF" w:rsidRPr="002A4A27" w:rsidRDefault="00F01ABF" w:rsidP="00F01ABF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Giáo viên có thể:</w:t>
      </w:r>
    </w:p>
    <w:p w14:paraId="71BC340D" w14:textId="77777777" w:rsidR="00F01ABF" w:rsidRPr="002A4A27" w:rsidRDefault="00F01ABF" w:rsidP="00F01ABF">
      <w:pPr>
        <w:numPr>
          <w:ilvl w:val="1"/>
          <w:numId w:val="5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b/>
          <w:bCs/>
          <w:sz w:val="24"/>
          <w:szCs w:val="24"/>
        </w:rPr>
        <w:t>Tải lên tài liệu PDF</w:t>
      </w:r>
      <w:r w:rsidRPr="002A4A27">
        <w:rPr>
          <w:rFonts w:eastAsia="Times New Roman" w:cs="Times New Roman"/>
          <w:sz w:val="24"/>
          <w:szCs w:val="24"/>
        </w:rPr>
        <w:t xml:space="preserve"> (tài liệu giáo dục địa phương Tuyên Quang, Hà Giang).</w:t>
      </w:r>
    </w:p>
    <w:p w14:paraId="5C25C730" w14:textId="77777777" w:rsidR="00F01ABF" w:rsidRPr="002A4A27" w:rsidRDefault="00F01ABF" w:rsidP="00F01ABF">
      <w:pPr>
        <w:numPr>
          <w:ilvl w:val="1"/>
          <w:numId w:val="5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b/>
          <w:bCs/>
          <w:sz w:val="24"/>
          <w:szCs w:val="24"/>
        </w:rPr>
        <w:t>Khai thác AI</w:t>
      </w:r>
      <w:r w:rsidRPr="002A4A27">
        <w:rPr>
          <w:rFonts w:eastAsia="Times New Roman" w:cs="Times New Roman"/>
          <w:sz w:val="24"/>
          <w:szCs w:val="24"/>
        </w:rPr>
        <w:t xml:space="preserve"> để trích xuất nội dung PDF, tạo bài giảng tự động.</w:t>
      </w:r>
    </w:p>
    <w:p w14:paraId="30576F01" w14:textId="77777777" w:rsidR="00F01ABF" w:rsidRPr="002A4A27" w:rsidRDefault="00F01ABF" w:rsidP="00F01ABF">
      <w:pPr>
        <w:numPr>
          <w:ilvl w:val="1"/>
          <w:numId w:val="5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b/>
          <w:bCs/>
          <w:sz w:val="24"/>
          <w:szCs w:val="24"/>
        </w:rPr>
        <w:lastRenderedPageBreak/>
        <w:t>Liên kết học liệu với di sản thực tế</w:t>
      </w:r>
      <w:r w:rsidRPr="002A4A27">
        <w:rPr>
          <w:rFonts w:eastAsia="Times New Roman" w:cs="Times New Roman"/>
          <w:sz w:val="24"/>
          <w:szCs w:val="24"/>
        </w:rPr>
        <w:t xml:space="preserve"> (ví dụ: bài học “Văn hóa các dân tộc Hà Giang” gắn với video ruộng bậc thang Hoàng Su Phì).</w:t>
      </w:r>
    </w:p>
    <w:p w14:paraId="254A48CA" w14:textId="77777777" w:rsidR="00F01ABF" w:rsidRPr="002A4A27" w:rsidRDefault="00F01ABF" w:rsidP="00F01ABF">
      <w:pPr>
        <w:numPr>
          <w:ilvl w:val="1"/>
          <w:numId w:val="5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b/>
          <w:bCs/>
          <w:sz w:val="24"/>
          <w:szCs w:val="24"/>
        </w:rPr>
        <w:t>Theo dõi tiến độ học sinh, kết quả tương tác và biểu đồ học tập.</w:t>
      </w:r>
    </w:p>
    <w:p w14:paraId="2DD7358A" w14:textId="77777777" w:rsidR="00F01ABF" w:rsidRPr="002A4A27" w:rsidRDefault="00F01ABF" w:rsidP="00F01ABF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2A4A27">
        <w:rPr>
          <w:rFonts w:eastAsia="Times New Roman" w:cs="Times New Roman"/>
          <w:b/>
          <w:bCs/>
          <w:color w:val="FF0000"/>
          <w:sz w:val="24"/>
          <w:szCs w:val="24"/>
        </w:rPr>
        <w:t xml:space="preserve">3. Chức năng tích hợp tài liệu giáo dục địa phương </w:t>
      </w:r>
    </w:p>
    <w:p w14:paraId="342DC5E7" w14:textId="77777777" w:rsidR="00F01ABF" w:rsidRPr="002A4A27" w:rsidRDefault="00F01ABF" w:rsidP="00F01ABF">
      <w:pPr>
        <w:spacing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A4A27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2A4A27">
        <w:rPr>
          <w:rFonts w:eastAsia="Times New Roman" w:cs="Times New Roman"/>
          <w:b/>
          <w:bCs/>
          <w:sz w:val="24"/>
          <w:szCs w:val="24"/>
        </w:rPr>
        <w:t xml:space="preserve"> 3.1. Phân tích và chuyển đổi nội dung PDF</w:t>
      </w:r>
    </w:p>
    <w:p w14:paraId="5B0DEF6E" w14:textId="77777777" w:rsidR="00F01ABF" w:rsidRPr="002A4A27" w:rsidRDefault="00F01ABF" w:rsidP="00F01ABF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Hệ thống đọc và </w:t>
      </w:r>
      <w:r w:rsidRPr="002A4A27">
        <w:rPr>
          <w:rFonts w:eastAsia="Times New Roman" w:cs="Times New Roman"/>
          <w:b/>
          <w:bCs/>
          <w:sz w:val="24"/>
          <w:szCs w:val="24"/>
        </w:rPr>
        <w:t>nhận dạng nội dung trong các tệp PDF giáo dục địa phương</w:t>
      </w:r>
      <w:r w:rsidRPr="002A4A27">
        <w:rPr>
          <w:rFonts w:eastAsia="Times New Roman" w:cs="Times New Roman"/>
          <w:sz w:val="24"/>
          <w:szCs w:val="24"/>
        </w:rPr>
        <w:t xml:space="preserve"> của hai tỉnh.</w:t>
      </w:r>
    </w:p>
    <w:p w14:paraId="40A737DC" w14:textId="77777777" w:rsidR="00F01ABF" w:rsidRPr="002A4A27" w:rsidRDefault="00F01ABF" w:rsidP="00F01ABF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AI thực hiện:</w:t>
      </w:r>
    </w:p>
    <w:p w14:paraId="6A16D826" w14:textId="77777777" w:rsidR="00F01ABF" w:rsidRPr="002A4A27" w:rsidRDefault="00F01ABF" w:rsidP="00F01ABF">
      <w:pPr>
        <w:numPr>
          <w:ilvl w:val="1"/>
          <w:numId w:val="6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Tách văn bản – hình ảnh – biểu đồ.</w:t>
      </w:r>
    </w:p>
    <w:p w14:paraId="096F12DC" w14:textId="77777777" w:rsidR="00F01ABF" w:rsidRPr="002A4A27" w:rsidRDefault="00F01ABF" w:rsidP="00F01ABF">
      <w:pPr>
        <w:numPr>
          <w:ilvl w:val="1"/>
          <w:numId w:val="6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Gợi ý chủ đề liên kết với di sản thực tế (ví dụ: Bài 4 “Trang phục dân tộc Dao” → gợi ý thêm ảnh, video thực tế).</w:t>
      </w:r>
    </w:p>
    <w:p w14:paraId="0533285D" w14:textId="77777777" w:rsidR="00F01ABF" w:rsidRPr="002A4A27" w:rsidRDefault="00F01ABF" w:rsidP="00F01ABF">
      <w:pPr>
        <w:numPr>
          <w:ilvl w:val="1"/>
          <w:numId w:val="6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Sinh câu hỏi trắc nghiệm và gợi ý hoạt động trải nghiệm.</w:t>
      </w:r>
    </w:p>
    <w:p w14:paraId="16A0323B" w14:textId="77777777" w:rsidR="00F01ABF" w:rsidRPr="002A4A27" w:rsidRDefault="00F01ABF" w:rsidP="00F01ABF">
      <w:pPr>
        <w:spacing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A4A27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2A4A27">
        <w:rPr>
          <w:rFonts w:eastAsia="Times New Roman" w:cs="Times New Roman"/>
          <w:b/>
          <w:bCs/>
          <w:sz w:val="24"/>
          <w:szCs w:val="24"/>
        </w:rPr>
        <w:t xml:space="preserve"> 3.2. Kết hợp tài liệu PDF và dữ liệu di sản</w:t>
      </w:r>
    </w:p>
    <w:p w14:paraId="1AB3CEFD" w14:textId="77777777" w:rsidR="00F01ABF" w:rsidRPr="002A4A27" w:rsidRDefault="00F01ABF" w:rsidP="00F01ABF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Khi người dùng mở bài học trong tài liệu PDF, hệ thống tự động hiển thị:</w:t>
      </w:r>
    </w:p>
    <w:p w14:paraId="7F18734F" w14:textId="77777777" w:rsidR="00F01ABF" w:rsidRPr="002A4A27" w:rsidRDefault="00F01ABF" w:rsidP="00F01ABF">
      <w:pPr>
        <w:numPr>
          <w:ilvl w:val="1"/>
          <w:numId w:val="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Hình ảnh – video di sản tương ứng.</w:t>
      </w:r>
    </w:p>
    <w:p w14:paraId="680C8EC4" w14:textId="77777777" w:rsidR="00F01ABF" w:rsidRPr="002A4A27" w:rsidRDefault="00F01ABF" w:rsidP="00F01ABF">
      <w:pPr>
        <w:numPr>
          <w:ilvl w:val="1"/>
          <w:numId w:val="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Bản đồ địa lý của nơi diễn ra lễ hội / nghề truyền thống.</w:t>
      </w:r>
    </w:p>
    <w:p w14:paraId="44CDD2CA" w14:textId="77777777" w:rsidR="00F01ABF" w:rsidRPr="002A4A27" w:rsidRDefault="00F01ABF" w:rsidP="00F01ABF">
      <w:pPr>
        <w:numPr>
          <w:ilvl w:val="1"/>
          <w:numId w:val="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Gợi ý câu hỏi AI cho học sinh thảo luận.</w:t>
      </w:r>
    </w:p>
    <w:p w14:paraId="271C6434" w14:textId="77777777" w:rsidR="00F01ABF" w:rsidRPr="002A4A27" w:rsidRDefault="00F01ABF" w:rsidP="00F01ABF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Tạo ra </w:t>
      </w:r>
      <w:r w:rsidRPr="002A4A27">
        <w:rPr>
          <w:rFonts w:eastAsia="Times New Roman" w:cs="Times New Roman"/>
          <w:b/>
          <w:bCs/>
          <w:sz w:val="24"/>
          <w:szCs w:val="24"/>
        </w:rPr>
        <w:t>học liệu tích hợp PDF – AI – Văn hóa</w:t>
      </w:r>
      <w:r w:rsidRPr="002A4A27">
        <w:rPr>
          <w:rFonts w:eastAsia="Times New Roman" w:cs="Times New Roman"/>
          <w:sz w:val="24"/>
          <w:szCs w:val="24"/>
        </w:rPr>
        <w:t>, phù hợp với chương trình giáo dục địa phương của Bộ GD&amp;ĐT.</w:t>
      </w:r>
    </w:p>
    <w:p w14:paraId="073CEA0C" w14:textId="77777777" w:rsidR="00F01ABF" w:rsidRPr="002A4A27" w:rsidRDefault="00F01ABF" w:rsidP="00F01ABF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2A4A27">
        <w:rPr>
          <w:rFonts w:eastAsia="Times New Roman" w:cs="Times New Roman"/>
          <w:b/>
          <w:bCs/>
          <w:color w:val="FF0000"/>
          <w:sz w:val="24"/>
          <w:szCs w:val="24"/>
        </w:rPr>
        <w:t>4. Bản đồ văn hóa số liên tỉnh</w:t>
      </w:r>
      <w:r w:rsidRPr="002A4A27">
        <w:rPr>
          <w:rFonts w:eastAsia="Times New Roman" w:cs="Times New Roman"/>
          <w:b/>
          <w:bCs/>
          <w:sz w:val="24"/>
          <w:szCs w:val="24"/>
        </w:rPr>
        <w:t xml:space="preserve"> (Inter-Provincial Heritage Map)</w:t>
      </w:r>
    </w:p>
    <w:p w14:paraId="46EB88F4" w14:textId="77777777" w:rsidR="00F01ABF" w:rsidRPr="002A4A27" w:rsidRDefault="00F01ABF" w:rsidP="00F01ABF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Bản đồ thể hiện </w:t>
      </w:r>
      <w:r w:rsidRPr="002A4A27">
        <w:rPr>
          <w:rFonts w:eastAsia="Times New Roman" w:cs="Times New Roman"/>
          <w:b/>
          <w:bCs/>
          <w:sz w:val="24"/>
          <w:szCs w:val="24"/>
        </w:rPr>
        <w:t>toàn bộ di sản của Tuyên Quang và Hà Giang</w:t>
      </w:r>
      <w:r w:rsidRPr="002A4A27">
        <w:rPr>
          <w:rFonts w:eastAsia="Times New Roman" w:cs="Times New Roman"/>
          <w:sz w:val="24"/>
          <w:szCs w:val="24"/>
        </w:rPr>
        <w:t xml:space="preserve"> dưới dạng tương tác.</w:t>
      </w:r>
    </w:p>
    <w:p w14:paraId="54F1D421" w14:textId="77777777" w:rsidR="00F01ABF" w:rsidRPr="002A4A27" w:rsidRDefault="00F01ABF" w:rsidP="00F01ABF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Mỗi điểm di sản hiển thị:</w:t>
      </w:r>
    </w:p>
    <w:p w14:paraId="5C63C782" w14:textId="77777777" w:rsidR="00F01ABF" w:rsidRPr="002A4A27" w:rsidRDefault="00F01ABF" w:rsidP="00F01ABF">
      <w:pPr>
        <w:numPr>
          <w:ilvl w:val="1"/>
          <w:numId w:val="8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Tên, loại hình, dân tộc liên quan.</w:t>
      </w:r>
    </w:p>
    <w:p w14:paraId="7AE9B80A" w14:textId="77777777" w:rsidR="00F01ABF" w:rsidRPr="002A4A27" w:rsidRDefault="00F01ABF" w:rsidP="00F01ABF">
      <w:pPr>
        <w:numPr>
          <w:ilvl w:val="1"/>
          <w:numId w:val="8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Hình ảnh, video, và trích đoạn từ tài liệu PDF giáo dục.</w:t>
      </w:r>
    </w:p>
    <w:p w14:paraId="73465476" w14:textId="77777777" w:rsidR="00F01ABF" w:rsidRPr="002A4A27" w:rsidRDefault="00F01ABF" w:rsidP="00F01ABF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Học sinh có thể bấm chọn </w:t>
      </w:r>
      <w:r w:rsidRPr="002A4A27">
        <w:rPr>
          <w:rFonts w:eastAsia="Times New Roman" w:cs="Times New Roman"/>
          <w:b/>
          <w:bCs/>
          <w:sz w:val="24"/>
          <w:szCs w:val="24"/>
        </w:rPr>
        <w:t>“Khám phá tuyến văn hóa”</w:t>
      </w:r>
      <w:r w:rsidRPr="002A4A27">
        <w:rPr>
          <w:rFonts w:eastAsia="Times New Roman" w:cs="Times New Roman"/>
          <w:sz w:val="24"/>
          <w:szCs w:val="24"/>
        </w:rPr>
        <w:t xml:space="preserve"> – ví dụ:</w:t>
      </w:r>
    </w:p>
    <w:p w14:paraId="6C232462" w14:textId="77777777" w:rsidR="00F01ABF" w:rsidRPr="002A4A27" w:rsidRDefault="00F01ABF" w:rsidP="00F01ABF">
      <w:pPr>
        <w:numPr>
          <w:ilvl w:val="1"/>
          <w:numId w:val="8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“Tuyến Lễ hội truyền thống”: Lồng Tồng (Tuyên Quang) → Khâu Vai (Hà Giang).</w:t>
      </w:r>
    </w:p>
    <w:p w14:paraId="1B37A4A3" w14:textId="77777777" w:rsidR="00F01ABF" w:rsidRPr="002A4A27" w:rsidRDefault="00F01ABF" w:rsidP="00F01ABF">
      <w:pPr>
        <w:numPr>
          <w:ilvl w:val="1"/>
          <w:numId w:val="8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“Tuyến Nghề thủ công”: Trống Đăng Châu → Dệt lanh Đồng Văn.</w:t>
      </w:r>
    </w:p>
    <w:p w14:paraId="40B3BD62" w14:textId="77777777" w:rsidR="00F01ABF" w:rsidRPr="002A4A27" w:rsidRDefault="00F01ABF" w:rsidP="00F01ABF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Bản đồ giúp học sinh </w:t>
      </w:r>
      <w:r w:rsidRPr="002A4A27">
        <w:rPr>
          <w:rFonts w:eastAsia="Times New Roman" w:cs="Times New Roman"/>
          <w:b/>
          <w:bCs/>
          <w:sz w:val="24"/>
          <w:szCs w:val="24"/>
        </w:rPr>
        <w:t>học qua trải nghiệm không gian – địa lý – văn hóa thực tế.</w:t>
      </w:r>
    </w:p>
    <w:p w14:paraId="4A752CF8" w14:textId="77777777" w:rsidR="00F01ABF" w:rsidRPr="002A4A27" w:rsidRDefault="00F01ABF" w:rsidP="00F01ABF">
      <w:pPr>
        <w:spacing w:after="0" w:line="240" w:lineRule="auto"/>
        <w:outlineLvl w:val="1"/>
        <w:rPr>
          <w:rFonts w:eastAsia="Times New Roman" w:cs="Times New Roman"/>
          <w:b/>
          <w:bCs/>
          <w:color w:val="FF0000"/>
          <w:sz w:val="24"/>
          <w:szCs w:val="24"/>
        </w:rPr>
      </w:pPr>
      <w:r w:rsidRPr="002A4A27">
        <w:rPr>
          <w:rFonts w:eastAsia="Times New Roman" w:cs="Times New Roman"/>
          <w:b/>
          <w:bCs/>
          <w:color w:val="FF0000"/>
          <w:sz w:val="24"/>
          <w:szCs w:val="24"/>
        </w:rPr>
        <w:t>5. Cộng đồng học tập và mở rộng ứng dụng</w:t>
      </w:r>
    </w:p>
    <w:p w14:paraId="0C4B142B" w14:textId="77777777" w:rsidR="00F01ABF" w:rsidRPr="002A4A27" w:rsidRDefault="00F01ABF" w:rsidP="00F01ABF">
      <w:pPr>
        <w:spacing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A4A27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2A4A27">
        <w:rPr>
          <w:rFonts w:eastAsia="Times New Roman" w:cs="Times New Roman"/>
          <w:b/>
          <w:bCs/>
          <w:sz w:val="24"/>
          <w:szCs w:val="24"/>
        </w:rPr>
        <w:t xml:space="preserve"> 5.1. Cộng đồng “Học cùng di sản Việt Bắc”</w:t>
      </w:r>
    </w:p>
    <w:p w14:paraId="37516294" w14:textId="77777777" w:rsidR="00F01ABF" w:rsidRPr="002A4A27" w:rsidRDefault="00F01ABF" w:rsidP="00F01ABF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Tạo mạng lưới học tập chung giữa các trường THPT hai tỉnh.</w:t>
      </w:r>
    </w:p>
    <w:p w14:paraId="483FA101" w14:textId="77777777" w:rsidR="00F01ABF" w:rsidRPr="002A4A27" w:rsidRDefault="00F01ABF" w:rsidP="00F01ABF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Học sinh có thể tham gia các </w:t>
      </w:r>
      <w:r w:rsidRPr="002A4A27">
        <w:rPr>
          <w:rFonts w:eastAsia="Times New Roman" w:cs="Times New Roman"/>
          <w:b/>
          <w:bCs/>
          <w:sz w:val="24"/>
          <w:szCs w:val="24"/>
        </w:rPr>
        <w:t>cuộc thi trực tuyến</w:t>
      </w:r>
      <w:r w:rsidRPr="002A4A27">
        <w:rPr>
          <w:rFonts w:eastAsia="Times New Roman" w:cs="Times New Roman"/>
          <w:sz w:val="24"/>
          <w:szCs w:val="24"/>
        </w:rPr>
        <w:t>:</w:t>
      </w:r>
    </w:p>
    <w:p w14:paraId="4C108A04" w14:textId="77777777" w:rsidR="00F01ABF" w:rsidRPr="002A4A27" w:rsidRDefault="00F01ABF" w:rsidP="00F01ABF">
      <w:pPr>
        <w:numPr>
          <w:ilvl w:val="1"/>
          <w:numId w:val="9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“Tìm hiểu văn hóa dân tộc mình”.</w:t>
      </w:r>
    </w:p>
    <w:p w14:paraId="318B8F73" w14:textId="77777777" w:rsidR="00F01ABF" w:rsidRPr="002A4A27" w:rsidRDefault="00F01ABF" w:rsidP="00F01ABF">
      <w:pPr>
        <w:numPr>
          <w:ilvl w:val="1"/>
          <w:numId w:val="9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“Giọng hát Then trẻ Tuyên Quang – Hà Giang”.</w:t>
      </w:r>
    </w:p>
    <w:p w14:paraId="520AFA01" w14:textId="77777777" w:rsidR="00F01ABF" w:rsidRPr="002A4A27" w:rsidRDefault="00F01ABF" w:rsidP="00F01ABF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AI tự động chấm điểm, xếp hạng, và cấp chứng nhận điện tử.</w:t>
      </w:r>
    </w:p>
    <w:p w14:paraId="0A25E04B" w14:textId="77777777" w:rsidR="00F01ABF" w:rsidRPr="002A4A27" w:rsidRDefault="00F01ABF" w:rsidP="00F01ABF">
      <w:pPr>
        <w:spacing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A4A27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2A4A27">
        <w:rPr>
          <w:rFonts w:eastAsia="Times New Roman" w:cs="Times New Roman"/>
          <w:b/>
          <w:bCs/>
          <w:sz w:val="24"/>
          <w:szCs w:val="24"/>
        </w:rPr>
        <w:t xml:space="preserve"> 5.2. Kết nối với nền tảng quốc gia</w:t>
      </w:r>
    </w:p>
    <w:p w14:paraId="6A1A4E3F" w14:textId="77777777" w:rsidR="00F01ABF" w:rsidRPr="002A4A27" w:rsidRDefault="00F01ABF" w:rsidP="00F01ABF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>Mở rộng kết nối với:</w:t>
      </w:r>
    </w:p>
    <w:p w14:paraId="0E38BF26" w14:textId="77777777" w:rsidR="00F01ABF" w:rsidRPr="002A4A27" w:rsidRDefault="00F01ABF" w:rsidP="00F01ABF">
      <w:pPr>
        <w:numPr>
          <w:ilvl w:val="1"/>
          <w:numId w:val="10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b/>
          <w:bCs/>
          <w:sz w:val="24"/>
          <w:szCs w:val="24"/>
        </w:rPr>
        <w:t>Cổng học liệu số của Bộ GD&amp;ĐT.</w:t>
      </w:r>
    </w:p>
    <w:p w14:paraId="3209DCBD" w14:textId="77777777" w:rsidR="00F01ABF" w:rsidRPr="002A4A27" w:rsidRDefault="00F01ABF" w:rsidP="00F01ABF">
      <w:pPr>
        <w:numPr>
          <w:ilvl w:val="1"/>
          <w:numId w:val="10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b/>
          <w:bCs/>
          <w:sz w:val="24"/>
          <w:szCs w:val="24"/>
        </w:rPr>
        <w:t>Hệ thống giáo dục số ViettelStudy, Google Classroom, LMS của Sở GD&amp;ĐT.</w:t>
      </w:r>
    </w:p>
    <w:p w14:paraId="3F660086" w14:textId="77777777" w:rsidR="00F01ABF" w:rsidRPr="002A4A27" w:rsidRDefault="00F01ABF" w:rsidP="00F01ABF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2A4A27">
        <w:rPr>
          <w:rFonts w:eastAsia="Times New Roman" w:cs="Times New Roman"/>
          <w:sz w:val="24"/>
          <w:szCs w:val="24"/>
        </w:rPr>
        <w:t xml:space="preserve">Cho phép </w:t>
      </w:r>
      <w:r w:rsidRPr="002A4A27">
        <w:rPr>
          <w:rFonts w:eastAsia="Times New Roman" w:cs="Times New Roman"/>
          <w:b/>
          <w:bCs/>
          <w:sz w:val="24"/>
          <w:szCs w:val="24"/>
        </w:rPr>
        <w:t>chia sẻ học liệu và di sản tiêu biểu ra toàn quốc</w:t>
      </w:r>
      <w:r w:rsidRPr="002A4A27">
        <w:rPr>
          <w:rFonts w:eastAsia="Times New Roman" w:cs="Times New Roman"/>
          <w:sz w:val="24"/>
          <w:szCs w:val="24"/>
        </w:rPr>
        <w:t xml:space="preserve">, hướng tới </w:t>
      </w:r>
      <w:r w:rsidRPr="002A4A27">
        <w:rPr>
          <w:rFonts w:eastAsia="Times New Roman" w:cs="Times New Roman"/>
          <w:b/>
          <w:bCs/>
          <w:sz w:val="24"/>
          <w:szCs w:val="24"/>
        </w:rPr>
        <w:t>nền tảng “AI Văn hóa Việt Bắc”</w:t>
      </w:r>
      <w:r w:rsidRPr="002A4A27">
        <w:rPr>
          <w:rFonts w:eastAsia="Times New Roman" w:cs="Times New Roman"/>
          <w:sz w:val="24"/>
          <w:szCs w:val="24"/>
        </w:rPr>
        <w:t>.</w:t>
      </w:r>
    </w:p>
    <w:p w14:paraId="472EE18E" w14:textId="77777777" w:rsidR="00F01ABF" w:rsidRDefault="00F01ABF" w:rsidP="00F01ABF"/>
    <w:p w14:paraId="49435254" w14:textId="77777777" w:rsidR="00286E92" w:rsidRDefault="00286E92"/>
    <w:sectPr w:rsidR="00286E92" w:rsidSect="001F2597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C572D"/>
    <w:multiLevelType w:val="multilevel"/>
    <w:tmpl w:val="4848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053E"/>
    <w:multiLevelType w:val="multilevel"/>
    <w:tmpl w:val="AE1C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86894"/>
    <w:multiLevelType w:val="multilevel"/>
    <w:tmpl w:val="7540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75C2D"/>
    <w:multiLevelType w:val="multilevel"/>
    <w:tmpl w:val="C71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81855"/>
    <w:multiLevelType w:val="multilevel"/>
    <w:tmpl w:val="79E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84290"/>
    <w:multiLevelType w:val="multilevel"/>
    <w:tmpl w:val="B95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2394A"/>
    <w:multiLevelType w:val="multilevel"/>
    <w:tmpl w:val="072E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829E3"/>
    <w:multiLevelType w:val="multilevel"/>
    <w:tmpl w:val="2B8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24D79"/>
    <w:multiLevelType w:val="multilevel"/>
    <w:tmpl w:val="BF1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B10B5"/>
    <w:multiLevelType w:val="multilevel"/>
    <w:tmpl w:val="3F8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0"/>
  </w:num>
  <w:num w:numId="8">
    <w:abstractNumId w:val="8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BF"/>
    <w:rsid w:val="000050C2"/>
    <w:rsid w:val="0003569E"/>
    <w:rsid w:val="00064811"/>
    <w:rsid w:val="00071CFE"/>
    <w:rsid w:val="0008397F"/>
    <w:rsid w:val="000D4AAE"/>
    <w:rsid w:val="000E0314"/>
    <w:rsid w:val="00142A2E"/>
    <w:rsid w:val="00146B38"/>
    <w:rsid w:val="00171313"/>
    <w:rsid w:val="00194AD4"/>
    <w:rsid w:val="001B687E"/>
    <w:rsid w:val="001E16FB"/>
    <w:rsid w:val="001E76F6"/>
    <w:rsid w:val="001F0429"/>
    <w:rsid w:val="001F2597"/>
    <w:rsid w:val="001F28E2"/>
    <w:rsid w:val="001F55DC"/>
    <w:rsid w:val="0022123E"/>
    <w:rsid w:val="0024180B"/>
    <w:rsid w:val="002573C4"/>
    <w:rsid w:val="002729D0"/>
    <w:rsid w:val="002771ED"/>
    <w:rsid w:val="00286E92"/>
    <w:rsid w:val="002A2975"/>
    <w:rsid w:val="002B7BB0"/>
    <w:rsid w:val="00337A62"/>
    <w:rsid w:val="00347E55"/>
    <w:rsid w:val="003A0181"/>
    <w:rsid w:val="003A178C"/>
    <w:rsid w:val="003A5F72"/>
    <w:rsid w:val="003C32EF"/>
    <w:rsid w:val="00423284"/>
    <w:rsid w:val="004B4A53"/>
    <w:rsid w:val="004C2E6F"/>
    <w:rsid w:val="004C722D"/>
    <w:rsid w:val="004E0C36"/>
    <w:rsid w:val="004F3A50"/>
    <w:rsid w:val="004F7F9B"/>
    <w:rsid w:val="0051125A"/>
    <w:rsid w:val="00527BDE"/>
    <w:rsid w:val="00537503"/>
    <w:rsid w:val="00562CE0"/>
    <w:rsid w:val="005653C1"/>
    <w:rsid w:val="005A5E14"/>
    <w:rsid w:val="005D172E"/>
    <w:rsid w:val="005E44A1"/>
    <w:rsid w:val="00612CAE"/>
    <w:rsid w:val="00641D31"/>
    <w:rsid w:val="0065637E"/>
    <w:rsid w:val="00677CC5"/>
    <w:rsid w:val="007223A8"/>
    <w:rsid w:val="0072729C"/>
    <w:rsid w:val="00745E3E"/>
    <w:rsid w:val="00762664"/>
    <w:rsid w:val="007A4B95"/>
    <w:rsid w:val="007A6B1E"/>
    <w:rsid w:val="007C4C7B"/>
    <w:rsid w:val="007E21D3"/>
    <w:rsid w:val="00802D11"/>
    <w:rsid w:val="00814166"/>
    <w:rsid w:val="0083492A"/>
    <w:rsid w:val="00841F06"/>
    <w:rsid w:val="008A085F"/>
    <w:rsid w:val="008A2BFF"/>
    <w:rsid w:val="008A31BE"/>
    <w:rsid w:val="008C3300"/>
    <w:rsid w:val="008F271C"/>
    <w:rsid w:val="008F6610"/>
    <w:rsid w:val="00931578"/>
    <w:rsid w:val="009460E0"/>
    <w:rsid w:val="0097392B"/>
    <w:rsid w:val="009B6411"/>
    <w:rsid w:val="009D49C7"/>
    <w:rsid w:val="009E141B"/>
    <w:rsid w:val="009E4C34"/>
    <w:rsid w:val="009E5EC7"/>
    <w:rsid w:val="00A03E66"/>
    <w:rsid w:val="00A16337"/>
    <w:rsid w:val="00A30D13"/>
    <w:rsid w:val="00AC4C44"/>
    <w:rsid w:val="00AD5D88"/>
    <w:rsid w:val="00AE05F2"/>
    <w:rsid w:val="00AE42B7"/>
    <w:rsid w:val="00AE7E97"/>
    <w:rsid w:val="00B4371F"/>
    <w:rsid w:val="00B43D73"/>
    <w:rsid w:val="00B83F5A"/>
    <w:rsid w:val="00B9458B"/>
    <w:rsid w:val="00BA1AA1"/>
    <w:rsid w:val="00BA366D"/>
    <w:rsid w:val="00BA7437"/>
    <w:rsid w:val="00BD1765"/>
    <w:rsid w:val="00BF4D26"/>
    <w:rsid w:val="00C2382C"/>
    <w:rsid w:val="00C56B01"/>
    <w:rsid w:val="00C570FE"/>
    <w:rsid w:val="00CB360F"/>
    <w:rsid w:val="00CB42DC"/>
    <w:rsid w:val="00CB5317"/>
    <w:rsid w:val="00CC35AD"/>
    <w:rsid w:val="00D0412F"/>
    <w:rsid w:val="00D127A6"/>
    <w:rsid w:val="00D57CF1"/>
    <w:rsid w:val="00D716DC"/>
    <w:rsid w:val="00DA1D86"/>
    <w:rsid w:val="00DA3047"/>
    <w:rsid w:val="00DD56EC"/>
    <w:rsid w:val="00DF1B68"/>
    <w:rsid w:val="00E211E1"/>
    <w:rsid w:val="00E60A09"/>
    <w:rsid w:val="00E768FA"/>
    <w:rsid w:val="00EA7C1A"/>
    <w:rsid w:val="00EC2F39"/>
    <w:rsid w:val="00EF273E"/>
    <w:rsid w:val="00EF4C5C"/>
    <w:rsid w:val="00F01ABF"/>
    <w:rsid w:val="00F052F6"/>
    <w:rsid w:val="00F35A69"/>
    <w:rsid w:val="00F52755"/>
    <w:rsid w:val="00F53D27"/>
    <w:rsid w:val="00F563F6"/>
    <w:rsid w:val="00F70C95"/>
    <w:rsid w:val="00F7123A"/>
    <w:rsid w:val="00F90071"/>
    <w:rsid w:val="00FA3522"/>
    <w:rsid w:val="00FB1CF0"/>
    <w:rsid w:val="00FF5C82"/>
    <w:rsid w:val="00FF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7831"/>
  <w15:chartTrackingRefBased/>
  <w15:docId w15:val="{D2ECCD39-BBE4-4F76-A540-4834EEBC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A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 Nguyễn Thị Huệ</dc:creator>
  <cp:keywords/>
  <dc:description/>
  <cp:lastModifiedBy>Sv Nguyễn Thị Huệ</cp:lastModifiedBy>
  <cp:revision>1</cp:revision>
  <dcterms:created xsi:type="dcterms:W3CDTF">2025-10-30T02:48:00Z</dcterms:created>
  <dcterms:modified xsi:type="dcterms:W3CDTF">2025-10-30T02:49:00Z</dcterms:modified>
</cp:coreProperties>
</file>