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503714987" w:displacedByCustomXml="next"/>
    <w:sdt>
      <w:sdtPr>
        <w:id w:val="-360599501"/>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9830F9" w:rsidRDefault="009830F9">
          <w:pPr>
            <w:pStyle w:val="TOCHeading"/>
          </w:pPr>
          <w:r>
            <w:t>Reference</w:t>
          </w:r>
        </w:p>
        <w:p w:rsidR="009830F9" w:rsidRDefault="009830F9">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503715018" w:history="1">
            <w:r w:rsidRPr="00EC3F44">
              <w:rPr>
                <w:rStyle w:val="Hyperlink"/>
                <w:rFonts w:eastAsia="Times New Roman"/>
                <w:noProof/>
              </w:rPr>
              <w:t>Why Use Generics?</w:t>
            </w:r>
            <w:r>
              <w:rPr>
                <w:noProof/>
                <w:webHidden/>
              </w:rPr>
              <w:tab/>
            </w:r>
            <w:r>
              <w:rPr>
                <w:noProof/>
                <w:webHidden/>
              </w:rPr>
              <w:fldChar w:fldCharType="begin"/>
            </w:r>
            <w:r>
              <w:rPr>
                <w:noProof/>
                <w:webHidden/>
              </w:rPr>
              <w:instrText xml:space="preserve"> PAGEREF _Toc503715018 \h </w:instrText>
            </w:r>
            <w:r>
              <w:rPr>
                <w:noProof/>
                <w:webHidden/>
              </w:rPr>
            </w:r>
            <w:r>
              <w:rPr>
                <w:noProof/>
                <w:webHidden/>
              </w:rPr>
              <w:fldChar w:fldCharType="separate"/>
            </w:r>
            <w:r>
              <w:rPr>
                <w:noProof/>
                <w:webHidden/>
              </w:rPr>
              <w:t>2</w:t>
            </w:r>
            <w:r>
              <w:rPr>
                <w:noProof/>
                <w:webHidden/>
              </w:rPr>
              <w:fldChar w:fldCharType="end"/>
            </w:r>
          </w:hyperlink>
        </w:p>
        <w:p w:rsidR="009830F9" w:rsidRDefault="009830F9">
          <w:pPr>
            <w:pStyle w:val="TOC2"/>
            <w:tabs>
              <w:tab w:val="right" w:leader="dot" w:pos="9350"/>
            </w:tabs>
            <w:rPr>
              <w:rFonts w:eastAsiaTheme="minorEastAsia"/>
              <w:noProof/>
            </w:rPr>
          </w:pPr>
          <w:hyperlink w:anchor="_Toc503715019" w:history="1">
            <w:r w:rsidRPr="00EC3F44">
              <w:rPr>
                <w:rStyle w:val="Hyperlink"/>
                <w:noProof/>
              </w:rPr>
              <w:t>Generic Types</w:t>
            </w:r>
            <w:r>
              <w:rPr>
                <w:noProof/>
                <w:webHidden/>
              </w:rPr>
              <w:tab/>
            </w:r>
            <w:r>
              <w:rPr>
                <w:noProof/>
                <w:webHidden/>
              </w:rPr>
              <w:fldChar w:fldCharType="begin"/>
            </w:r>
            <w:r>
              <w:rPr>
                <w:noProof/>
                <w:webHidden/>
              </w:rPr>
              <w:instrText xml:space="preserve"> PAGEREF _Toc503715019 \h </w:instrText>
            </w:r>
            <w:r>
              <w:rPr>
                <w:noProof/>
                <w:webHidden/>
              </w:rPr>
            </w:r>
            <w:r>
              <w:rPr>
                <w:noProof/>
                <w:webHidden/>
              </w:rPr>
              <w:fldChar w:fldCharType="separate"/>
            </w:r>
            <w:r>
              <w:rPr>
                <w:noProof/>
                <w:webHidden/>
              </w:rPr>
              <w:t>3</w:t>
            </w:r>
            <w:r>
              <w:rPr>
                <w:noProof/>
                <w:webHidden/>
              </w:rPr>
              <w:fldChar w:fldCharType="end"/>
            </w:r>
          </w:hyperlink>
        </w:p>
        <w:p w:rsidR="009830F9" w:rsidRDefault="009830F9">
          <w:pPr>
            <w:pStyle w:val="TOC3"/>
            <w:tabs>
              <w:tab w:val="right" w:leader="dot" w:pos="9350"/>
            </w:tabs>
            <w:rPr>
              <w:rFonts w:eastAsiaTheme="minorEastAsia"/>
              <w:noProof/>
            </w:rPr>
          </w:pPr>
          <w:hyperlink w:anchor="_Toc503715020" w:history="1">
            <w:r w:rsidRPr="00EC3F44">
              <w:rPr>
                <w:rStyle w:val="Hyperlink"/>
                <w:noProof/>
              </w:rPr>
              <w:t>A Simple Box Class</w:t>
            </w:r>
            <w:r>
              <w:rPr>
                <w:noProof/>
                <w:webHidden/>
              </w:rPr>
              <w:tab/>
            </w:r>
            <w:r>
              <w:rPr>
                <w:noProof/>
                <w:webHidden/>
              </w:rPr>
              <w:fldChar w:fldCharType="begin"/>
            </w:r>
            <w:r>
              <w:rPr>
                <w:noProof/>
                <w:webHidden/>
              </w:rPr>
              <w:instrText xml:space="preserve"> PAGEREF _Toc503715020 \h </w:instrText>
            </w:r>
            <w:r>
              <w:rPr>
                <w:noProof/>
                <w:webHidden/>
              </w:rPr>
            </w:r>
            <w:r>
              <w:rPr>
                <w:noProof/>
                <w:webHidden/>
              </w:rPr>
              <w:fldChar w:fldCharType="separate"/>
            </w:r>
            <w:r>
              <w:rPr>
                <w:noProof/>
                <w:webHidden/>
              </w:rPr>
              <w:t>3</w:t>
            </w:r>
            <w:r>
              <w:rPr>
                <w:noProof/>
                <w:webHidden/>
              </w:rPr>
              <w:fldChar w:fldCharType="end"/>
            </w:r>
          </w:hyperlink>
        </w:p>
        <w:p w:rsidR="009830F9" w:rsidRDefault="009830F9">
          <w:pPr>
            <w:pStyle w:val="TOC3"/>
            <w:tabs>
              <w:tab w:val="right" w:leader="dot" w:pos="9350"/>
            </w:tabs>
            <w:rPr>
              <w:rFonts w:eastAsiaTheme="minorEastAsia"/>
              <w:noProof/>
            </w:rPr>
          </w:pPr>
          <w:hyperlink w:anchor="_Toc503715021" w:history="1">
            <w:r w:rsidRPr="00EC3F44">
              <w:rPr>
                <w:rStyle w:val="Hyperlink"/>
                <w:noProof/>
              </w:rPr>
              <w:t>A Generic Version of the Box Class</w:t>
            </w:r>
            <w:r>
              <w:rPr>
                <w:noProof/>
                <w:webHidden/>
              </w:rPr>
              <w:tab/>
            </w:r>
            <w:r>
              <w:rPr>
                <w:noProof/>
                <w:webHidden/>
              </w:rPr>
              <w:fldChar w:fldCharType="begin"/>
            </w:r>
            <w:r>
              <w:rPr>
                <w:noProof/>
                <w:webHidden/>
              </w:rPr>
              <w:instrText xml:space="preserve"> PAGEREF _Toc503715021 \h </w:instrText>
            </w:r>
            <w:r>
              <w:rPr>
                <w:noProof/>
                <w:webHidden/>
              </w:rPr>
            </w:r>
            <w:r>
              <w:rPr>
                <w:noProof/>
                <w:webHidden/>
              </w:rPr>
              <w:fldChar w:fldCharType="separate"/>
            </w:r>
            <w:r>
              <w:rPr>
                <w:noProof/>
                <w:webHidden/>
              </w:rPr>
              <w:t>3</w:t>
            </w:r>
            <w:r>
              <w:rPr>
                <w:noProof/>
                <w:webHidden/>
              </w:rPr>
              <w:fldChar w:fldCharType="end"/>
            </w:r>
          </w:hyperlink>
        </w:p>
        <w:p w:rsidR="009830F9" w:rsidRDefault="009830F9">
          <w:pPr>
            <w:pStyle w:val="TOC3"/>
            <w:tabs>
              <w:tab w:val="right" w:leader="dot" w:pos="9350"/>
            </w:tabs>
            <w:rPr>
              <w:rFonts w:eastAsiaTheme="minorEastAsia"/>
              <w:noProof/>
            </w:rPr>
          </w:pPr>
          <w:hyperlink w:anchor="_Toc503715022" w:history="1">
            <w:r w:rsidRPr="00EC3F44">
              <w:rPr>
                <w:rStyle w:val="Hyperlink"/>
                <w:noProof/>
              </w:rPr>
              <w:t>Type Parameter Naming Conventions</w:t>
            </w:r>
            <w:r>
              <w:rPr>
                <w:noProof/>
                <w:webHidden/>
              </w:rPr>
              <w:tab/>
            </w:r>
            <w:r>
              <w:rPr>
                <w:noProof/>
                <w:webHidden/>
              </w:rPr>
              <w:fldChar w:fldCharType="begin"/>
            </w:r>
            <w:r>
              <w:rPr>
                <w:noProof/>
                <w:webHidden/>
              </w:rPr>
              <w:instrText xml:space="preserve"> PAGEREF _Toc503715022 \h </w:instrText>
            </w:r>
            <w:r>
              <w:rPr>
                <w:noProof/>
                <w:webHidden/>
              </w:rPr>
            </w:r>
            <w:r>
              <w:rPr>
                <w:noProof/>
                <w:webHidden/>
              </w:rPr>
              <w:fldChar w:fldCharType="separate"/>
            </w:r>
            <w:r>
              <w:rPr>
                <w:noProof/>
                <w:webHidden/>
              </w:rPr>
              <w:t>4</w:t>
            </w:r>
            <w:r>
              <w:rPr>
                <w:noProof/>
                <w:webHidden/>
              </w:rPr>
              <w:fldChar w:fldCharType="end"/>
            </w:r>
          </w:hyperlink>
        </w:p>
        <w:p w:rsidR="009830F9" w:rsidRDefault="009830F9">
          <w:pPr>
            <w:pStyle w:val="TOC3"/>
            <w:tabs>
              <w:tab w:val="right" w:leader="dot" w:pos="9350"/>
            </w:tabs>
            <w:rPr>
              <w:rFonts w:eastAsiaTheme="minorEastAsia"/>
              <w:noProof/>
            </w:rPr>
          </w:pPr>
          <w:hyperlink w:anchor="_Toc503715023" w:history="1">
            <w:r w:rsidRPr="00EC3F44">
              <w:rPr>
                <w:rStyle w:val="Hyperlink"/>
                <w:noProof/>
              </w:rPr>
              <w:t>Invoking and Instantiating a Generic Type</w:t>
            </w:r>
            <w:r>
              <w:rPr>
                <w:noProof/>
                <w:webHidden/>
              </w:rPr>
              <w:tab/>
            </w:r>
            <w:r>
              <w:rPr>
                <w:noProof/>
                <w:webHidden/>
              </w:rPr>
              <w:fldChar w:fldCharType="begin"/>
            </w:r>
            <w:r>
              <w:rPr>
                <w:noProof/>
                <w:webHidden/>
              </w:rPr>
              <w:instrText xml:space="preserve"> PAGEREF _Toc503715023 \h </w:instrText>
            </w:r>
            <w:r>
              <w:rPr>
                <w:noProof/>
                <w:webHidden/>
              </w:rPr>
            </w:r>
            <w:r>
              <w:rPr>
                <w:noProof/>
                <w:webHidden/>
              </w:rPr>
              <w:fldChar w:fldCharType="separate"/>
            </w:r>
            <w:r>
              <w:rPr>
                <w:noProof/>
                <w:webHidden/>
              </w:rPr>
              <w:t>4</w:t>
            </w:r>
            <w:r>
              <w:rPr>
                <w:noProof/>
                <w:webHidden/>
              </w:rPr>
              <w:fldChar w:fldCharType="end"/>
            </w:r>
          </w:hyperlink>
        </w:p>
        <w:p w:rsidR="009830F9" w:rsidRDefault="009830F9">
          <w:pPr>
            <w:pStyle w:val="TOC3"/>
            <w:tabs>
              <w:tab w:val="right" w:leader="dot" w:pos="9350"/>
            </w:tabs>
            <w:rPr>
              <w:rFonts w:eastAsiaTheme="minorEastAsia"/>
              <w:noProof/>
            </w:rPr>
          </w:pPr>
          <w:hyperlink w:anchor="_Toc503715024" w:history="1">
            <w:r w:rsidRPr="00EC3F44">
              <w:rPr>
                <w:rStyle w:val="Hyperlink"/>
                <w:noProof/>
              </w:rPr>
              <w:t>The Diamond</w:t>
            </w:r>
            <w:r>
              <w:rPr>
                <w:noProof/>
                <w:webHidden/>
              </w:rPr>
              <w:tab/>
            </w:r>
            <w:r>
              <w:rPr>
                <w:noProof/>
                <w:webHidden/>
              </w:rPr>
              <w:fldChar w:fldCharType="begin"/>
            </w:r>
            <w:r>
              <w:rPr>
                <w:noProof/>
                <w:webHidden/>
              </w:rPr>
              <w:instrText xml:space="preserve"> PAGEREF _Toc503715024 \h </w:instrText>
            </w:r>
            <w:r>
              <w:rPr>
                <w:noProof/>
                <w:webHidden/>
              </w:rPr>
            </w:r>
            <w:r>
              <w:rPr>
                <w:noProof/>
                <w:webHidden/>
              </w:rPr>
              <w:fldChar w:fldCharType="separate"/>
            </w:r>
            <w:r>
              <w:rPr>
                <w:noProof/>
                <w:webHidden/>
              </w:rPr>
              <w:t>5</w:t>
            </w:r>
            <w:r>
              <w:rPr>
                <w:noProof/>
                <w:webHidden/>
              </w:rPr>
              <w:fldChar w:fldCharType="end"/>
            </w:r>
          </w:hyperlink>
        </w:p>
        <w:p w:rsidR="009830F9" w:rsidRDefault="009830F9">
          <w:pPr>
            <w:pStyle w:val="TOC3"/>
            <w:tabs>
              <w:tab w:val="right" w:leader="dot" w:pos="9350"/>
            </w:tabs>
            <w:rPr>
              <w:rFonts w:eastAsiaTheme="minorEastAsia"/>
              <w:noProof/>
            </w:rPr>
          </w:pPr>
          <w:hyperlink w:anchor="_Toc503715025" w:history="1">
            <w:r w:rsidRPr="00EC3F44">
              <w:rPr>
                <w:rStyle w:val="Hyperlink"/>
                <w:noProof/>
              </w:rPr>
              <w:t>Multiple Type Parameters</w:t>
            </w:r>
            <w:r>
              <w:rPr>
                <w:noProof/>
                <w:webHidden/>
              </w:rPr>
              <w:tab/>
            </w:r>
            <w:r>
              <w:rPr>
                <w:noProof/>
                <w:webHidden/>
              </w:rPr>
              <w:fldChar w:fldCharType="begin"/>
            </w:r>
            <w:r>
              <w:rPr>
                <w:noProof/>
                <w:webHidden/>
              </w:rPr>
              <w:instrText xml:space="preserve"> PAGEREF _Toc503715025 \h </w:instrText>
            </w:r>
            <w:r>
              <w:rPr>
                <w:noProof/>
                <w:webHidden/>
              </w:rPr>
            </w:r>
            <w:r>
              <w:rPr>
                <w:noProof/>
                <w:webHidden/>
              </w:rPr>
              <w:fldChar w:fldCharType="separate"/>
            </w:r>
            <w:r>
              <w:rPr>
                <w:noProof/>
                <w:webHidden/>
              </w:rPr>
              <w:t>5</w:t>
            </w:r>
            <w:r>
              <w:rPr>
                <w:noProof/>
                <w:webHidden/>
              </w:rPr>
              <w:fldChar w:fldCharType="end"/>
            </w:r>
          </w:hyperlink>
        </w:p>
        <w:p w:rsidR="009830F9" w:rsidRDefault="009830F9">
          <w:pPr>
            <w:pStyle w:val="TOC3"/>
            <w:tabs>
              <w:tab w:val="right" w:leader="dot" w:pos="9350"/>
            </w:tabs>
            <w:rPr>
              <w:rFonts w:eastAsiaTheme="minorEastAsia"/>
              <w:noProof/>
            </w:rPr>
          </w:pPr>
          <w:hyperlink w:anchor="_Toc503715026" w:history="1">
            <w:r w:rsidRPr="00EC3F44">
              <w:rPr>
                <w:rStyle w:val="Hyperlink"/>
                <w:noProof/>
              </w:rPr>
              <w:t>Parameterized Types</w:t>
            </w:r>
            <w:r>
              <w:rPr>
                <w:noProof/>
                <w:webHidden/>
              </w:rPr>
              <w:tab/>
            </w:r>
            <w:r>
              <w:rPr>
                <w:noProof/>
                <w:webHidden/>
              </w:rPr>
              <w:fldChar w:fldCharType="begin"/>
            </w:r>
            <w:r>
              <w:rPr>
                <w:noProof/>
                <w:webHidden/>
              </w:rPr>
              <w:instrText xml:space="preserve"> PAGEREF _Toc503715026 \h </w:instrText>
            </w:r>
            <w:r>
              <w:rPr>
                <w:noProof/>
                <w:webHidden/>
              </w:rPr>
            </w:r>
            <w:r>
              <w:rPr>
                <w:noProof/>
                <w:webHidden/>
              </w:rPr>
              <w:fldChar w:fldCharType="separate"/>
            </w:r>
            <w:r>
              <w:rPr>
                <w:noProof/>
                <w:webHidden/>
              </w:rPr>
              <w:t>6</w:t>
            </w:r>
            <w:r>
              <w:rPr>
                <w:noProof/>
                <w:webHidden/>
              </w:rPr>
              <w:fldChar w:fldCharType="end"/>
            </w:r>
          </w:hyperlink>
        </w:p>
        <w:p w:rsidR="009830F9" w:rsidRDefault="009830F9">
          <w:pPr>
            <w:pStyle w:val="TOC2"/>
            <w:tabs>
              <w:tab w:val="right" w:leader="dot" w:pos="9350"/>
            </w:tabs>
            <w:rPr>
              <w:rFonts w:eastAsiaTheme="minorEastAsia"/>
              <w:noProof/>
            </w:rPr>
          </w:pPr>
          <w:hyperlink w:anchor="_Toc503715027" w:history="1">
            <w:r w:rsidRPr="00EC3F44">
              <w:rPr>
                <w:rStyle w:val="Hyperlink"/>
                <w:noProof/>
              </w:rPr>
              <w:t>Raw Types</w:t>
            </w:r>
            <w:r>
              <w:rPr>
                <w:noProof/>
                <w:webHidden/>
              </w:rPr>
              <w:tab/>
            </w:r>
            <w:r>
              <w:rPr>
                <w:noProof/>
                <w:webHidden/>
              </w:rPr>
              <w:fldChar w:fldCharType="begin"/>
            </w:r>
            <w:r>
              <w:rPr>
                <w:noProof/>
                <w:webHidden/>
              </w:rPr>
              <w:instrText xml:space="preserve"> PAGEREF _Toc503715027 \h </w:instrText>
            </w:r>
            <w:r>
              <w:rPr>
                <w:noProof/>
                <w:webHidden/>
              </w:rPr>
            </w:r>
            <w:r>
              <w:rPr>
                <w:noProof/>
                <w:webHidden/>
              </w:rPr>
              <w:fldChar w:fldCharType="separate"/>
            </w:r>
            <w:r>
              <w:rPr>
                <w:noProof/>
                <w:webHidden/>
              </w:rPr>
              <w:t>7</w:t>
            </w:r>
            <w:r>
              <w:rPr>
                <w:noProof/>
                <w:webHidden/>
              </w:rPr>
              <w:fldChar w:fldCharType="end"/>
            </w:r>
          </w:hyperlink>
        </w:p>
        <w:p w:rsidR="009830F9" w:rsidRDefault="009830F9">
          <w:pPr>
            <w:pStyle w:val="TOC3"/>
            <w:tabs>
              <w:tab w:val="right" w:leader="dot" w:pos="9350"/>
            </w:tabs>
            <w:rPr>
              <w:rFonts w:eastAsiaTheme="minorEastAsia"/>
              <w:noProof/>
            </w:rPr>
          </w:pPr>
          <w:hyperlink w:anchor="_Toc503715028" w:history="1">
            <w:r w:rsidRPr="00EC3F44">
              <w:rPr>
                <w:rStyle w:val="Hyperlink"/>
                <w:noProof/>
              </w:rPr>
              <w:t>Unchecked Error Messages</w:t>
            </w:r>
            <w:r>
              <w:rPr>
                <w:noProof/>
                <w:webHidden/>
              </w:rPr>
              <w:tab/>
            </w:r>
            <w:r>
              <w:rPr>
                <w:noProof/>
                <w:webHidden/>
              </w:rPr>
              <w:fldChar w:fldCharType="begin"/>
            </w:r>
            <w:r>
              <w:rPr>
                <w:noProof/>
                <w:webHidden/>
              </w:rPr>
              <w:instrText xml:space="preserve"> PAGEREF _Toc503715028 \h </w:instrText>
            </w:r>
            <w:r>
              <w:rPr>
                <w:noProof/>
                <w:webHidden/>
              </w:rPr>
            </w:r>
            <w:r>
              <w:rPr>
                <w:noProof/>
                <w:webHidden/>
              </w:rPr>
              <w:fldChar w:fldCharType="separate"/>
            </w:r>
            <w:r>
              <w:rPr>
                <w:noProof/>
                <w:webHidden/>
              </w:rPr>
              <w:t>7</w:t>
            </w:r>
            <w:r>
              <w:rPr>
                <w:noProof/>
                <w:webHidden/>
              </w:rPr>
              <w:fldChar w:fldCharType="end"/>
            </w:r>
          </w:hyperlink>
        </w:p>
        <w:p w:rsidR="009830F9" w:rsidRDefault="009830F9">
          <w:r>
            <w:rPr>
              <w:b/>
              <w:bCs/>
              <w:noProof/>
            </w:rPr>
            <w:fldChar w:fldCharType="end"/>
          </w:r>
        </w:p>
      </w:sdtContent>
    </w:sdt>
    <w:p w:rsidR="009830F9" w:rsidRDefault="009830F9">
      <w:pPr>
        <w:rPr>
          <w:rFonts w:asciiTheme="majorHAnsi" w:eastAsiaTheme="majorEastAsia" w:hAnsiTheme="majorHAnsi" w:cstheme="majorBidi"/>
          <w:color w:val="2E74B5" w:themeColor="accent1" w:themeShade="BF"/>
          <w:sz w:val="32"/>
          <w:szCs w:val="32"/>
        </w:rPr>
      </w:pPr>
      <w:r>
        <w:rPr>
          <w:caps/>
          <w:szCs w:val="32"/>
        </w:rPr>
        <w:br w:type="page"/>
      </w:r>
    </w:p>
    <w:p w:rsidR="00BF0810" w:rsidRPr="00BF0810" w:rsidRDefault="00BF0810" w:rsidP="002B44C7">
      <w:pPr>
        <w:pStyle w:val="Heading2"/>
        <w:rPr>
          <w:rFonts w:eastAsia="Times New Roman"/>
        </w:rPr>
      </w:pPr>
      <w:bookmarkStart w:id="1" w:name="_Toc503715018"/>
      <w:r w:rsidRPr="00BF0810">
        <w:rPr>
          <w:rFonts w:eastAsia="Times New Roman"/>
        </w:rPr>
        <w:lastRenderedPageBreak/>
        <w:t>Why Use Generics?</w:t>
      </w:r>
      <w:bookmarkEnd w:id="0"/>
      <w:bookmarkEnd w:id="1"/>
    </w:p>
    <w:p w:rsidR="00BF0810" w:rsidRPr="00BF0810" w:rsidRDefault="00BF0810" w:rsidP="00BF0810">
      <w:pPr>
        <w:spacing w:before="100" w:beforeAutospacing="1" w:after="100" w:afterAutospacing="1" w:line="240" w:lineRule="auto"/>
        <w:rPr>
          <w:rFonts w:ascii="Arial" w:eastAsia="Times New Roman" w:hAnsi="Arial" w:cs="Arial"/>
          <w:color w:val="000000"/>
          <w:sz w:val="19"/>
          <w:szCs w:val="19"/>
          <w:u w:val="single"/>
        </w:rPr>
      </w:pPr>
      <w:r w:rsidRPr="00BF0810">
        <w:rPr>
          <w:rFonts w:ascii="Arial" w:eastAsia="Times New Roman" w:hAnsi="Arial" w:cs="Arial"/>
          <w:color w:val="000000"/>
          <w:sz w:val="19"/>
          <w:szCs w:val="19"/>
        </w:rPr>
        <w:t xml:space="preserve">In a nutshell, generics </w:t>
      </w:r>
      <w:r w:rsidRPr="00BF0810">
        <w:rPr>
          <w:rFonts w:ascii="Arial" w:eastAsia="Times New Roman" w:hAnsi="Arial" w:cs="Arial"/>
          <w:b/>
          <w:color w:val="000000"/>
          <w:sz w:val="19"/>
          <w:szCs w:val="19"/>
        </w:rPr>
        <w:t>enable </w:t>
      </w:r>
      <w:r w:rsidRPr="00BF0810">
        <w:rPr>
          <w:rFonts w:ascii="Arial" w:eastAsia="Times New Roman" w:hAnsi="Arial" w:cs="Arial"/>
          <w:b/>
          <w:i/>
          <w:iCs/>
          <w:color w:val="000000"/>
          <w:sz w:val="19"/>
          <w:szCs w:val="19"/>
        </w:rPr>
        <w:t>types</w:t>
      </w:r>
      <w:r w:rsidRPr="00BF0810">
        <w:rPr>
          <w:rFonts w:ascii="Arial" w:eastAsia="Times New Roman" w:hAnsi="Arial" w:cs="Arial"/>
          <w:b/>
          <w:color w:val="000000"/>
          <w:sz w:val="19"/>
          <w:szCs w:val="19"/>
        </w:rPr>
        <w:t> (classes and interfaces) to be parameters when defining classes, interfaces and methods</w:t>
      </w:r>
      <w:r w:rsidRPr="00BF0810">
        <w:rPr>
          <w:rFonts w:ascii="Arial" w:eastAsia="Times New Roman" w:hAnsi="Arial" w:cs="Arial"/>
          <w:color w:val="000000"/>
          <w:sz w:val="19"/>
          <w:szCs w:val="19"/>
        </w:rPr>
        <w:t>. Much like the more familiar </w:t>
      </w:r>
      <w:r w:rsidRPr="00BF0810">
        <w:rPr>
          <w:rFonts w:ascii="Arial" w:eastAsia="Times New Roman" w:hAnsi="Arial" w:cs="Arial"/>
          <w:i/>
          <w:iCs/>
          <w:color w:val="000000"/>
          <w:sz w:val="19"/>
          <w:szCs w:val="19"/>
        </w:rPr>
        <w:t>formal parameters</w:t>
      </w:r>
      <w:r w:rsidRPr="00BF0810">
        <w:rPr>
          <w:rFonts w:ascii="Arial" w:eastAsia="Times New Roman" w:hAnsi="Arial" w:cs="Arial"/>
          <w:color w:val="000000"/>
          <w:sz w:val="19"/>
          <w:szCs w:val="19"/>
        </w:rPr>
        <w:t xml:space="preserve"> used in method declarations, </w:t>
      </w:r>
      <w:r w:rsidRPr="00BF0810">
        <w:rPr>
          <w:rFonts w:ascii="Arial" w:eastAsia="Times New Roman" w:hAnsi="Arial" w:cs="Arial"/>
          <w:b/>
          <w:color w:val="000000"/>
          <w:sz w:val="19"/>
          <w:szCs w:val="19"/>
        </w:rPr>
        <w:t>type parameters provide a way for you to re-use the same code with different inputs</w:t>
      </w:r>
      <w:r w:rsidRPr="00BF0810">
        <w:rPr>
          <w:rFonts w:ascii="Arial" w:eastAsia="Times New Roman" w:hAnsi="Arial" w:cs="Arial"/>
          <w:color w:val="000000"/>
          <w:sz w:val="19"/>
          <w:szCs w:val="19"/>
        </w:rPr>
        <w:t xml:space="preserve">. </w:t>
      </w:r>
      <w:r w:rsidRPr="00BF0810">
        <w:rPr>
          <w:rFonts w:ascii="Arial" w:eastAsia="Times New Roman" w:hAnsi="Arial" w:cs="Arial"/>
          <w:color w:val="000000"/>
          <w:sz w:val="19"/>
          <w:szCs w:val="19"/>
          <w:u w:val="single"/>
        </w:rPr>
        <w:t>The difference is that the inputs to formal parameters are values, while the inputs to type parameters are types.</w:t>
      </w:r>
    </w:p>
    <w:p w:rsidR="00BF0810" w:rsidRPr="00BF0810" w:rsidRDefault="00BF0810" w:rsidP="00BF0810">
      <w:pPr>
        <w:spacing w:before="100" w:beforeAutospacing="1" w:after="100" w:afterAutospacing="1" w:line="240" w:lineRule="auto"/>
        <w:rPr>
          <w:rFonts w:ascii="Arial" w:eastAsia="Times New Roman" w:hAnsi="Arial" w:cs="Arial"/>
          <w:color w:val="000000"/>
          <w:sz w:val="19"/>
          <w:szCs w:val="19"/>
        </w:rPr>
      </w:pPr>
      <w:r w:rsidRPr="00BF0810">
        <w:rPr>
          <w:rFonts w:ascii="Arial" w:eastAsia="Times New Roman" w:hAnsi="Arial" w:cs="Arial"/>
          <w:color w:val="000000"/>
          <w:sz w:val="19"/>
          <w:szCs w:val="19"/>
        </w:rPr>
        <w:t>Code that uses generics has many benefits over non-generic code:</w:t>
      </w:r>
    </w:p>
    <w:p w:rsidR="00BF0810" w:rsidRPr="00BF0810" w:rsidRDefault="00BF0810" w:rsidP="00BF0810">
      <w:pPr>
        <w:numPr>
          <w:ilvl w:val="0"/>
          <w:numId w:val="1"/>
        </w:numPr>
        <w:spacing w:before="100" w:beforeAutospacing="1" w:after="240" w:line="240" w:lineRule="auto"/>
        <w:rPr>
          <w:rFonts w:ascii="Arial" w:eastAsia="Times New Roman" w:hAnsi="Arial" w:cs="Arial"/>
          <w:color w:val="000000"/>
          <w:sz w:val="19"/>
          <w:szCs w:val="19"/>
        </w:rPr>
      </w:pPr>
      <w:r w:rsidRPr="00BF0810">
        <w:rPr>
          <w:rFonts w:ascii="Arial" w:eastAsia="Times New Roman" w:hAnsi="Arial" w:cs="Arial"/>
          <w:b/>
          <w:color w:val="000000"/>
          <w:sz w:val="19"/>
          <w:szCs w:val="19"/>
        </w:rPr>
        <w:t>Stronger type checks at compile time</w:t>
      </w:r>
      <w:r w:rsidRPr="00BF0810">
        <w:rPr>
          <w:rFonts w:ascii="Arial" w:eastAsia="Times New Roman" w:hAnsi="Arial" w:cs="Arial"/>
          <w:color w:val="000000"/>
          <w:sz w:val="19"/>
          <w:szCs w:val="19"/>
        </w:rPr>
        <w:t>.</w:t>
      </w:r>
      <w:r w:rsidRPr="00BF0810">
        <w:rPr>
          <w:rFonts w:ascii="Arial" w:eastAsia="Times New Roman" w:hAnsi="Arial" w:cs="Arial"/>
          <w:color w:val="000000"/>
          <w:sz w:val="19"/>
          <w:szCs w:val="19"/>
        </w:rPr>
        <w:br/>
        <w:t>A Java compiler applies strong type checking to generic code and issues errors if the code violates type safety. Fixing compile-time errors is easier than fixing runtime errors, which can be difficult to find.</w:t>
      </w:r>
    </w:p>
    <w:p w:rsidR="00BF0810" w:rsidRPr="00BF0810" w:rsidRDefault="00BF0810" w:rsidP="00BF0810">
      <w:pPr>
        <w:numPr>
          <w:ilvl w:val="0"/>
          <w:numId w:val="1"/>
        </w:numPr>
        <w:spacing w:before="100" w:beforeAutospacing="1" w:after="100" w:afterAutospacing="1" w:line="240" w:lineRule="auto"/>
        <w:rPr>
          <w:rFonts w:ascii="Arial" w:eastAsia="Times New Roman" w:hAnsi="Arial" w:cs="Arial"/>
          <w:color w:val="000000"/>
          <w:sz w:val="19"/>
          <w:szCs w:val="19"/>
        </w:rPr>
      </w:pPr>
      <w:r w:rsidRPr="00BF0810">
        <w:rPr>
          <w:rFonts w:ascii="Arial" w:eastAsia="Times New Roman" w:hAnsi="Arial" w:cs="Arial"/>
          <w:b/>
          <w:color w:val="000000"/>
          <w:sz w:val="19"/>
          <w:szCs w:val="19"/>
        </w:rPr>
        <w:t>Elimination of casts.</w:t>
      </w:r>
      <w:r w:rsidRPr="00BF0810">
        <w:rPr>
          <w:rFonts w:ascii="Arial" w:eastAsia="Times New Roman" w:hAnsi="Arial" w:cs="Arial"/>
          <w:color w:val="000000"/>
          <w:sz w:val="19"/>
          <w:szCs w:val="19"/>
        </w:rPr>
        <w:br/>
        <w:t>The following code snippet without generics requires casting:</w:t>
      </w:r>
    </w:p>
    <w:p w:rsidR="00BF0810" w:rsidRPr="00BF0810" w:rsidRDefault="00BF0810" w:rsidP="00BF0810">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70"/>
        <w:rPr>
          <w:rFonts w:ascii="Courier New" w:eastAsia="Times New Roman" w:hAnsi="Courier New" w:cs="Courier New"/>
          <w:color w:val="000000"/>
          <w:sz w:val="20"/>
          <w:szCs w:val="20"/>
        </w:rPr>
      </w:pPr>
      <w:r w:rsidRPr="00BF0810">
        <w:rPr>
          <w:rFonts w:ascii="Courier New" w:eastAsia="Times New Roman" w:hAnsi="Courier New" w:cs="Courier New"/>
          <w:color w:val="000000"/>
          <w:sz w:val="20"/>
          <w:szCs w:val="20"/>
        </w:rPr>
        <w:t>List list = new ArrayList();</w:t>
      </w:r>
    </w:p>
    <w:p w:rsidR="00BF0810" w:rsidRPr="00BF0810" w:rsidRDefault="00BF0810" w:rsidP="00BF0810">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70"/>
        <w:rPr>
          <w:rFonts w:ascii="Courier New" w:eastAsia="Times New Roman" w:hAnsi="Courier New" w:cs="Courier New"/>
          <w:color w:val="000000"/>
          <w:sz w:val="20"/>
          <w:szCs w:val="20"/>
        </w:rPr>
      </w:pPr>
      <w:r w:rsidRPr="00BF0810">
        <w:rPr>
          <w:rFonts w:ascii="Courier New" w:eastAsia="Times New Roman" w:hAnsi="Courier New" w:cs="Courier New"/>
          <w:color w:val="000000"/>
          <w:sz w:val="20"/>
          <w:szCs w:val="20"/>
        </w:rPr>
        <w:t>list.add("hello");</w:t>
      </w:r>
    </w:p>
    <w:p w:rsidR="00BF0810" w:rsidRPr="00BF0810" w:rsidRDefault="00BF0810" w:rsidP="00BF0810">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70"/>
        <w:rPr>
          <w:rFonts w:ascii="Courier New" w:eastAsia="Times New Roman" w:hAnsi="Courier New" w:cs="Courier New"/>
          <w:color w:val="000000"/>
          <w:sz w:val="20"/>
          <w:szCs w:val="20"/>
        </w:rPr>
      </w:pPr>
      <w:r w:rsidRPr="00BF0810">
        <w:rPr>
          <w:rFonts w:ascii="Courier New" w:eastAsia="Times New Roman" w:hAnsi="Courier New" w:cs="Courier New"/>
          <w:color w:val="000000"/>
          <w:sz w:val="20"/>
          <w:szCs w:val="20"/>
        </w:rPr>
        <w:t xml:space="preserve">String s = </w:t>
      </w:r>
      <w:r w:rsidRPr="00BF0810">
        <w:rPr>
          <w:rFonts w:ascii="Courier New" w:eastAsia="Times New Roman" w:hAnsi="Courier New" w:cs="Courier New"/>
          <w:b/>
          <w:bCs/>
          <w:color w:val="000000"/>
          <w:sz w:val="20"/>
          <w:szCs w:val="20"/>
        </w:rPr>
        <w:t>(String)</w:t>
      </w:r>
      <w:r w:rsidRPr="00BF0810">
        <w:rPr>
          <w:rFonts w:ascii="Courier New" w:eastAsia="Times New Roman" w:hAnsi="Courier New" w:cs="Courier New"/>
          <w:color w:val="000000"/>
          <w:sz w:val="20"/>
          <w:szCs w:val="20"/>
        </w:rPr>
        <w:t xml:space="preserve"> list.get(0);</w:t>
      </w:r>
    </w:p>
    <w:p w:rsidR="00BF0810" w:rsidRPr="00BF0810" w:rsidRDefault="00BF0810" w:rsidP="00BF0810">
      <w:pPr>
        <w:spacing w:beforeAutospacing="1" w:after="0" w:afterAutospacing="1" w:line="240" w:lineRule="auto"/>
        <w:ind w:left="720"/>
        <w:rPr>
          <w:rFonts w:ascii="Arial" w:eastAsia="Times New Roman" w:hAnsi="Arial" w:cs="Arial"/>
          <w:color w:val="000000"/>
          <w:sz w:val="19"/>
          <w:szCs w:val="19"/>
        </w:rPr>
      </w:pPr>
      <w:r w:rsidRPr="00BF0810">
        <w:rPr>
          <w:rFonts w:ascii="Arial" w:eastAsia="Times New Roman" w:hAnsi="Arial" w:cs="Arial"/>
          <w:color w:val="000000"/>
          <w:sz w:val="19"/>
          <w:szCs w:val="19"/>
        </w:rPr>
        <w:t>When re-written to use generics, the code does not require casting:</w:t>
      </w:r>
    </w:p>
    <w:p w:rsidR="00BF0810" w:rsidRPr="00BF0810" w:rsidRDefault="00BF0810" w:rsidP="00BF0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70"/>
        <w:rPr>
          <w:rFonts w:ascii="Courier New" w:eastAsia="Times New Roman" w:hAnsi="Courier New" w:cs="Courier New"/>
          <w:color w:val="000000"/>
          <w:sz w:val="20"/>
          <w:szCs w:val="20"/>
        </w:rPr>
      </w:pPr>
      <w:r w:rsidRPr="00BF0810">
        <w:rPr>
          <w:rFonts w:ascii="Courier New" w:eastAsia="Times New Roman" w:hAnsi="Courier New" w:cs="Courier New"/>
          <w:color w:val="000000"/>
          <w:sz w:val="20"/>
          <w:szCs w:val="20"/>
        </w:rPr>
        <w:t>List&lt;String&gt; list = new ArrayList&lt;String&gt;();</w:t>
      </w:r>
    </w:p>
    <w:p w:rsidR="00BF0810" w:rsidRPr="00BF0810" w:rsidRDefault="00BF0810" w:rsidP="00BF0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70"/>
        <w:rPr>
          <w:rFonts w:ascii="Courier New" w:eastAsia="Times New Roman" w:hAnsi="Courier New" w:cs="Courier New"/>
          <w:color w:val="000000"/>
          <w:sz w:val="20"/>
          <w:szCs w:val="20"/>
        </w:rPr>
      </w:pPr>
      <w:r w:rsidRPr="00BF0810">
        <w:rPr>
          <w:rFonts w:ascii="Courier New" w:eastAsia="Times New Roman" w:hAnsi="Courier New" w:cs="Courier New"/>
          <w:color w:val="000000"/>
          <w:sz w:val="20"/>
          <w:szCs w:val="20"/>
        </w:rPr>
        <w:t>list.add("hello");</w:t>
      </w:r>
    </w:p>
    <w:p w:rsidR="00BF0810" w:rsidRPr="00BF0810" w:rsidRDefault="00BF0810" w:rsidP="00BF0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70"/>
        <w:rPr>
          <w:rFonts w:ascii="Courier New" w:eastAsia="Times New Roman" w:hAnsi="Courier New" w:cs="Courier New"/>
          <w:color w:val="000000"/>
          <w:sz w:val="20"/>
          <w:szCs w:val="20"/>
        </w:rPr>
      </w:pPr>
      <w:r w:rsidRPr="00BF0810">
        <w:rPr>
          <w:rFonts w:ascii="Courier New" w:eastAsia="Times New Roman" w:hAnsi="Courier New" w:cs="Courier New"/>
          <w:color w:val="000000"/>
          <w:sz w:val="20"/>
          <w:szCs w:val="20"/>
        </w:rPr>
        <w:t>String s = list.get(0);   // no cast</w:t>
      </w:r>
    </w:p>
    <w:p w:rsidR="00BF0810" w:rsidRPr="00BF0810" w:rsidRDefault="00BF0810" w:rsidP="00BF0810">
      <w:pPr>
        <w:numPr>
          <w:ilvl w:val="0"/>
          <w:numId w:val="1"/>
        </w:numPr>
        <w:spacing w:before="100" w:beforeAutospacing="1" w:after="100" w:afterAutospacing="1" w:line="240" w:lineRule="auto"/>
        <w:rPr>
          <w:rFonts w:ascii="Arial" w:eastAsia="Times New Roman" w:hAnsi="Arial" w:cs="Arial"/>
          <w:color w:val="000000"/>
          <w:sz w:val="19"/>
          <w:szCs w:val="19"/>
        </w:rPr>
      </w:pPr>
      <w:r w:rsidRPr="00BF0810">
        <w:rPr>
          <w:rFonts w:ascii="Arial" w:eastAsia="Times New Roman" w:hAnsi="Arial" w:cs="Arial"/>
          <w:b/>
          <w:color w:val="000000"/>
          <w:sz w:val="19"/>
          <w:szCs w:val="19"/>
        </w:rPr>
        <w:t>Enabling programmers to implement generic algorithms.</w:t>
      </w:r>
      <w:r w:rsidRPr="00BF0810">
        <w:rPr>
          <w:rFonts w:ascii="Arial" w:eastAsia="Times New Roman" w:hAnsi="Arial" w:cs="Arial"/>
          <w:color w:val="000000"/>
          <w:sz w:val="19"/>
          <w:szCs w:val="19"/>
        </w:rPr>
        <w:br/>
        <w:t>By using generics, programmers can implement generic algorithms that work on collections of different types, can be customized, and are type safe and easier to read.</w:t>
      </w:r>
    </w:p>
    <w:p w:rsidR="00190087" w:rsidRDefault="00190087">
      <w:pPr>
        <w:rPr>
          <w:rFonts w:asciiTheme="majorHAnsi" w:eastAsiaTheme="majorEastAsia" w:hAnsiTheme="majorHAnsi" w:cstheme="majorBidi"/>
          <w:color w:val="2E74B5" w:themeColor="accent1" w:themeShade="BF"/>
          <w:sz w:val="26"/>
          <w:szCs w:val="26"/>
        </w:rPr>
      </w:pPr>
      <w:r>
        <w:br w:type="page"/>
      </w:r>
    </w:p>
    <w:p w:rsidR="00705347" w:rsidRDefault="00705347" w:rsidP="002B44C7">
      <w:pPr>
        <w:pStyle w:val="Heading2"/>
      </w:pPr>
      <w:bookmarkStart w:id="2" w:name="_Toc503714988"/>
      <w:bookmarkStart w:id="3" w:name="_Toc503715019"/>
      <w:r>
        <w:lastRenderedPageBreak/>
        <w:t>Generic Types</w:t>
      </w:r>
      <w:bookmarkEnd w:id="2"/>
      <w:bookmarkEnd w:id="3"/>
    </w:p>
    <w:p w:rsidR="00705347" w:rsidRDefault="00705347" w:rsidP="00705347">
      <w:pPr>
        <w:pStyle w:val="NormalWeb"/>
        <w:rPr>
          <w:rFonts w:ascii="Arial" w:hAnsi="Arial" w:cs="Arial"/>
          <w:color w:val="000000"/>
          <w:sz w:val="19"/>
          <w:szCs w:val="19"/>
        </w:rPr>
      </w:pPr>
      <w:r>
        <w:rPr>
          <w:rFonts w:ascii="Arial" w:hAnsi="Arial" w:cs="Arial"/>
          <w:color w:val="000000"/>
          <w:sz w:val="19"/>
          <w:szCs w:val="19"/>
        </w:rPr>
        <w:t>A </w:t>
      </w:r>
      <w:r>
        <w:rPr>
          <w:rStyle w:val="Emphasis"/>
          <w:rFonts w:ascii="Arial" w:hAnsi="Arial" w:cs="Arial"/>
          <w:color w:val="000000"/>
          <w:sz w:val="19"/>
          <w:szCs w:val="19"/>
        </w:rPr>
        <w:t>generic type</w:t>
      </w:r>
      <w:r>
        <w:rPr>
          <w:rFonts w:ascii="Arial" w:hAnsi="Arial" w:cs="Arial"/>
          <w:color w:val="000000"/>
          <w:sz w:val="19"/>
          <w:szCs w:val="19"/>
        </w:rPr>
        <w:t> is a generic class or interface that is parameterized over types. The following </w:t>
      </w:r>
      <w:r>
        <w:rPr>
          <w:rStyle w:val="HTMLTypewriter"/>
          <w:color w:val="000000"/>
        </w:rPr>
        <w:t>Box</w:t>
      </w:r>
      <w:r>
        <w:rPr>
          <w:rFonts w:ascii="Arial" w:hAnsi="Arial" w:cs="Arial"/>
          <w:color w:val="000000"/>
          <w:sz w:val="19"/>
          <w:szCs w:val="19"/>
        </w:rPr>
        <w:t> class will be modified to demonstrate the concept.</w:t>
      </w:r>
    </w:p>
    <w:p w:rsidR="00705347" w:rsidRDefault="00705347" w:rsidP="002B44C7">
      <w:pPr>
        <w:pStyle w:val="Heading3"/>
      </w:pPr>
      <w:bookmarkStart w:id="4" w:name="_Toc503714989"/>
      <w:bookmarkStart w:id="5" w:name="_Toc503715020"/>
      <w:r>
        <w:t>A Simple Box Class</w:t>
      </w:r>
      <w:bookmarkEnd w:id="4"/>
      <w:bookmarkEnd w:id="5"/>
    </w:p>
    <w:p w:rsidR="00705347" w:rsidRDefault="00705347" w:rsidP="00705347">
      <w:pPr>
        <w:pStyle w:val="NormalWeb"/>
        <w:rPr>
          <w:rFonts w:ascii="Arial" w:hAnsi="Arial" w:cs="Arial"/>
          <w:color w:val="000000"/>
          <w:sz w:val="19"/>
          <w:szCs w:val="19"/>
        </w:rPr>
      </w:pPr>
      <w:r>
        <w:rPr>
          <w:rFonts w:ascii="Arial" w:hAnsi="Arial" w:cs="Arial"/>
          <w:color w:val="000000"/>
          <w:sz w:val="19"/>
          <w:szCs w:val="19"/>
        </w:rPr>
        <w:t>Begin by examining a non-generic </w:t>
      </w:r>
      <w:r>
        <w:rPr>
          <w:rStyle w:val="HTMLTypewriter"/>
          <w:color w:val="000000"/>
        </w:rPr>
        <w:t>Box</w:t>
      </w:r>
      <w:r>
        <w:rPr>
          <w:rFonts w:ascii="Arial" w:hAnsi="Arial" w:cs="Arial"/>
          <w:color w:val="000000"/>
          <w:sz w:val="19"/>
          <w:szCs w:val="19"/>
        </w:rPr>
        <w:t> class that operates on objects of any type. It needs only to provide two methods: </w:t>
      </w:r>
      <w:r>
        <w:rPr>
          <w:rStyle w:val="HTMLTypewriter"/>
          <w:color w:val="000000"/>
        </w:rPr>
        <w:t>set</w:t>
      </w:r>
      <w:r>
        <w:rPr>
          <w:rFonts w:ascii="Arial" w:hAnsi="Arial" w:cs="Arial"/>
          <w:color w:val="000000"/>
          <w:sz w:val="19"/>
          <w:szCs w:val="19"/>
        </w:rPr>
        <w:t>, which adds an object to the box, and </w:t>
      </w:r>
      <w:r>
        <w:rPr>
          <w:rStyle w:val="HTMLTypewriter"/>
          <w:color w:val="000000"/>
        </w:rPr>
        <w:t>get</w:t>
      </w:r>
      <w:r>
        <w:rPr>
          <w:rFonts w:ascii="Arial" w:hAnsi="Arial" w:cs="Arial"/>
          <w:color w:val="000000"/>
          <w:sz w:val="19"/>
          <w:szCs w:val="19"/>
        </w:rPr>
        <w:t>, which retrieves it:</w:t>
      </w:r>
    </w:p>
    <w:p w:rsidR="00705347" w:rsidRDefault="00705347" w:rsidP="00705347">
      <w:pPr>
        <w:pStyle w:val="HTMLPreformatted"/>
        <w:rPr>
          <w:color w:val="000000"/>
        </w:rPr>
      </w:pPr>
      <w:r>
        <w:rPr>
          <w:color w:val="000000"/>
        </w:rPr>
        <w:t>public class Box {</w:t>
      </w:r>
    </w:p>
    <w:p w:rsidR="00705347" w:rsidRDefault="00705347" w:rsidP="00705347">
      <w:pPr>
        <w:pStyle w:val="HTMLPreformatted"/>
        <w:rPr>
          <w:color w:val="000000"/>
        </w:rPr>
      </w:pPr>
      <w:r>
        <w:rPr>
          <w:color w:val="000000"/>
        </w:rPr>
        <w:t xml:space="preserve">    private Object object;</w:t>
      </w:r>
    </w:p>
    <w:p w:rsidR="00705347" w:rsidRDefault="00705347" w:rsidP="00705347">
      <w:pPr>
        <w:pStyle w:val="HTMLPreformatted"/>
        <w:rPr>
          <w:color w:val="000000"/>
        </w:rPr>
      </w:pPr>
    </w:p>
    <w:p w:rsidR="00705347" w:rsidRDefault="00705347" w:rsidP="00705347">
      <w:pPr>
        <w:pStyle w:val="HTMLPreformatted"/>
        <w:rPr>
          <w:color w:val="000000"/>
        </w:rPr>
      </w:pPr>
      <w:r>
        <w:rPr>
          <w:color w:val="000000"/>
        </w:rPr>
        <w:t xml:space="preserve">    public void set(Object object) { this.object = object; }</w:t>
      </w:r>
    </w:p>
    <w:p w:rsidR="00705347" w:rsidRDefault="00705347" w:rsidP="00705347">
      <w:pPr>
        <w:pStyle w:val="HTMLPreformatted"/>
        <w:rPr>
          <w:color w:val="000000"/>
        </w:rPr>
      </w:pPr>
      <w:r>
        <w:rPr>
          <w:color w:val="000000"/>
        </w:rPr>
        <w:t xml:space="preserve">    public Object get() { return object; }</w:t>
      </w:r>
    </w:p>
    <w:p w:rsidR="00705347" w:rsidRDefault="00705347" w:rsidP="00705347">
      <w:pPr>
        <w:pStyle w:val="HTMLPreformatted"/>
        <w:rPr>
          <w:color w:val="000000"/>
        </w:rPr>
      </w:pPr>
      <w:r>
        <w:rPr>
          <w:color w:val="000000"/>
        </w:rPr>
        <w:t>}</w:t>
      </w:r>
    </w:p>
    <w:p w:rsidR="00705347" w:rsidRDefault="00705347" w:rsidP="00705347">
      <w:pPr>
        <w:pStyle w:val="NormalWeb"/>
        <w:rPr>
          <w:rFonts w:ascii="Arial" w:hAnsi="Arial" w:cs="Arial"/>
          <w:color w:val="000000"/>
          <w:sz w:val="19"/>
          <w:szCs w:val="19"/>
        </w:rPr>
      </w:pPr>
      <w:r>
        <w:rPr>
          <w:rFonts w:ascii="Arial" w:hAnsi="Arial" w:cs="Arial"/>
          <w:color w:val="000000"/>
          <w:sz w:val="19"/>
          <w:szCs w:val="19"/>
        </w:rPr>
        <w:t>Since its methods accept or return an </w:t>
      </w:r>
      <w:r>
        <w:rPr>
          <w:rStyle w:val="HTMLTypewriter"/>
          <w:color w:val="000000"/>
        </w:rPr>
        <w:t>Object</w:t>
      </w:r>
      <w:r>
        <w:rPr>
          <w:rFonts w:ascii="Arial" w:hAnsi="Arial" w:cs="Arial"/>
          <w:color w:val="000000"/>
          <w:sz w:val="19"/>
          <w:szCs w:val="19"/>
        </w:rPr>
        <w:t>, you are free to pass in whatever you want, provided that it is not one of the primitive types. There is no way to verify, at compile time, how the class is used. One part of the code may place an </w:t>
      </w:r>
      <w:r>
        <w:rPr>
          <w:rStyle w:val="HTMLTypewriter"/>
          <w:color w:val="000000"/>
        </w:rPr>
        <w:t>Integer</w:t>
      </w:r>
      <w:r>
        <w:rPr>
          <w:rFonts w:ascii="Arial" w:hAnsi="Arial" w:cs="Arial"/>
          <w:color w:val="000000"/>
          <w:sz w:val="19"/>
          <w:szCs w:val="19"/>
        </w:rPr>
        <w:t> in the box and expect to get </w:t>
      </w:r>
      <w:r>
        <w:rPr>
          <w:rStyle w:val="HTMLTypewriter"/>
          <w:color w:val="000000"/>
        </w:rPr>
        <w:t>Integer</w:t>
      </w:r>
      <w:r>
        <w:rPr>
          <w:rFonts w:ascii="Arial" w:hAnsi="Arial" w:cs="Arial"/>
          <w:color w:val="000000"/>
          <w:sz w:val="19"/>
          <w:szCs w:val="19"/>
        </w:rPr>
        <w:t>s out of it, while another part of the code may mistakenly pass in a </w:t>
      </w:r>
      <w:r>
        <w:rPr>
          <w:rStyle w:val="HTMLTypewriter"/>
          <w:color w:val="000000"/>
        </w:rPr>
        <w:t>String</w:t>
      </w:r>
      <w:r>
        <w:rPr>
          <w:rFonts w:ascii="Arial" w:hAnsi="Arial" w:cs="Arial"/>
          <w:color w:val="000000"/>
          <w:sz w:val="19"/>
          <w:szCs w:val="19"/>
        </w:rPr>
        <w:t>, resulting in a runtime error.</w:t>
      </w:r>
    </w:p>
    <w:p w:rsidR="00705347" w:rsidRDefault="00705347" w:rsidP="002B44C7">
      <w:pPr>
        <w:pStyle w:val="Heading3"/>
      </w:pPr>
      <w:bookmarkStart w:id="6" w:name="_Toc503714990"/>
      <w:bookmarkStart w:id="7" w:name="_Toc503715021"/>
      <w:r>
        <w:t>A Generic Version of the Box Class</w:t>
      </w:r>
      <w:bookmarkEnd w:id="6"/>
      <w:bookmarkEnd w:id="7"/>
    </w:p>
    <w:p w:rsidR="00705347" w:rsidRDefault="00705347" w:rsidP="00705347">
      <w:pPr>
        <w:pStyle w:val="NormalWeb"/>
        <w:rPr>
          <w:rFonts w:ascii="Arial" w:hAnsi="Arial" w:cs="Arial"/>
          <w:color w:val="000000"/>
          <w:sz w:val="19"/>
          <w:szCs w:val="19"/>
        </w:rPr>
      </w:pPr>
      <w:r>
        <w:rPr>
          <w:rFonts w:ascii="Arial" w:hAnsi="Arial" w:cs="Arial"/>
          <w:color w:val="000000"/>
          <w:sz w:val="19"/>
          <w:szCs w:val="19"/>
        </w:rPr>
        <w:t>A </w:t>
      </w:r>
      <w:r>
        <w:rPr>
          <w:rStyle w:val="Emphasis"/>
          <w:rFonts w:ascii="Arial" w:hAnsi="Arial" w:cs="Arial"/>
          <w:color w:val="000000"/>
          <w:sz w:val="19"/>
          <w:szCs w:val="19"/>
        </w:rPr>
        <w:t>generic class</w:t>
      </w:r>
      <w:r>
        <w:rPr>
          <w:rFonts w:ascii="Arial" w:hAnsi="Arial" w:cs="Arial"/>
          <w:color w:val="000000"/>
          <w:sz w:val="19"/>
          <w:szCs w:val="19"/>
        </w:rPr>
        <w:t> is defined with the following format:</w:t>
      </w:r>
    </w:p>
    <w:p w:rsidR="00705347" w:rsidRDefault="00705347" w:rsidP="00705347">
      <w:pPr>
        <w:pStyle w:val="HTMLPreformatted"/>
        <w:rPr>
          <w:color w:val="000000"/>
        </w:rPr>
      </w:pPr>
      <w:r>
        <w:rPr>
          <w:color w:val="000000"/>
        </w:rPr>
        <w:t>class name&lt;T1, T2, ..., Tn&gt; { /* ... */ }</w:t>
      </w:r>
    </w:p>
    <w:p w:rsidR="00705347" w:rsidRDefault="00705347" w:rsidP="00705347">
      <w:pPr>
        <w:pStyle w:val="NormalWeb"/>
        <w:rPr>
          <w:rFonts w:ascii="Arial" w:hAnsi="Arial" w:cs="Arial"/>
          <w:color w:val="000000"/>
          <w:sz w:val="19"/>
          <w:szCs w:val="19"/>
        </w:rPr>
      </w:pPr>
      <w:r>
        <w:rPr>
          <w:rFonts w:ascii="Arial" w:hAnsi="Arial" w:cs="Arial"/>
          <w:color w:val="000000"/>
          <w:sz w:val="19"/>
          <w:szCs w:val="19"/>
        </w:rPr>
        <w:t>The type parameter section, delimited by angle brackets (</w:t>
      </w:r>
      <w:r>
        <w:rPr>
          <w:rStyle w:val="HTMLTypewriter"/>
          <w:color w:val="000000"/>
        </w:rPr>
        <w:t>&lt;&gt;</w:t>
      </w:r>
      <w:r>
        <w:rPr>
          <w:rFonts w:ascii="Arial" w:hAnsi="Arial" w:cs="Arial"/>
          <w:color w:val="000000"/>
          <w:sz w:val="19"/>
          <w:szCs w:val="19"/>
        </w:rPr>
        <w:t>), follows the class name. It specifies the </w:t>
      </w:r>
      <w:r>
        <w:rPr>
          <w:rStyle w:val="Emphasis"/>
          <w:rFonts w:ascii="Arial" w:hAnsi="Arial" w:cs="Arial"/>
          <w:color w:val="000000"/>
          <w:sz w:val="19"/>
          <w:szCs w:val="19"/>
        </w:rPr>
        <w:t>type parameters</w:t>
      </w:r>
      <w:r>
        <w:rPr>
          <w:rFonts w:ascii="Arial" w:hAnsi="Arial" w:cs="Arial"/>
          <w:color w:val="000000"/>
          <w:sz w:val="19"/>
          <w:szCs w:val="19"/>
        </w:rPr>
        <w:t> (also called </w:t>
      </w:r>
      <w:r>
        <w:rPr>
          <w:rStyle w:val="Emphasis"/>
          <w:rFonts w:ascii="Arial" w:hAnsi="Arial" w:cs="Arial"/>
          <w:color w:val="000000"/>
          <w:sz w:val="19"/>
          <w:szCs w:val="19"/>
        </w:rPr>
        <w:t>type variables</w:t>
      </w:r>
      <w:r>
        <w:rPr>
          <w:rFonts w:ascii="Arial" w:hAnsi="Arial" w:cs="Arial"/>
          <w:color w:val="000000"/>
          <w:sz w:val="19"/>
          <w:szCs w:val="19"/>
        </w:rPr>
        <w:t>) </w:t>
      </w:r>
      <w:r>
        <w:rPr>
          <w:rStyle w:val="HTMLTypewriter"/>
          <w:color w:val="000000"/>
        </w:rPr>
        <w:t>T1</w:t>
      </w:r>
      <w:r>
        <w:rPr>
          <w:rFonts w:ascii="Arial" w:hAnsi="Arial" w:cs="Arial"/>
          <w:color w:val="000000"/>
          <w:sz w:val="19"/>
          <w:szCs w:val="19"/>
        </w:rPr>
        <w:t>, </w:t>
      </w:r>
      <w:r>
        <w:rPr>
          <w:rStyle w:val="HTMLTypewriter"/>
          <w:color w:val="000000"/>
        </w:rPr>
        <w:t>T2</w:t>
      </w:r>
      <w:r>
        <w:rPr>
          <w:rFonts w:ascii="Arial" w:hAnsi="Arial" w:cs="Arial"/>
          <w:color w:val="000000"/>
          <w:sz w:val="19"/>
          <w:szCs w:val="19"/>
        </w:rPr>
        <w:t>, ..., and </w:t>
      </w:r>
      <w:r>
        <w:rPr>
          <w:rStyle w:val="HTMLTypewriter"/>
          <w:color w:val="000000"/>
        </w:rPr>
        <w:t>Tn</w:t>
      </w:r>
      <w:r>
        <w:rPr>
          <w:rFonts w:ascii="Arial" w:hAnsi="Arial" w:cs="Arial"/>
          <w:color w:val="000000"/>
          <w:sz w:val="19"/>
          <w:szCs w:val="19"/>
        </w:rPr>
        <w:t>.</w:t>
      </w:r>
    </w:p>
    <w:p w:rsidR="00705347" w:rsidRDefault="00705347" w:rsidP="00705347">
      <w:pPr>
        <w:pStyle w:val="NormalWeb"/>
        <w:rPr>
          <w:rFonts w:ascii="Arial" w:hAnsi="Arial" w:cs="Arial"/>
          <w:color w:val="000000"/>
          <w:sz w:val="19"/>
          <w:szCs w:val="19"/>
        </w:rPr>
      </w:pPr>
      <w:r>
        <w:rPr>
          <w:rFonts w:ascii="Arial" w:hAnsi="Arial" w:cs="Arial"/>
          <w:color w:val="000000"/>
          <w:sz w:val="19"/>
          <w:szCs w:val="19"/>
        </w:rPr>
        <w:t>To update the </w:t>
      </w:r>
      <w:r>
        <w:rPr>
          <w:rStyle w:val="HTMLTypewriter"/>
          <w:color w:val="000000"/>
        </w:rPr>
        <w:t>Box</w:t>
      </w:r>
      <w:r>
        <w:rPr>
          <w:rFonts w:ascii="Arial" w:hAnsi="Arial" w:cs="Arial"/>
          <w:color w:val="000000"/>
          <w:sz w:val="19"/>
          <w:szCs w:val="19"/>
        </w:rPr>
        <w:t> class to use generics, you create a </w:t>
      </w:r>
      <w:r>
        <w:rPr>
          <w:rStyle w:val="Emphasis"/>
          <w:rFonts w:ascii="Arial" w:hAnsi="Arial" w:cs="Arial"/>
          <w:color w:val="000000"/>
          <w:sz w:val="19"/>
          <w:szCs w:val="19"/>
        </w:rPr>
        <w:t>generic type declaration</w:t>
      </w:r>
      <w:r>
        <w:rPr>
          <w:rFonts w:ascii="Arial" w:hAnsi="Arial" w:cs="Arial"/>
          <w:color w:val="000000"/>
          <w:sz w:val="19"/>
          <w:szCs w:val="19"/>
        </w:rPr>
        <w:t> by changing the code "</w:t>
      </w:r>
      <w:r>
        <w:rPr>
          <w:rStyle w:val="HTMLTypewriter"/>
          <w:color w:val="000000"/>
        </w:rPr>
        <w:t>public class Box</w:t>
      </w:r>
      <w:r>
        <w:rPr>
          <w:rFonts w:ascii="Arial" w:hAnsi="Arial" w:cs="Arial"/>
          <w:color w:val="000000"/>
          <w:sz w:val="19"/>
          <w:szCs w:val="19"/>
        </w:rPr>
        <w:t>" to "</w:t>
      </w:r>
      <w:r>
        <w:rPr>
          <w:rStyle w:val="HTMLTypewriter"/>
          <w:color w:val="000000"/>
        </w:rPr>
        <w:t>public class Box</w:t>
      </w:r>
      <w:r w:rsidRPr="00DC51F6">
        <w:rPr>
          <w:rStyle w:val="HTMLTypewriter"/>
          <w:b/>
          <w:color w:val="000000"/>
        </w:rPr>
        <w:t>&lt;T&gt;</w:t>
      </w:r>
      <w:r w:rsidRPr="00DC51F6">
        <w:rPr>
          <w:rFonts w:ascii="Arial" w:hAnsi="Arial" w:cs="Arial"/>
          <w:b/>
          <w:color w:val="000000"/>
          <w:sz w:val="19"/>
          <w:szCs w:val="19"/>
        </w:rPr>
        <w:t>".</w:t>
      </w:r>
      <w:r>
        <w:rPr>
          <w:rFonts w:ascii="Arial" w:hAnsi="Arial" w:cs="Arial"/>
          <w:color w:val="000000"/>
          <w:sz w:val="19"/>
          <w:szCs w:val="19"/>
        </w:rPr>
        <w:t xml:space="preserve"> This introduces the type variable, </w:t>
      </w:r>
      <w:r>
        <w:rPr>
          <w:rStyle w:val="HTMLTypewriter"/>
          <w:color w:val="000000"/>
        </w:rPr>
        <w:t>T</w:t>
      </w:r>
      <w:r>
        <w:rPr>
          <w:rFonts w:ascii="Arial" w:hAnsi="Arial" w:cs="Arial"/>
          <w:color w:val="000000"/>
          <w:sz w:val="19"/>
          <w:szCs w:val="19"/>
        </w:rPr>
        <w:t>, that can be used anywhere inside the class.</w:t>
      </w:r>
    </w:p>
    <w:p w:rsidR="00705347" w:rsidRDefault="00705347" w:rsidP="00705347">
      <w:pPr>
        <w:pStyle w:val="NormalWeb"/>
        <w:rPr>
          <w:rFonts w:ascii="Arial" w:hAnsi="Arial" w:cs="Arial"/>
          <w:color w:val="000000"/>
          <w:sz w:val="19"/>
          <w:szCs w:val="19"/>
        </w:rPr>
      </w:pPr>
      <w:r>
        <w:rPr>
          <w:rFonts w:ascii="Arial" w:hAnsi="Arial" w:cs="Arial"/>
          <w:color w:val="000000"/>
          <w:sz w:val="19"/>
          <w:szCs w:val="19"/>
        </w:rPr>
        <w:t>With this change, the </w:t>
      </w:r>
      <w:r>
        <w:rPr>
          <w:rStyle w:val="HTMLTypewriter"/>
          <w:color w:val="000000"/>
        </w:rPr>
        <w:t>Box</w:t>
      </w:r>
      <w:r>
        <w:rPr>
          <w:rFonts w:ascii="Arial" w:hAnsi="Arial" w:cs="Arial"/>
          <w:color w:val="000000"/>
          <w:sz w:val="19"/>
          <w:szCs w:val="19"/>
        </w:rPr>
        <w:t> class becomes:</w:t>
      </w:r>
    </w:p>
    <w:p w:rsidR="00705347" w:rsidRDefault="00705347" w:rsidP="00705347">
      <w:pPr>
        <w:pStyle w:val="HTMLPreformatted"/>
        <w:rPr>
          <w:color w:val="000000"/>
        </w:rPr>
      </w:pPr>
      <w:r>
        <w:rPr>
          <w:color w:val="000000"/>
        </w:rPr>
        <w:t>/**</w:t>
      </w:r>
    </w:p>
    <w:p w:rsidR="00705347" w:rsidRDefault="00705347" w:rsidP="00705347">
      <w:pPr>
        <w:pStyle w:val="HTMLPreformatted"/>
        <w:rPr>
          <w:color w:val="000000"/>
        </w:rPr>
      </w:pPr>
      <w:r>
        <w:rPr>
          <w:color w:val="000000"/>
        </w:rPr>
        <w:t xml:space="preserve"> * Generic version of the Box class.</w:t>
      </w:r>
    </w:p>
    <w:p w:rsidR="00705347" w:rsidRDefault="00705347" w:rsidP="00705347">
      <w:pPr>
        <w:pStyle w:val="HTMLPreformatted"/>
        <w:rPr>
          <w:color w:val="000000"/>
        </w:rPr>
      </w:pPr>
      <w:r>
        <w:rPr>
          <w:color w:val="000000"/>
        </w:rPr>
        <w:t xml:space="preserve"> * @param &lt;T&gt; the type of the value being boxed</w:t>
      </w:r>
    </w:p>
    <w:p w:rsidR="00705347" w:rsidRDefault="00705347" w:rsidP="00705347">
      <w:pPr>
        <w:pStyle w:val="HTMLPreformatted"/>
        <w:rPr>
          <w:color w:val="000000"/>
        </w:rPr>
      </w:pPr>
      <w:r>
        <w:rPr>
          <w:color w:val="000000"/>
        </w:rPr>
        <w:t xml:space="preserve"> */</w:t>
      </w:r>
    </w:p>
    <w:p w:rsidR="00705347" w:rsidRDefault="00705347" w:rsidP="00705347">
      <w:pPr>
        <w:pStyle w:val="HTMLPreformatted"/>
        <w:rPr>
          <w:color w:val="000000"/>
        </w:rPr>
      </w:pPr>
      <w:r>
        <w:rPr>
          <w:color w:val="000000"/>
        </w:rPr>
        <w:t>public class Box&lt;T&gt; {</w:t>
      </w:r>
    </w:p>
    <w:p w:rsidR="00705347" w:rsidRDefault="00705347" w:rsidP="00705347">
      <w:pPr>
        <w:pStyle w:val="HTMLPreformatted"/>
        <w:rPr>
          <w:color w:val="000000"/>
        </w:rPr>
      </w:pPr>
      <w:r>
        <w:rPr>
          <w:color w:val="000000"/>
        </w:rPr>
        <w:t xml:space="preserve">    // T stands for "Type"</w:t>
      </w:r>
    </w:p>
    <w:p w:rsidR="00705347" w:rsidRDefault="00705347" w:rsidP="00705347">
      <w:pPr>
        <w:pStyle w:val="HTMLPreformatted"/>
        <w:rPr>
          <w:color w:val="000000"/>
        </w:rPr>
      </w:pPr>
      <w:r>
        <w:rPr>
          <w:color w:val="000000"/>
        </w:rPr>
        <w:t xml:space="preserve">    private T t;</w:t>
      </w:r>
    </w:p>
    <w:p w:rsidR="00705347" w:rsidRDefault="00705347" w:rsidP="00705347">
      <w:pPr>
        <w:pStyle w:val="HTMLPreformatted"/>
        <w:rPr>
          <w:color w:val="000000"/>
        </w:rPr>
      </w:pPr>
    </w:p>
    <w:p w:rsidR="00705347" w:rsidRDefault="00705347" w:rsidP="00705347">
      <w:pPr>
        <w:pStyle w:val="HTMLPreformatted"/>
        <w:rPr>
          <w:color w:val="000000"/>
        </w:rPr>
      </w:pPr>
      <w:r>
        <w:rPr>
          <w:color w:val="000000"/>
        </w:rPr>
        <w:t xml:space="preserve">    public void set(T t) { this.t = t; }</w:t>
      </w:r>
    </w:p>
    <w:p w:rsidR="00705347" w:rsidRDefault="00705347" w:rsidP="00705347">
      <w:pPr>
        <w:pStyle w:val="HTMLPreformatted"/>
        <w:rPr>
          <w:color w:val="000000"/>
        </w:rPr>
      </w:pPr>
      <w:r>
        <w:rPr>
          <w:color w:val="000000"/>
        </w:rPr>
        <w:t xml:space="preserve">    public T get() { return t; }</w:t>
      </w:r>
    </w:p>
    <w:p w:rsidR="00705347" w:rsidRDefault="00705347" w:rsidP="00705347">
      <w:pPr>
        <w:pStyle w:val="HTMLPreformatted"/>
        <w:rPr>
          <w:color w:val="000000"/>
        </w:rPr>
      </w:pPr>
      <w:r>
        <w:rPr>
          <w:color w:val="000000"/>
        </w:rPr>
        <w:t>}</w:t>
      </w:r>
    </w:p>
    <w:p w:rsidR="00705347" w:rsidRDefault="00705347" w:rsidP="00705347">
      <w:pPr>
        <w:pStyle w:val="NormalWeb"/>
        <w:rPr>
          <w:rFonts w:ascii="Arial" w:hAnsi="Arial" w:cs="Arial"/>
          <w:color w:val="000000"/>
          <w:sz w:val="19"/>
          <w:szCs w:val="19"/>
        </w:rPr>
      </w:pPr>
      <w:r>
        <w:rPr>
          <w:rFonts w:ascii="Arial" w:hAnsi="Arial" w:cs="Arial"/>
          <w:color w:val="000000"/>
          <w:sz w:val="19"/>
          <w:szCs w:val="19"/>
        </w:rPr>
        <w:t>As you can see, all occurrences of </w:t>
      </w:r>
      <w:r>
        <w:rPr>
          <w:rStyle w:val="HTMLTypewriter"/>
          <w:color w:val="000000"/>
        </w:rPr>
        <w:t>Object</w:t>
      </w:r>
      <w:r>
        <w:rPr>
          <w:rFonts w:ascii="Arial" w:hAnsi="Arial" w:cs="Arial"/>
          <w:color w:val="000000"/>
          <w:sz w:val="19"/>
          <w:szCs w:val="19"/>
        </w:rPr>
        <w:t> are replaced by </w:t>
      </w:r>
      <w:r>
        <w:rPr>
          <w:rStyle w:val="HTMLTypewriter"/>
          <w:color w:val="000000"/>
        </w:rPr>
        <w:t>T</w:t>
      </w:r>
      <w:r>
        <w:rPr>
          <w:rFonts w:ascii="Arial" w:hAnsi="Arial" w:cs="Arial"/>
          <w:color w:val="000000"/>
          <w:sz w:val="19"/>
          <w:szCs w:val="19"/>
        </w:rPr>
        <w:t>. A type variable can be any </w:t>
      </w:r>
      <w:r>
        <w:rPr>
          <w:rStyle w:val="Strong"/>
          <w:rFonts w:ascii="Arial" w:hAnsi="Arial" w:cs="Arial"/>
          <w:color w:val="000000"/>
          <w:sz w:val="19"/>
          <w:szCs w:val="19"/>
        </w:rPr>
        <w:t>non-primitive</w:t>
      </w:r>
      <w:r>
        <w:rPr>
          <w:rFonts w:ascii="Arial" w:hAnsi="Arial" w:cs="Arial"/>
          <w:color w:val="000000"/>
          <w:sz w:val="19"/>
          <w:szCs w:val="19"/>
        </w:rPr>
        <w:t> type you specify: any class type, any interface type, any array type, or even another type variable.</w:t>
      </w:r>
    </w:p>
    <w:p w:rsidR="00705347" w:rsidRDefault="00705347" w:rsidP="00705347">
      <w:pPr>
        <w:pStyle w:val="NormalWeb"/>
        <w:rPr>
          <w:rFonts w:ascii="Arial" w:hAnsi="Arial" w:cs="Arial"/>
          <w:color w:val="000000"/>
          <w:sz w:val="19"/>
          <w:szCs w:val="19"/>
        </w:rPr>
      </w:pPr>
      <w:r>
        <w:rPr>
          <w:rFonts w:ascii="Arial" w:hAnsi="Arial" w:cs="Arial"/>
          <w:color w:val="000000"/>
          <w:sz w:val="19"/>
          <w:szCs w:val="19"/>
        </w:rPr>
        <w:lastRenderedPageBreak/>
        <w:t>This same technique can be applied to create generic interfaces.</w:t>
      </w:r>
    </w:p>
    <w:p w:rsidR="00705347" w:rsidRDefault="00705347" w:rsidP="002B44C7">
      <w:pPr>
        <w:pStyle w:val="Heading3"/>
      </w:pPr>
      <w:bookmarkStart w:id="8" w:name="_Toc503714991"/>
      <w:bookmarkStart w:id="9" w:name="_Toc503715022"/>
      <w:r>
        <w:t>Type Parameter Naming Conventions</w:t>
      </w:r>
      <w:bookmarkEnd w:id="8"/>
      <w:bookmarkEnd w:id="9"/>
    </w:p>
    <w:p w:rsidR="00705347" w:rsidRDefault="00705347" w:rsidP="00705347">
      <w:pPr>
        <w:pStyle w:val="NormalWeb"/>
        <w:rPr>
          <w:rFonts w:ascii="Arial" w:hAnsi="Arial" w:cs="Arial"/>
          <w:color w:val="000000"/>
          <w:sz w:val="19"/>
          <w:szCs w:val="19"/>
        </w:rPr>
      </w:pPr>
      <w:r>
        <w:rPr>
          <w:rFonts w:ascii="Arial" w:hAnsi="Arial" w:cs="Arial"/>
          <w:color w:val="000000"/>
          <w:sz w:val="19"/>
          <w:szCs w:val="19"/>
        </w:rPr>
        <w:t>By convention, type parameter names are single, uppercase letters. This stands in sharp contrast to the variable </w:t>
      </w:r>
      <w:hyperlink r:id="rId6" w:anchor="naming" w:tgtFrame="_top" w:history="1">
        <w:r>
          <w:rPr>
            <w:rStyle w:val="Hyperlink"/>
            <w:rFonts w:ascii="Arial" w:eastAsiaTheme="majorEastAsia" w:hAnsi="Arial" w:cs="Arial"/>
            <w:color w:val="3A87CF"/>
            <w:sz w:val="19"/>
            <w:szCs w:val="19"/>
          </w:rPr>
          <w:t>naming</w:t>
        </w:r>
      </w:hyperlink>
      <w:r>
        <w:rPr>
          <w:rFonts w:ascii="Arial" w:hAnsi="Arial" w:cs="Arial"/>
          <w:color w:val="000000"/>
          <w:sz w:val="19"/>
          <w:szCs w:val="19"/>
        </w:rPr>
        <w:t>conventions that you already know about, and with good reason: Without this convention, it would be difficult to tell the difference between a type variable and an ordinary class or interface name.</w:t>
      </w:r>
    </w:p>
    <w:p w:rsidR="00705347" w:rsidRDefault="00705347" w:rsidP="00705347">
      <w:pPr>
        <w:pStyle w:val="NormalWeb"/>
        <w:rPr>
          <w:rFonts w:ascii="Arial" w:hAnsi="Arial" w:cs="Arial"/>
          <w:color w:val="000000"/>
          <w:sz w:val="19"/>
          <w:szCs w:val="19"/>
        </w:rPr>
      </w:pPr>
      <w:r>
        <w:rPr>
          <w:rFonts w:ascii="Arial" w:hAnsi="Arial" w:cs="Arial"/>
          <w:color w:val="000000"/>
          <w:sz w:val="19"/>
          <w:szCs w:val="19"/>
        </w:rPr>
        <w:t>The most commonly used type parameter names are:</w:t>
      </w:r>
    </w:p>
    <w:p w:rsidR="00705347" w:rsidRDefault="00705347" w:rsidP="00705347">
      <w:pPr>
        <w:numPr>
          <w:ilvl w:val="0"/>
          <w:numId w:val="2"/>
        </w:numPr>
        <w:spacing w:before="100" w:beforeAutospacing="1" w:after="100" w:afterAutospacing="1" w:line="240" w:lineRule="auto"/>
        <w:rPr>
          <w:rFonts w:ascii="Arial" w:hAnsi="Arial" w:cs="Arial"/>
          <w:color w:val="000000"/>
          <w:sz w:val="19"/>
          <w:szCs w:val="19"/>
        </w:rPr>
      </w:pPr>
      <w:r>
        <w:rPr>
          <w:rFonts w:ascii="Arial" w:hAnsi="Arial" w:cs="Arial"/>
          <w:color w:val="000000"/>
          <w:sz w:val="19"/>
          <w:szCs w:val="19"/>
        </w:rPr>
        <w:t>E - Element (used extensively by the Java Collections Framework)</w:t>
      </w:r>
    </w:p>
    <w:p w:rsidR="00705347" w:rsidRDefault="00705347" w:rsidP="00705347">
      <w:pPr>
        <w:numPr>
          <w:ilvl w:val="0"/>
          <w:numId w:val="2"/>
        </w:numPr>
        <w:spacing w:before="100" w:beforeAutospacing="1" w:after="100" w:afterAutospacing="1" w:line="240" w:lineRule="auto"/>
        <w:rPr>
          <w:rFonts w:ascii="Arial" w:hAnsi="Arial" w:cs="Arial"/>
          <w:color w:val="000000"/>
          <w:sz w:val="19"/>
          <w:szCs w:val="19"/>
        </w:rPr>
      </w:pPr>
      <w:r>
        <w:rPr>
          <w:rFonts w:ascii="Arial" w:hAnsi="Arial" w:cs="Arial"/>
          <w:color w:val="000000"/>
          <w:sz w:val="19"/>
          <w:szCs w:val="19"/>
        </w:rPr>
        <w:t>K - Key</w:t>
      </w:r>
    </w:p>
    <w:p w:rsidR="00705347" w:rsidRDefault="00705347" w:rsidP="00705347">
      <w:pPr>
        <w:numPr>
          <w:ilvl w:val="0"/>
          <w:numId w:val="2"/>
        </w:numPr>
        <w:spacing w:before="100" w:beforeAutospacing="1" w:after="100" w:afterAutospacing="1" w:line="240" w:lineRule="auto"/>
        <w:rPr>
          <w:rFonts w:ascii="Arial" w:hAnsi="Arial" w:cs="Arial"/>
          <w:color w:val="000000"/>
          <w:sz w:val="19"/>
          <w:szCs w:val="19"/>
        </w:rPr>
      </w:pPr>
      <w:r>
        <w:rPr>
          <w:rFonts w:ascii="Arial" w:hAnsi="Arial" w:cs="Arial"/>
          <w:color w:val="000000"/>
          <w:sz w:val="19"/>
          <w:szCs w:val="19"/>
        </w:rPr>
        <w:t>N - Number</w:t>
      </w:r>
    </w:p>
    <w:p w:rsidR="00705347" w:rsidRDefault="00705347" w:rsidP="00705347">
      <w:pPr>
        <w:numPr>
          <w:ilvl w:val="0"/>
          <w:numId w:val="2"/>
        </w:numPr>
        <w:spacing w:before="100" w:beforeAutospacing="1" w:after="100" w:afterAutospacing="1" w:line="240" w:lineRule="auto"/>
        <w:rPr>
          <w:rFonts w:ascii="Arial" w:hAnsi="Arial" w:cs="Arial"/>
          <w:color w:val="000000"/>
          <w:sz w:val="19"/>
          <w:szCs w:val="19"/>
        </w:rPr>
      </w:pPr>
      <w:r>
        <w:rPr>
          <w:rFonts w:ascii="Arial" w:hAnsi="Arial" w:cs="Arial"/>
          <w:color w:val="000000"/>
          <w:sz w:val="19"/>
          <w:szCs w:val="19"/>
        </w:rPr>
        <w:t>T - Type</w:t>
      </w:r>
    </w:p>
    <w:p w:rsidR="00705347" w:rsidRDefault="00705347" w:rsidP="00705347">
      <w:pPr>
        <w:numPr>
          <w:ilvl w:val="0"/>
          <w:numId w:val="2"/>
        </w:numPr>
        <w:spacing w:before="100" w:beforeAutospacing="1" w:after="100" w:afterAutospacing="1" w:line="240" w:lineRule="auto"/>
        <w:rPr>
          <w:rFonts w:ascii="Arial" w:hAnsi="Arial" w:cs="Arial"/>
          <w:color w:val="000000"/>
          <w:sz w:val="19"/>
          <w:szCs w:val="19"/>
        </w:rPr>
      </w:pPr>
      <w:r>
        <w:rPr>
          <w:rFonts w:ascii="Arial" w:hAnsi="Arial" w:cs="Arial"/>
          <w:color w:val="000000"/>
          <w:sz w:val="19"/>
          <w:szCs w:val="19"/>
        </w:rPr>
        <w:t>V - Value</w:t>
      </w:r>
    </w:p>
    <w:p w:rsidR="00705347" w:rsidRDefault="00705347" w:rsidP="00705347">
      <w:pPr>
        <w:numPr>
          <w:ilvl w:val="0"/>
          <w:numId w:val="2"/>
        </w:numPr>
        <w:spacing w:before="100" w:beforeAutospacing="1" w:after="100" w:afterAutospacing="1" w:line="240" w:lineRule="auto"/>
        <w:rPr>
          <w:rFonts w:ascii="Arial" w:hAnsi="Arial" w:cs="Arial"/>
          <w:color w:val="000000"/>
          <w:sz w:val="19"/>
          <w:szCs w:val="19"/>
        </w:rPr>
      </w:pPr>
      <w:r>
        <w:rPr>
          <w:rFonts w:ascii="Arial" w:hAnsi="Arial" w:cs="Arial"/>
          <w:color w:val="000000"/>
          <w:sz w:val="19"/>
          <w:szCs w:val="19"/>
        </w:rPr>
        <w:t>S,U,V etc. - 2nd, 3rd, 4th types</w:t>
      </w:r>
    </w:p>
    <w:p w:rsidR="00705347" w:rsidRDefault="00705347" w:rsidP="00705347">
      <w:pPr>
        <w:pStyle w:val="NormalWeb"/>
        <w:rPr>
          <w:rFonts w:ascii="Arial" w:hAnsi="Arial" w:cs="Arial"/>
          <w:color w:val="000000"/>
          <w:sz w:val="19"/>
          <w:szCs w:val="19"/>
        </w:rPr>
      </w:pPr>
      <w:r>
        <w:rPr>
          <w:rFonts w:ascii="Arial" w:hAnsi="Arial" w:cs="Arial"/>
          <w:color w:val="000000"/>
          <w:sz w:val="19"/>
          <w:szCs w:val="19"/>
        </w:rPr>
        <w:t>You'll see these names used throughout the Java SE API and the rest of this lesson.</w:t>
      </w:r>
    </w:p>
    <w:p w:rsidR="00705347" w:rsidRDefault="00705347" w:rsidP="002B44C7">
      <w:pPr>
        <w:pStyle w:val="Heading3"/>
      </w:pPr>
      <w:bookmarkStart w:id="10" w:name="instantiation"/>
      <w:bookmarkStart w:id="11" w:name="_Toc503714992"/>
      <w:bookmarkStart w:id="12" w:name="_Toc503715023"/>
      <w:r>
        <w:t>Invoking and Instantiating a Generic Type</w:t>
      </w:r>
      <w:bookmarkEnd w:id="10"/>
      <w:bookmarkEnd w:id="11"/>
      <w:bookmarkEnd w:id="12"/>
    </w:p>
    <w:p w:rsidR="00705347" w:rsidRDefault="00705347" w:rsidP="00705347">
      <w:pPr>
        <w:pStyle w:val="NormalWeb"/>
        <w:rPr>
          <w:rFonts w:ascii="Arial" w:hAnsi="Arial" w:cs="Arial"/>
          <w:color w:val="000000"/>
          <w:sz w:val="19"/>
          <w:szCs w:val="19"/>
        </w:rPr>
      </w:pPr>
      <w:r>
        <w:rPr>
          <w:rFonts w:ascii="Arial" w:hAnsi="Arial" w:cs="Arial"/>
          <w:color w:val="000000"/>
          <w:sz w:val="19"/>
          <w:szCs w:val="19"/>
        </w:rPr>
        <w:t>To reference the generic </w:t>
      </w:r>
      <w:r>
        <w:rPr>
          <w:rStyle w:val="HTMLTypewriter"/>
          <w:color w:val="000000"/>
        </w:rPr>
        <w:t>Box</w:t>
      </w:r>
      <w:r>
        <w:rPr>
          <w:rFonts w:ascii="Arial" w:hAnsi="Arial" w:cs="Arial"/>
          <w:color w:val="000000"/>
          <w:sz w:val="19"/>
          <w:szCs w:val="19"/>
        </w:rPr>
        <w:t> class from within your code, you must perform a </w:t>
      </w:r>
      <w:r>
        <w:rPr>
          <w:rStyle w:val="Emphasis"/>
          <w:rFonts w:ascii="Arial" w:hAnsi="Arial" w:cs="Arial"/>
          <w:color w:val="000000"/>
          <w:sz w:val="19"/>
          <w:szCs w:val="19"/>
        </w:rPr>
        <w:t>generic type invocation</w:t>
      </w:r>
      <w:r>
        <w:rPr>
          <w:rFonts w:ascii="Arial" w:hAnsi="Arial" w:cs="Arial"/>
          <w:color w:val="000000"/>
          <w:sz w:val="19"/>
          <w:szCs w:val="19"/>
        </w:rPr>
        <w:t>, which replaces </w:t>
      </w:r>
      <w:r>
        <w:rPr>
          <w:rStyle w:val="HTMLTypewriter"/>
          <w:color w:val="000000"/>
        </w:rPr>
        <w:t>T</w:t>
      </w:r>
      <w:r>
        <w:rPr>
          <w:rFonts w:ascii="Arial" w:hAnsi="Arial" w:cs="Arial"/>
          <w:color w:val="000000"/>
          <w:sz w:val="19"/>
          <w:szCs w:val="19"/>
        </w:rPr>
        <w:t>with some concrete value, such as </w:t>
      </w:r>
      <w:r>
        <w:rPr>
          <w:rStyle w:val="HTMLTypewriter"/>
          <w:color w:val="000000"/>
        </w:rPr>
        <w:t>Integer</w:t>
      </w:r>
      <w:r>
        <w:rPr>
          <w:rFonts w:ascii="Arial" w:hAnsi="Arial" w:cs="Arial"/>
          <w:color w:val="000000"/>
          <w:sz w:val="19"/>
          <w:szCs w:val="19"/>
        </w:rPr>
        <w:t>:</w:t>
      </w:r>
    </w:p>
    <w:p w:rsidR="00705347" w:rsidRDefault="00705347" w:rsidP="00705347">
      <w:pPr>
        <w:pStyle w:val="HTMLPreformatted"/>
        <w:rPr>
          <w:color w:val="000000"/>
        </w:rPr>
      </w:pPr>
      <w:r>
        <w:rPr>
          <w:color w:val="000000"/>
        </w:rPr>
        <w:t>Box&lt;Integer&gt; integerBox;</w:t>
      </w:r>
    </w:p>
    <w:p w:rsidR="00705347" w:rsidRDefault="00705347" w:rsidP="00705347">
      <w:pPr>
        <w:pStyle w:val="NormalWeb"/>
        <w:rPr>
          <w:rFonts w:ascii="Arial" w:hAnsi="Arial" w:cs="Arial"/>
          <w:color w:val="000000"/>
          <w:sz w:val="19"/>
          <w:szCs w:val="19"/>
        </w:rPr>
      </w:pPr>
      <w:r>
        <w:rPr>
          <w:rFonts w:ascii="Arial" w:hAnsi="Arial" w:cs="Arial"/>
          <w:color w:val="000000"/>
          <w:sz w:val="19"/>
          <w:szCs w:val="19"/>
        </w:rPr>
        <w:t>You can think of a generic type invocation as being similar to an ordinary method invocation, but instead of passing an argument to a method, you are passing a </w:t>
      </w:r>
      <w:r>
        <w:rPr>
          <w:rStyle w:val="Emphasis"/>
          <w:rFonts w:ascii="Arial" w:hAnsi="Arial" w:cs="Arial"/>
          <w:color w:val="000000"/>
          <w:sz w:val="19"/>
          <w:szCs w:val="19"/>
        </w:rPr>
        <w:t>type argument</w:t>
      </w:r>
      <w:r>
        <w:rPr>
          <w:rFonts w:ascii="Arial" w:hAnsi="Arial" w:cs="Arial"/>
          <w:color w:val="000000"/>
          <w:sz w:val="19"/>
          <w:szCs w:val="19"/>
        </w:rPr>
        <w:t> — </w:t>
      </w:r>
      <w:r>
        <w:rPr>
          <w:rStyle w:val="HTMLTypewriter"/>
          <w:color w:val="000000"/>
        </w:rPr>
        <w:t>Integer</w:t>
      </w:r>
      <w:r>
        <w:rPr>
          <w:rFonts w:ascii="Arial" w:hAnsi="Arial" w:cs="Arial"/>
          <w:color w:val="000000"/>
          <w:sz w:val="19"/>
          <w:szCs w:val="19"/>
        </w:rPr>
        <w:t> in this case — to the </w:t>
      </w:r>
      <w:r>
        <w:rPr>
          <w:rStyle w:val="HTMLTypewriter"/>
          <w:color w:val="000000"/>
        </w:rPr>
        <w:t>Box</w:t>
      </w:r>
      <w:r>
        <w:rPr>
          <w:rFonts w:ascii="Arial" w:hAnsi="Arial" w:cs="Arial"/>
          <w:color w:val="000000"/>
          <w:sz w:val="19"/>
          <w:szCs w:val="19"/>
        </w:rPr>
        <w:t> class itself.</w:t>
      </w:r>
    </w:p>
    <w:p w:rsidR="00705347" w:rsidRDefault="00705347" w:rsidP="00705347">
      <w:pPr>
        <w:rPr>
          <w:rFonts w:ascii="Arial" w:hAnsi="Arial" w:cs="Arial"/>
          <w:color w:val="000000"/>
          <w:sz w:val="19"/>
          <w:szCs w:val="19"/>
        </w:rPr>
      </w:pPr>
      <w:r>
        <w:rPr>
          <w:rFonts w:ascii="Arial" w:hAnsi="Arial" w:cs="Arial"/>
          <w:color w:val="000000"/>
          <w:sz w:val="19"/>
          <w:szCs w:val="19"/>
        </w:rPr>
        <w:pict>
          <v:rect id="_x0000_i1025" style="width:0;height:1.5pt" o:hralign="center" o:hrstd="t" o:hr="t" fillcolor="#a0a0a0" stroked="f"/>
        </w:pict>
      </w:r>
    </w:p>
    <w:p w:rsidR="00705347" w:rsidRDefault="00705347" w:rsidP="00705347">
      <w:pPr>
        <w:rPr>
          <w:rFonts w:ascii="Arial" w:hAnsi="Arial" w:cs="Arial"/>
          <w:color w:val="000000"/>
          <w:sz w:val="19"/>
          <w:szCs w:val="19"/>
        </w:rPr>
      </w:pPr>
      <w:r>
        <w:rPr>
          <w:rStyle w:val="Strong"/>
          <w:rFonts w:ascii="Arial" w:hAnsi="Arial" w:cs="Arial"/>
          <w:color w:val="000000"/>
          <w:sz w:val="19"/>
          <w:szCs w:val="19"/>
        </w:rPr>
        <w:t>Type Parameter and Type Argument Terminology:</w:t>
      </w:r>
      <w:r>
        <w:rPr>
          <w:rFonts w:ascii="Arial" w:hAnsi="Arial" w:cs="Arial"/>
          <w:color w:val="000000"/>
          <w:sz w:val="19"/>
          <w:szCs w:val="19"/>
        </w:rPr>
        <w:t> Many developers use the terms "type parameter" and "type argument" interchangeably, but these terms are not the same. When coding, one provides type arguments in order to create a parameterized type. Therefore, the </w:t>
      </w:r>
      <w:r>
        <w:rPr>
          <w:rStyle w:val="HTMLTypewriter"/>
          <w:rFonts w:eastAsiaTheme="minorHAnsi"/>
          <w:color w:val="000000"/>
        </w:rPr>
        <w:t>T</w:t>
      </w:r>
      <w:r>
        <w:rPr>
          <w:rFonts w:ascii="Arial" w:hAnsi="Arial" w:cs="Arial"/>
          <w:color w:val="000000"/>
          <w:sz w:val="19"/>
          <w:szCs w:val="19"/>
        </w:rPr>
        <w:t> in </w:t>
      </w:r>
      <w:r>
        <w:rPr>
          <w:rStyle w:val="HTMLTypewriter"/>
          <w:rFonts w:eastAsiaTheme="minorHAnsi"/>
          <w:color w:val="000000"/>
        </w:rPr>
        <w:t>Foo&lt;T&gt;</w:t>
      </w:r>
      <w:r>
        <w:rPr>
          <w:rFonts w:ascii="Arial" w:hAnsi="Arial" w:cs="Arial"/>
          <w:color w:val="000000"/>
          <w:sz w:val="19"/>
          <w:szCs w:val="19"/>
        </w:rPr>
        <w:t> is a type parameter and the </w:t>
      </w:r>
      <w:r>
        <w:rPr>
          <w:rStyle w:val="HTMLTypewriter"/>
          <w:rFonts w:eastAsiaTheme="minorHAnsi"/>
          <w:color w:val="000000"/>
        </w:rPr>
        <w:t>String</w:t>
      </w:r>
      <w:r>
        <w:rPr>
          <w:rFonts w:ascii="Arial" w:hAnsi="Arial" w:cs="Arial"/>
          <w:color w:val="000000"/>
          <w:sz w:val="19"/>
          <w:szCs w:val="19"/>
        </w:rPr>
        <w:t> in </w:t>
      </w:r>
      <w:r>
        <w:rPr>
          <w:rStyle w:val="HTMLTypewriter"/>
          <w:rFonts w:eastAsiaTheme="minorHAnsi"/>
          <w:color w:val="000000"/>
        </w:rPr>
        <w:t>Foo&lt;String&gt; f</w:t>
      </w:r>
      <w:r>
        <w:rPr>
          <w:rFonts w:ascii="Arial" w:hAnsi="Arial" w:cs="Arial"/>
          <w:color w:val="000000"/>
          <w:sz w:val="19"/>
          <w:szCs w:val="19"/>
        </w:rPr>
        <w:t> is a type argument. This lesson observes this definition when using these terms.</w:t>
      </w:r>
    </w:p>
    <w:p w:rsidR="00705347" w:rsidRDefault="00705347" w:rsidP="00705347">
      <w:pPr>
        <w:rPr>
          <w:rFonts w:ascii="Arial" w:hAnsi="Arial" w:cs="Arial"/>
          <w:color w:val="000000"/>
          <w:sz w:val="19"/>
          <w:szCs w:val="19"/>
        </w:rPr>
      </w:pPr>
      <w:r>
        <w:rPr>
          <w:rFonts w:ascii="Arial" w:hAnsi="Arial" w:cs="Arial"/>
          <w:color w:val="000000"/>
          <w:sz w:val="19"/>
          <w:szCs w:val="19"/>
        </w:rPr>
        <w:pict>
          <v:rect id="_x0000_i1026" style="width:0;height:1.5pt" o:hralign="center" o:hrstd="t" o:hr="t" fillcolor="#a0a0a0" stroked="f"/>
        </w:pict>
      </w:r>
    </w:p>
    <w:p w:rsidR="00705347" w:rsidRDefault="00705347" w:rsidP="00705347">
      <w:pPr>
        <w:pStyle w:val="NormalWeb"/>
        <w:rPr>
          <w:rFonts w:ascii="Arial" w:hAnsi="Arial" w:cs="Arial"/>
          <w:color w:val="000000"/>
          <w:sz w:val="19"/>
          <w:szCs w:val="19"/>
        </w:rPr>
      </w:pPr>
      <w:r>
        <w:rPr>
          <w:rFonts w:ascii="Arial" w:hAnsi="Arial" w:cs="Arial"/>
          <w:color w:val="000000"/>
          <w:sz w:val="19"/>
          <w:szCs w:val="19"/>
        </w:rPr>
        <w:t>Like any other variable declaration, this code does not actually create a new </w:t>
      </w:r>
      <w:r>
        <w:rPr>
          <w:rStyle w:val="HTMLTypewriter"/>
          <w:color w:val="000000"/>
        </w:rPr>
        <w:t>Box</w:t>
      </w:r>
      <w:r>
        <w:rPr>
          <w:rFonts w:ascii="Arial" w:hAnsi="Arial" w:cs="Arial"/>
          <w:color w:val="000000"/>
          <w:sz w:val="19"/>
          <w:szCs w:val="19"/>
        </w:rPr>
        <w:t> object. It simply declares that </w:t>
      </w:r>
      <w:r>
        <w:rPr>
          <w:rStyle w:val="HTMLTypewriter"/>
          <w:color w:val="000000"/>
        </w:rPr>
        <w:t>integerBox</w:t>
      </w:r>
      <w:r>
        <w:rPr>
          <w:rFonts w:ascii="Arial" w:hAnsi="Arial" w:cs="Arial"/>
          <w:color w:val="000000"/>
          <w:sz w:val="19"/>
          <w:szCs w:val="19"/>
        </w:rPr>
        <w:t>will hold a reference to a "</w:t>
      </w:r>
      <w:r>
        <w:rPr>
          <w:rStyle w:val="HTMLTypewriter"/>
          <w:color w:val="000000"/>
        </w:rPr>
        <w:t>Box</w:t>
      </w:r>
      <w:r>
        <w:rPr>
          <w:rFonts w:ascii="Arial" w:hAnsi="Arial" w:cs="Arial"/>
          <w:color w:val="000000"/>
          <w:sz w:val="19"/>
          <w:szCs w:val="19"/>
        </w:rPr>
        <w:t> of </w:t>
      </w:r>
      <w:r>
        <w:rPr>
          <w:rStyle w:val="HTMLTypewriter"/>
          <w:color w:val="000000"/>
        </w:rPr>
        <w:t>Integer</w:t>
      </w:r>
      <w:r>
        <w:rPr>
          <w:rFonts w:ascii="Arial" w:hAnsi="Arial" w:cs="Arial"/>
          <w:color w:val="000000"/>
          <w:sz w:val="19"/>
          <w:szCs w:val="19"/>
        </w:rPr>
        <w:t>", which is how </w:t>
      </w:r>
      <w:r>
        <w:rPr>
          <w:rStyle w:val="HTMLTypewriter"/>
          <w:color w:val="000000"/>
        </w:rPr>
        <w:t>Box&lt;Integer&gt;</w:t>
      </w:r>
      <w:r>
        <w:rPr>
          <w:rFonts w:ascii="Arial" w:hAnsi="Arial" w:cs="Arial"/>
          <w:color w:val="000000"/>
          <w:sz w:val="19"/>
          <w:szCs w:val="19"/>
        </w:rPr>
        <w:t> is read.</w:t>
      </w:r>
    </w:p>
    <w:p w:rsidR="00705347" w:rsidRDefault="00705347" w:rsidP="00705347">
      <w:pPr>
        <w:pStyle w:val="NormalWeb"/>
        <w:rPr>
          <w:rFonts w:ascii="Arial" w:hAnsi="Arial" w:cs="Arial"/>
          <w:color w:val="000000"/>
          <w:sz w:val="19"/>
          <w:szCs w:val="19"/>
        </w:rPr>
      </w:pPr>
      <w:r>
        <w:rPr>
          <w:rFonts w:ascii="Arial" w:hAnsi="Arial" w:cs="Arial"/>
          <w:color w:val="000000"/>
          <w:sz w:val="19"/>
          <w:szCs w:val="19"/>
        </w:rPr>
        <w:t>An invocation of a generic type is generally known as a </w:t>
      </w:r>
      <w:r>
        <w:rPr>
          <w:rStyle w:val="Emphasis"/>
          <w:rFonts w:ascii="Arial" w:hAnsi="Arial" w:cs="Arial"/>
          <w:color w:val="000000"/>
          <w:sz w:val="19"/>
          <w:szCs w:val="19"/>
        </w:rPr>
        <w:t>parameterized type</w:t>
      </w:r>
      <w:r>
        <w:rPr>
          <w:rFonts w:ascii="Arial" w:hAnsi="Arial" w:cs="Arial"/>
          <w:color w:val="000000"/>
          <w:sz w:val="19"/>
          <w:szCs w:val="19"/>
        </w:rPr>
        <w:t>.</w:t>
      </w:r>
    </w:p>
    <w:p w:rsidR="00705347" w:rsidRDefault="00705347" w:rsidP="00705347">
      <w:pPr>
        <w:pStyle w:val="NormalWeb"/>
        <w:rPr>
          <w:rFonts w:ascii="Arial" w:hAnsi="Arial" w:cs="Arial"/>
          <w:color w:val="000000"/>
          <w:sz w:val="19"/>
          <w:szCs w:val="19"/>
        </w:rPr>
      </w:pPr>
      <w:r>
        <w:rPr>
          <w:rFonts w:ascii="Arial" w:hAnsi="Arial" w:cs="Arial"/>
          <w:color w:val="000000"/>
          <w:sz w:val="19"/>
          <w:szCs w:val="19"/>
        </w:rPr>
        <w:t>To instantiate this class, use the </w:t>
      </w:r>
      <w:r>
        <w:rPr>
          <w:rStyle w:val="HTMLTypewriter"/>
          <w:color w:val="000000"/>
        </w:rPr>
        <w:t>new</w:t>
      </w:r>
      <w:r>
        <w:rPr>
          <w:rFonts w:ascii="Arial" w:hAnsi="Arial" w:cs="Arial"/>
          <w:color w:val="000000"/>
          <w:sz w:val="19"/>
          <w:szCs w:val="19"/>
        </w:rPr>
        <w:t> keyword, as usual, but place </w:t>
      </w:r>
      <w:r>
        <w:rPr>
          <w:rStyle w:val="HTMLTypewriter"/>
          <w:color w:val="000000"/>
        </w:rPr>
        <w:t>&lt;Integer&gt;</w:t>
      </w:r>
      <w:r>
        <w:rPr>
          <w:rFonts w:ascii="Arial" w:hAnsi="Arial" w:cs="Arial"/>
          <w:color w:val="000000"/>
          <w:sz w:val="19"/>
          <w:szCs w:val="19"/>
        </w:rPr>
        <w:t> between the class name and the parenthesis:</w:t>
      </w:r>
    </w:p>
    <w:p w:rsidR="00705347" w:rsidRDefault="00705347" w:rsidP="00705347">
      <w:pPr>
        <w:pStyle w:val="HTMLPreformatted"/>
        <w:rPr>
          <w:color w:val="000000"/>
        </w:rPr>
      </w:pPr>
      <w:r>
        <w:rPr>
          <w:color w:val="000000"/>
        </w:rPr>
        <w:t>Box&lt;Integer&gt; integerBox = new Box&lt;Integer&gt;();</w:t>
      </w:r>
    </w:p>
    <w:p w:rsidR="00705347" w:rsidRDefault="00705347" w:rsidP="002B44C7">
      <w:pPr>
        <w:pStyle w:val="Heading3"/>
      </w:pPr>
      <w:bookmarkStart w:id="13" w:name="diamond"/>
      <w:bookmarkStart w:id="14" w:name="_Toc503714993"/>
      <w:bookmarkStart w:id="15" w:name="_Toc503715024"/>
      <w:r>
        <w:lastRenderedPageBreak/>
        <w:t>The Diamond</w:t>
      </w:r>
      <w:bookmarkEnd w:id="13"/>
      <w:bookmarkEnd w:id="14"/>
      <w:bookmarkEnd w:id="15"/>
    </w:p>
    <w:p w:rsidR="00705347" w:rsidRDefault="00705347" w:rsidP="00705347">
      <w:pPr>
        <w:pStyle w:val="NormalWeb"/>
        <w:rPr>
          <w:rFonts w:ascii="Arial" w:hAnsi="Arial" w:cs="Arial"/>
          <w:color w:val="000000"/>
          <w:sz w:val="19"/>
          <w:szCs w:val="19"/>
        </w:rPr>
      </w:pPr>
      <w:r>
        <w:rPr>
          <w:rFonts w:ascii="Arial" w:hAnsi="Arial" w:cs="Arial"/>
          <w:color w:val="000000"/>
          <w:sz w:val="19"/>
          <w:szCs w:val="19"/>
        </w:rPr>
        <w:t>In Java SE 7 and later, you can replace the type arguments required to invoke the constructor of a generic class with an empty set of type arguments (&lt;&gt;) as long as the compiler can determine, or infer, the type arguments from the context. This pair of angle brackets, &lt;&gt;, is informally called </w:t>
      </w:r>
      <w:r>
        <w:rPr>
          <w:rStyle w:val="Emphasis"/>
          <w:rFonts w:ascii="Arial" w:hAnsi="Arial" w:cs="Arial"/>
          <w:color w:val="000000"/>
          <w:sz w:val="19"/>
          <w:szCs w:val="19"/>
        </w:rPr>
        <w:t>the diamond</w:t>
      </w:r>
      <w:r>
        <w:rPr>
          <w:rFonts w:ascii="Arial" w:hAnsi="Arial" w:cs="Arial"/>
          <w:color w:val="000000"/>
          <w:sz w:val="19"/>
          <w:szCs w:val="19"/>
        </w:rPr>
        <w:t>. For example, you can create an instance of </w:t>
      </w:r>
      <w:r>
        <w:rPr>
          <w:rStyle w:val="HTMLTypewriter"/>
          <w:color w:val="000000"/>
        </w:rPr>
        <w:t>Box&lt;Integer&gt;</w:t>
      </w:r>
      <w:r>
        <w:rPr>
          <w:rFonts w:ascii="Arial" w:hAnsi="Arial" w:cs="Arial"/>
          <w:color w:val="000000"/>
          <w:sz w:val="19"/>
          <w:szCs w:val="19"/>
        </w:rPr>
        <w:t>with the following statement:</w:t>
      </w:r>
    </w:p>
    <w:p w:rsidR="00705347" w:rsidRDefault="00705347" w:rsidP="00705347">
      <w:pPr>
        <w:pStyle w:val="HTMLPreformatted"/>
        <w:rPr>
          <w:color w:val="000000"/>
        </w:rPr>
      </w:pPr>
      <w:r>
        <w:rPr>
          <w:color w:val="000000"/>
        </w:rPr>
        <w:t>Box&lt;Integer&gt; integerBox = new Box&lt;&gt;();</w:t>
      </w:r>
    </w:p>
    <w:p w:rsidR="00705347" w:rsidRDefault="00705347" w:rsidP="00705347">
      <w:pPr>
        <w:pStyle w:val="NormalWeb"/>
        <w:rPr>
          <w:rFonts w:ascii="Arial" w:hAnsi="Arial" w:cs="Arial"/>
          <w:color w:val="000000"/>
          <w:sz w:val="19"/>
          <w:szCs w:val="19"/>
        </w:rPr>
      </w:pPr>
      <w:r>
        <w:rPr>
          <w:rFonts w:ascii="Arial" w:hAnsi="Arial" w:cs="Arial"/>
          <w:color w:val="000000"/>
          <w:sz w:val="19"/>
          <w:szCs w:val="19"/>
        </w:rPr>
        <w:t>For more information on diamond notation and type inference, see </w:t>
      </w:r>
      <w:hyperlink r:id="rId7" w:tgtFrame="_top" w:history="1">
        <w:r>
          <w:rPr>
            <w:rStyle w:val="Hyperlink"/>
            <w:rFonts w:ascii="Arial" w:eastAsiaTheme="majorEastAsia" w:hAnsi="Arial" w:cs="Arial"/>
            <w:color w:val="3A87CF"/>
            <w:sz w:val="19"/>
            <w:szCs w:val="19"/>
          </w:rPr>
          <w:t>Type Inference</w:t>
        </w:r>
      </w:hyperlink>
      <w:r>
        <w:rPr>
          <w:rFonts w:ascii="Arial" w:hAnsi="Arial" w:cs="Arial"/>
          <w:color w:val="000000"/>
          <w:sz w:val="19"/>
          <w:szCs w:val="19"/>
        </w:rPr>
        <w:t>.</w:t>
      </w:r>
    </w:p>
    <w:p w:rsidR="00705347" w:rsidRDefault="00705347" w:rsidP="002B44C7">
      <w:pPr>
        <w:pStyle w:val="Heading3"/>
      </w:pPr>
      <w:bookmarkStart w:id="16" w:name="multiple"/>
      <w:bookmarkStart w:id="17" w:name="_Toc503714994"/>
      <w:bookmarkStart w:id="18" w:name="_Toc503715025"/>
      <w:r>
        <w:t>Multiple Type Parameters</w:t>
      </w:r>
      <w:bookmarkEnd w:id="16"/>
      <w:bookmarkEnd w:id="17"/>
      <w:bookmarkEnd w:id="18"/>
    </w:p>
    <w:p w:rsidR="00705347" w:rsidRDefault="00705347" w:rsidP="00705347">
      <w:pPr>
        <w:pStyle w:val="NormalWeb"/>
        <w:rPr>
          <w:rFonts w:ascii="Arial" w:hAnsi="Arial" w:cs="Arial"/>
          <w:color w:val="000000"/>
          <w:sz w:val="19"/>
          <w:szCs w:val="19"/>
        </w:rPr>
      </w:pPr>
      <w:r>
        <w:rPr>
          <w:rFonts w:ascii="Arial" w:hAnsi="Arial" w:cs="Arial"/>
          <w:color w:val="000000"/>
          <w:sz w:val="19"/>
          <w:szCs w:val="19"/>
        </w:rPr>
        <w:t>As mentioned previously, a generic class can have multiple type parameters. For example, the generic </w:t>
      </w:r>
      <w:r>
        <w:rPr>
          <w:rStyle w:val="HTMLTypewriter"/>
          <w:color w:val="000000"/>
        </w:rPr>
        <w:t>OrderedPair</w:t>
      </w:r>
      <w:r>
        <w:rPr>
          <w:rFonts w:ascii="Arial" w:hAnsi="Arial" w:cs="Arial"/>
          <w:color w:val="000000"/>
          <w:sz w:val="19"/>
          <w:szCs w:val="19"/>
        </w:rPr>
        <w:t> class, which implements the generic </w:t>
      </w:r>
      <w:r>
        <w:rPr>
          <w:rStyle w:val="HTMLTypewriter"/>
          <w:color w:val="000000"/>
        </w:rPr>
        <w:t>Pair</w:t>
      </w:r>
      <w:r>
        <w:rPr>
          <w:rFonts w:ascii="Arial" w:hAnsi="Arial" w:cs="Arial"/>
          <w:color w:val="000000"/>
          <w:sz w:val="19"/>
          <w:szCs w:val="19"/>
        </w:rPr>
        <w:t> interface:</w:t>
      </w:r>
    </w:p>
    <w:p w:rsidR="00705347" w:rsidRDefault="00705347" w:rsidP="00705347">
      <w:pPr>
        <w:pStyle w:val="HTMLPreformatted"/>
        <w:rPr>
          <w:color w:val="000000"/>
        </w:rPr>
      </w:pPr>
      <w:r>
        <w:rPr>
          <w:color w:val="000000"/>
        </w:rPr>
        <w:t>public interface Pair&lt;K, V&gt; {</w:t>
      </w:r>
    </w:p>
    <w:p w:rsidR="00705347" w:rsidRDefault="00705347" w:rsidP="00705347">
      <w:pPr>
        <w:pStyle w:val="HTMLPreformatted"/>
        <w:rPr>
          <w:color w:val="000000"/>
        </w:rPr>
      </w:pPr>
      <w:r>
        <w:rPr>
          <w:color w:val="000000"/>
        </w:rPr>
        <w:t xml:space="preserve">    public K getKey();</w:t>
      </w:r>
    </w:p>
    <w:p w:rsidR="00705347" w:rsidRDefault="00705347" w:rsidP="00705347">
      <w:pPr>
        <w:pStyle w:val="HTMLPreformatted"/>
        <w:rPr>
          <w:color w:val="000000"/>
        </w:rPr>
      </w:pPr>
      <w:r>
        <w:rPr>
          <w:color w:val="000000"/>
        </w:rPr>
        <w:t xml:space="preserve">    public V getValue();</w:t>
      </w:r>
    </w:p>
    <w:p w:rsidR="00705347" w:rsidRDefault="00705347" w:rsidP="00705347">
      <w:pPr>
        <w:pStyle w:val="HTMLPreformatted"/>
        <w:rPr>
          <w:color w:val="000000"/>
        </w:rPr>
      </w:pPr>
      <w:r>
        <w:rPr>
          <w:color w:val="000000"/>
        </w:rPr>
        <w:t>}</w:t>
      </w:r>
    </w:p>
    <w:p w:rsidR="00705347" w:rsidRDefault="00705347" w:rsidP="00705347">
      <w:pPr>
        <w:pStyle w:val="HTMLPreformatted"/>
        <w:rPr>
          <w:color w:val="000000"/>
        </w:rPr>
      </w:pPr>
    </w:p>
    <w:p w:rsidR="00705347" w:rsidRDefault="00705347" w:rsidP="00705347">
      <w:pPr>
        <w:pStyle w:val="HTMLPreformatted"/>
        <w:rPr>
          <w:color w:val="000000"/>
        </w:rPr>
      </w:pPr>
      <w:r>
        <w:rPr>
          <w:color w:val="000000"/>
        </w:rPr>
        <w:t>public class OrderedPair&lt;K, V&gt; implements Pair&lt;K, V&gt; {</w:t>
      </w:r>
    </w:p>
    <w:p w:rsidR="00705347" w:rsidRDefault="00705347" w:rsidP="00705347">
      <w:pPr>
        <w:pStyle w:val="HTMLPreformatted"/>
        <w:rPr>
          <w:color w:val="000000"/>
        </w:rPr>
      </w:pPr>
    </w:p>
    <w:p w:rsidR="00705347" w:rsidRDefault="00705347" w:rsidP="00705347">
      <w:pPr>
        <w:pStyle w:val="HTMLPreformatted"/>
        <w:rPr>
          <w:color w:val="000000"/>
        </w:rPr>
      </w:pPr>
      <w:r>
        <w:rPr>
          <w:color w:val="000000"/>
        </w:rPr>
        <w:t xml:space="preserve">    private K key;</w:t>
      </w:r>
    </w:p>
    <w:p w:rsidR="00705347" w:rsidRDefault="00705347" w:rsidP="00705347">
      <w:pPr>
        <w:pStyle w:val="HTMLPreformatted"/>
        <w:rPr>
          <w:color w:val="000000"/>
        </w:rPr>
      </w:pPr>
      <w:r>
        <w:rPr>
          <w:color w:val="000000"/>
        </w:rPr>
        <w:t xml:space="preserve">    private V value;</w:t>
      </w:r>
    </w:p>
    <w:p w:rsidR="00705347" w:rsidRDefault="00705347" w:rsidP="00705347">
      <w:pPr>
        <w:pStyle w:val="HTMLPreformatted"/>
        <w:rPr>
          <w:color w:val="000000"/>
        </w:rPr>
      </w:pPr>
    </w:p>
    <w:p w:rsidR="00705347" w:rsidRDefault="00705347" w:rsidP="00705347">
      <w:pPr>
        <w:pStyle w:val="HTMLPreformatted"/>
        <w:rPr>
          <w:color w:val="000000"/>
        </w:rPr>
      </w:pPr>
      <w:r>
        <w:rPr>
          <w:color w:val="000000"/>
        </w:rPr>
        <w:t xml:space="preserve">    public OrderedPair(K key, V value) {</w:t>
      </w:r>
    </w:p>
    <w:p w:rsidR="00705347" w:rsidRDefault="00705347" w:rsidP="00705347">
      <w:pPr>
        <w:pStyle w:val="HTMLPreformatted"/>
        <w:rPr>
          <w:color w:val="000000"/>
        </w:rPr>
      </w:pPr>
      <w:r>
        <w:rPr>
          <w:color w:val="000000"/>
        </w:rPr>
        <w:tab/>
        <w:t>this.key = key;</w:t>
      </w:r>
    </w:p>
    <w:p w:rsidR="00705347" w:rsidRDefault="00705347" w:rsidP="00705347">
      <w:pPr>
        <w:pStyle w:val="HTMLPreformatted"/>
        <w:rPr>
          <w:color w:val="000000"/>
        </w:rPr>
      </w:pPr>
      <w:r>
        <w:rPr>
          <w:color w:val="000000"/>
        </w:rPr>
        <w:tab/>
        <w:t>this.value = value;</w:t>
      </w:r>
    </w:p>
    <w:p w:rsidR="00705347" w:rsidRDefault="00705347" w:rsidP="00705347">
      <w:pPr>
        <w:pStyle w:val="HTMLPreformatted"/>
        <w:rPr>
          <w:color w:val="000000"/>
        </w:rPr>
      </w:pPr>
      <w:r>
        <w:rPr>
          <w:color w:val="000000"/>
        </w:rPr>
        <w:t xml:space="preserve">    }</w:t>
      </w:r>
    </w:p>
    <w:p w:rsidR="00705347" w:rsidRDefault="00705347" w:rsidP="00705347">
      <w:pPr>
        <w:pStyle w:val="HTMLPreformatted"/>
        <w:rPr>
          <w:color w:val="000000"/>
        </w:rPr>
      </w:pPr>
    </w:p>
    <w:p w:rsidR="00705347" w:rsidRDefault="00705347" w:rsidP="00705347">
      <w:pPr>
        <w:pStyle w:val="HTMLPreformatted"/>
        <w:rPr>
          <w:color w:val="000000"/>
        </w:rPr>
      </w:pPr>
      <w:r>
        <w:rPr>
          <w:color w:val="000000"/>
        </w:rPr>
        <w:t xml:space="preserve">    public K getKey()</w:t>
      </w:r>
      <w:r>
        <w:rPr>
          <w:color w:val="000000"/>
        </w:rPr>
        <w:tab/>
        <w:t>{ return key; }</w:t>
      </w:r>
    </w:p>
    <w:p w:rsidR="00705347" w:rsidRDefault="00705347" w:rsidP="00705347">
      <w:pPr>
        <w:pStyle w:val="HTMLPreformatted"/>
        <w:rPr>
          <w:color w:val="000000"/>
        </w:rPr>
      </w:pPr>
      <w:r>
        <w:rPr>
          <w:color w:val="000000"/>
        </w:rPr>
        <w:t xml:space="preserve">    public V getValue() { return value; }</w:t>
      </w:r>
    </w:p>
    <w:p w:rsidR="00705347" w:rsidRDefault="00705347" w:rsidP="00705347">
      <w:pPr>
        <w:pStyle w:val="HTMLPreformatted"/>
        <w:rPr>
          <w:color w:val="000000"/>
        </w:rPr>
      </w:pPr>
      <w:r>
        <w:rPr>
          <w:color w:val="000000"/>
        </w:rPr>
        <w:t>}</w:t>
      </w:r>
    </w:p>
    <w:p w:rsidR="00705347" w:rsidRDefault="00705347" w:rsidP="00705347">
      <w:pPr>
        <w:pStyle w:val="NormalWeb"/>
        <w:rPr>
          <w:rFonts w:ascii="Arial" w:hAnsi="Arial" w:cs="Arial"/>
          <w:color w:val="000000"/>
          <w:sz w:val="19"/>
          <w:szCs w:val="19"/>
        </w:rPr>
      </w:pPr>
      <w:r>
        <w:rPr>
          <w:rFonts w:ascii="Arial" w:hAnsi="Arial" w:cs="Arial"/>
          <w:color w:val="000000"/>
          <w:sz w:val="19"/>
          <w:szCs w:val="19"/>
        </w:rPr>
        <w:t>The following statements create two instantiations of the </w:t>
      </w:r>
      <w:r>
        <w:rPr>
          <w:rStyle w:val="HTMLTypewriter"/>
          <w:color w:val="000000"/>
        </w:rPr>
        <w:t>OrderedPair</w:t>
      </w:r>
      <w:r>
        <w:rPr>
          <w:rFonts w:ascii="Arial" w:hAnsi="Arial" w:cs="Arial"/>
          <w:color w:val="000000"/>
          <w:sz w:val="19"/>
          <w:szCs w:val="19"/>
        </w:rPr>
        <w:t> class:</w:t>
      </w:r>
    </w:p>
    <w:p w:rsidR="00705347" w:rsidRDefault="00705347" w:rsidP="00705347">
      <w:pPr>
        <w:pStyle w:val="HTMLPreformatted"/>
        <w:rPr>
          <w:color w:val="000000"/>
        </w:rPr>
      </w:pPr>
      <w:r>
        <w:rPr>
          <w:color w:val="000000"/>
        </w:rPr>
        <w:t>Pair&lt;String, Integer&gt; p1 = new OrderedPair&lt;String, Integer&gt;("Even", 8);</w:t>
      </w:r>
    </w:p>
    <w:p w:rsidR="00705347" w:rsidRDefault="00705347" w:rsidP="00705347">
      <w:pPr>
        <w:pStyle w:val="HTMLPreformatted"/>
        <w:rPr>
          <w:color w:val="000000"/>
        </w:rPr>
      </w:pPr>
      <w:r>
        <w:rPr>
          <w:color w:val="000000"/>
        </w:rPr>
        <w:t>Pair&lt;String, String&gt;  p2 = new OrderedPair&lt;String, String&gt;("hello", "world");</w:t>
      </w:r>
    </w:p>
    <w:p w:rsidR="00705347" w:rsidRDefault="00705347" w:rsidP="00705347">
      <w:pPr>
        <w:pStyle w:val="NormalWeb"/>
        <w:rPr>
          <w:rFonts w:ascii="Arial" w:hAnsi="Arial" w:cs="Arial"/>
          <w:color w:val="000000"/>
          <w:sz w:val="19"/>
          <w:szCs w:val="19"/>
        </w:rPr>
      </w:pPr>
      <w:r>
        <w:rPr>
          <w:rFonts w:ascii="Arial" w:hAnsi="Arial" w:cs="Arial"/>
          <w:color w:val="000000"/>
          <w:sz w:val="19"/>
          <w:szCs w:val="19"/>
        </w:rPr>
        <w:t>The code, </w:t>
      </w:r>
      <w:r>
        <w:rPr>
          <w:rStyle w:val="HTMLTypewriter"/>
          <w:color w:val="000000"/>
        </w:rPr>
        <w:t>new OrderedPair&lt;String, Integer&gt;</w:t>
      </w:r>
      <w:r>
        <w:rPr>
          <w:rFonts w:ascii="Arial" w:hAnsi="Arial" w:cs="Arial"/>
          <w:color w:val="000000"/>
          <w:sz w:val="19"/>
          <w:szCs w:val="19"/>
        </w:rPr>
        <w:t>, instantiates </w:t>
      </w:r>
      <w:r>
        <w:rPr>
          <w:rStyle w:val="HTMLTypewriter"/>
          <w:color w:val="000000"/>
        </w:rPr>
        <w:t>K</w:t>
      </w:r>
      <w:r>
        <w:rPr>
          <w:rFonts w:ascii="Arial" w:hAnsi="Arial" w:cs="Arial"/>
          <w:color w:val="000000"/>
          <w:sz w:val="19"/>
          <w:szCs w:val="19"/>
        </w:rPr>
        <w:t> as a </w:t>
      </w:r>
      <w:r>
        <w:rPr>
          <w:rStyle w:val="HTMLTypewriter"/>
          <w:color w:val="000000"/>
        </w:rPr>
        <w:t>String</w:t>
      </w:r>
      <w:r>
        <w:rPr>
          <w:rFonts w:ascii="Arial" w:hAnsi="Arial" w:cs="Arial"/>
          <w:color w:val="000000"/>
          <w:sz w:val="19"/>
          <w:szCs w:val="19"/>
        </w:rPr>
        <w:t> and </w:t>
      </w:r>
      <w:r>
        <w:rPr>
          <w:rStyle w:val="HTMLTypewriter"/>
          <w:color w:val="000000"/>
        </w:rPr>
        <w:t>V</w:t>
      </w:r>
      <w:r>
        <w:rPr>
          <w:rFonts w:ascii="Arial" w:hAnsi="Arial" w:cs="Arial"/>
          <w:color w:val="000000"/>
          <w:sz w:val="19"/>
          <w:szCs w:val="19"/>
        </w:rPr>
        <w:t> as an </w:t>
      </w:r>
      <w:r>
        <w:rPr>
          <w:rStyle w:val="HTMLTypewriter"/>
          <w:color w:val="000000"/>
        </w:rPr>
        <w:t>Integer</w:t>
      </w:r>
      <w:r>
        <w:rPr>
          <w:rFonts w:ascii="Arial" w:hAnsi="Arial" w:cs="Arial"/>
          <w:color w:val="000000"/>
          <w:sz w:val="19"/>
          <w:szCs w:val="19"/>
        </w:rPr>
        <w:t>. Therefore, the parameter types of </w:t>
      </w:r>
      <w:r>
        <w:rPr>
          <w:rStyle w:val="HTMLTypewriter"/>
          <w:color w:val="000000"/>
        </w:rPr>
        <w:t>OrderedPair</w:t>
      </w:r>
      <w:r>
        <w:rPr>
          <w:rFonts w:ascii="Arial" w:hAnsi="Arial" w:cs="Arial"/>
          <w:color w:val="000000"/>
          <w:sz w:val="19"/>
          <w:szCs w:val="19"/>
        </w:rPr>
        <w:t>'s constructor are </w:t>
      </w:r>
      <w:r>
        <w:rPr>
          <w:rStyle w:val="HTMLTypewriter"/>
          <w:color w:val="000000"/>
        </w:rPr>
        <w:t>String</w:t>
      </w:r>
      <w:r>
        <w:rPr>
          <w:rFonts w:ascii="Arial" w:hAnsi="Arial" w:cs="Arial"/>
          <w:color w:val="000000"/>
          <w:sz w:val="19"/>
          <w:szCs w:val="19"/>
        </w:rPr>
        <w:t> and </w:t>
      </w:r>
      <w:r>
        <w:rPr>
          <w:rStyle w:val="HTMLTypewriter"/>
          <w:color w:val="000000"/>
        </w:rPr>
        <w:t>Integer</w:t>
      </w:r>
      <w:r>
        <w:rPr>
          <w:rFonts w:ascii="Arial" w:hAnsi="Arial" w:cs="Arial"/>
          <w:color w:val="000000"/>
          <w:sz w:val="19"/>
          <w:szCs w:val="19"/>
        </w:rPr>
        <w:t>, respectively. Due to </w:t>
      </w:r>
      <w:hyperlink r:id="rId8" w:tgtFrame="_top" w:history="1">
        <w:r>
          <w:rPr>
            <w:rStyle w:val="Hyperlink"/>
            <w:rFonts w:ascii="Arial" w:eastAsiaTheme="majorEastAsia" w:hAnsi="Arial" w:cs="Arial"/>
            <w:color w:val="3A87CF"/>
            <w:sz w:val="19"/>
            <w:szCs w:val="19"/>
          </w:rPr>
          <w:t>autoboxing</w:t>
        </w:r>
      </w:hyperlink>
      <w:r>
        <w:rPr>
          <w:rFonts w:ascii="Arial" w:hAnsi="Arial" w:cs="Arial"/>
          <w:color w:val="000000"/>
          <w:sz w:val="19"/>
          <w:szCs w:val="19"/>
        </w:rPr>
        <w:t>, it is valid to pass a </w:t>
      </w:r>
      <w:r>
        <w:rPr>
          <w:rStyle w:val="HTMLTypewriter"/>
          <w:color w:val="000000"/>
        </w:rPr>
        <w:t>String</w:t>
      </w:r>
      <w:r>
        <w:rPr>
          <w:rFonts w:ascii="Arial" w:hAnsi="Arial" w:cs="Arial"/>
          <w:color w:val="000000"/>
          <w:sz w:val="19"/>
          <w:szCs w:val="19"/>
        </w:rPr>
        <w:t> and an </w:t>
      </w:r>
      <w:r>
        <w:rPr>
          <w:rStyle w:val="HTMLTypewriter"/>
          <w:color w:val="000000"/>
        </w:rPr>
        <w:t>int</w:t>
      </w:r>
      <w:r>
        <w:rPr>
          <w:rFonts w:ascii="Arial" w:hAnsi="Arial" w:cs="Arial"/>
          <w:color w:val="000000"/>
          <w:sz w:val="19"/>
          <w:szCs w:val="19"/>
        </w:rPr>
        <w:t> to the class.</w:t>
      </w:r>
    </w:p>
    <w:p w:rsidR="00705347" w:rsidRDefault="00705347" w:rsidP="00705347">
      <w:pPr>
        <w:pStyle w:val="NormalWeb"/>
        <w:rPr>
          <w:rFonts w:ascii="Arial" w:hAnsi="Arial" w:cs="Arial"/>
          <w:color w:val="000000"/>
          <w:sz w:val="19"/>
          <w:szCs w:val="19"/>
        </w:rPr>
      </w:pPr>
      <w:r>
        <w:rPr>
          <w:rFonts w:ascii="Arial" w:hAnsi="Arial" w:cs="Arial"/>
          <w:color w:val="000000"/>
          <w:sz w:val="19"/>
          <w:szCs w:val="19"/>
        </w:rPr>
        <w:t>As mentioned in </w:t>
      </w:r>
      <w:hyperlink r:id="rId9" w:anchor="diamond" w:history="1">
        <w:r>
          <w:rPr>
            <w:rStyle w:val="Hyperlink"/>
            <w:rFonts w:ascii="Arial" w:eastAsiaTheme="majorEastAsia" w:hAnsi="Arial" w:cs="Arial"/>
            <w:color w:val="3A87CF"/>
            <w:sz w:val="19"/>
            <w:szCs w:val="19"/>
          </w:rPr>
          <w:t>The Diamond</w:t>
        </w:r>
      </w:hyperlink>
      <w:r>
        <w:rPr>
          <w:rFonts w:ascii="Arial" w:hAnsi="Arial" w:cs="Arial"/>
          <w:color w:val="000000"/>
          <w:sz w:val="19"/>
          <w:szCs w:val="19"/>
        </w:rPr>
        <w:t>, because a Java compiler can infer the </w:t>
      </w:r>
      <w:r>
        <w:rPr>
          <w:rStyle w:val="HTMLTypewriter"/>
          <w:color w:val="000000"/>
        </w:rPr>
        <w:t>K</w:t>
      </w:r>
      <w:r>
        <w:rPr>
          <w:rFonts w:ascii="Arial" w:hAnsi="Arial" w:cs="Arial"/>
          <w:color w:val="000000"/>
          <w:sz w:val="19"/>
          <w:szCs w:val="19"/>
        </w:rPr>
        <w:t> and </w:t>
      </w:r>
      <w:r>
        <w:rPr>
          <w:rStyle w:val="HTMLTypewriter"/>
          <w:color w:val="000000"/>
        </w:rPr>
        <w:t>V</w:t>
      </w:r>
      <w:r>
        <w:rPr>
          <w:rFonts w:ascii="Arial" w:hAnsi="Arial" w:cs="Arial"/>
          <w:color w:val="000000"/>
          <w:sz w:val="19"/>
          <w:szCs w:val="19"/>
        </w:rPr>
        <w:t> types from the declaration </w:t>
      </w:r>
      <w:r>
        <w:rPr>
          <w:rStyle w:val="HTMLTypewriter"/>
          <w:color w:val="000000"/>
        </w:rPr>
        <w:t>OrderedPair&lt;String, Integer&gt;</w:t>
      </w:r>
      <w:r>
        <w:rPr>
          <w:rFonts w:ascii="Arial" w:hAnsi="Arial" w:cs="Arial"/>
          <w:color w:val="000000"/>
          <w:sz w:val="19"/>
          <w:szCs w:val="19"/>
        </w:rPr>
        <w:t>, these statements can be shortened using diamond notation:</w:t>
      </w:r>
    </w:p>
    <w:p w:rsidR="00705347" w:rsidRDefault="00705347" w:rsidP="00705347">
      <w:pPr>
        <w:pStyle w:val="HTMLPreformatted"/>
        <w:rPr>
          <w:color w:val="000000"/>
        </w:rPr>
      </w:pPr>
      <w:r>
        <w:rPr>
          <w:color w:val="000000"/>
        </w:rPr>
        <w:t>OrderedPair&lt;String, Integer&gt; p1 = new OrderedPair</w:t>
      </w:r>
      <w:r>
        <w:rPr>
          <w:rStyle w:val="Strong"/>
          <w:color w:val="000000"/>
        </w:rPr>
        <w:t>&lt;&gt;</w:t>
      </w:r>
      <w:r>
        <w:rPr>
          <w:color w:val="000000"/>
        </w:rPr>
        <w:t>("Even", 8);</w:t>
      </w:r>
    </w:p>
    <w:p w:rsidR="00705347" w:rsidRDefault="00705347" w:rsidP="00705347">
      <w:pPr>
        <w:pStyle w:val="HTMLPreformatted"/>
        <w:rPr>
          <w:color w:val="000000"/>
        </w:rPr>
      </w:pPr>
      <w:r>
        <w:rPr>
          <w:color w:val="000000"/>
        </w:rPr>
        <w:t>OrderedPair&lt;String, String&gt;  p2 = new OrderedPair</w:t>
      </w:r>
      <w:r>
        <w:rPr>
          <w:rStyle w:val="Strong"/>
          <w:color w:val="000000"/>
        </w:rPr>
        <w:t>&lt;&gt;</w:t>
      </w:r>
      <w:r>
        <w:rPr>
          <w:color w:val="000000"/>
        </w:rPr>
        <w:t>("hello", "world");</w:t>
      </w:r>
    </w:p>
    <w:p w:rsidR="00705347" w:rsidRDefault="00705347" w:rsidP="00705347">
      <w:pPr>
        <w:pStyle w:val="NormalWeb"/>
        <w:rPr>
          <w:rFonts w:ascii="Arial" w:hAnsi="Arial" w:cs="Arial"/>
          <w:color w:val="000000"/>
          <w:sz w:val="19"/>
          <w:szCs w:val="19"/>
        </w:rPr>
      </w:pPr>
      <w:r>
        <w:rPr>
          <w:rFonts w:ascii="Arial" w:hAnsi="Arial" w:cs="Arial"/>
          <w:color w:val="000000"/>
          <w:sz w:val="19"/>
          <w:szCs w:val="19"/>
        </w:rPr>
        <w:t>To create a generic interface, follow the same conventions as for creating a generic class.</w:t>
      </w:r>
    </w:p>
    <w:p w:rsidR="00705347" w:rsidRDefault="00705347" w:rsidP="002B44C7">
      <w:pPr>
        <w:pStyle w:val="Heading3"/>
      </w:pPr>
      <w:bookmarkStart w:id="19" w:name="_Toc503714995"/>
      <w:bookmarkStart w:id="20" w:name="_Toc503715026"/>
      <w:r>
        <w:lastRenderedPageBreak/>
        <w:t>Parameterized Types</w:t>
      </w:r>
      <w:bookmarkEnd w:id="19"/>
      <w:bookmarkEnd w:id="20"/>
    </w:p>
    <w:p w:rsidR="00705347" w:rsidRDefault="00705347" w:rsidP="00705347">
      <w:pPr>
        <w:pStyle w:val="NormalWeb"/>
        <w:rPr>
          <w:rFonts w:ascii="Arial" w:hAnsi="Arial" w:cs="Arial"/>
          <w:color w:val="000000"/>
          <w:sz w:val="19"/>
          <w:szCs w:val="19"/>
        </w:rPr>
      </w:pPr>
      <w:r>
        <w:rPr>
          <w:rFonts w:ascii="Arial" w:hAnsi="Arial" w:cs="Arial"/>
          <w:color w:val="000000"/>
          <w:sz w:val="19"/>
          <w:szCs w:val="19"/>
        </w:rPr>
        <w:t>You can also substitute a type parameter (i.e., </w:t>
      </w:r>
      <w:r>
        <w:rPr>
          <w:rStyle w:val="HTMLTypewriter"/>
          <w:color w:val="000000"/>
        </w:rPr>
        <w:t>K</w:t>
      </w:r>
      <w:r>
        <w:rPr>
          <w:rFonts w:ascii="Arial" w:hAnsi="Arial" w:cs="Arial"/>
          <w:color w:val="000000"/>
          <w:sz w:val="19"/>
          <w:szCs w:val="19"/>
        </w:rPr>
        <w:t> or </w:t>
      </w:r>
      <w:r>
        <w:rPr>
          <w:rStyle w:val="HTMLTypewriter"/>
          <w:color w:val="000000"/>
        </w:rPr>
        <w:t>V</w:t>
      </w:r>
      <w:r>
        <w:rPr>
          <w:rFonts w:ascii="Arial" w:hAnsi="Arial" w:cs="Arial"/>
          <w:color w:val="000000"/>
          <w:sz w:val="19"/>
          <w:szCs w:val="19"/>
        </w:rPr>
        <w:t>) with a parameterized type (i.e., </w:t>
      </w:r>
      <w:r>
        <w:rPr>
          <w:rStyle w:val="HTMLTypewriter"/>
          <w:color w:val="000000"/>
        </w:rPr>
        <w:t>List&lt;String&gt;</w:t>
      </w:r>
      <w:r>
        <w:rPr>
          <w:rFonts w:ascii="Arial" w:hAnsi="Arial" w:cs="Arial"/>
          <w:color w:val="000000"/>
          <w:sz w:val="19"/>
          <w:szCs w:val="19"/>
        </w:rPr>
        <w:t>). For example, using the </w:t>
      </w:r>
      <w:r>
        <w:rPr>
          <w:rStyle w:val="HTMLTypewriter"/>
          <w:color w:val="000000"/>
        </w:rPr>
        <w:t>OrderedPair&lt;K, V&gt;</w:t>
      </w:r>
      <w:r>
        <w:rPr>
          <w:rFonts w:ascii="Arial" w:hAnsi="Arial" w:cs="Arial"/>
          <w:color w:val="000000"/>
          <w:sz w:val="19"/>
          <w:szCs w:val="19"/>
        </w:rPr>
        <w:t> example:</w:t>
      </w:r>
    </w:p>
    <w:p w:rsidR="00E3246C" w:rsidRDefault="00705347" w:rsidP="00E3246C">
      <w:pPr>
        <w:pStyle w:val="HTMLPreformatted"/>
        <w:rPr>
          <w:color w:val="000000"/>
        </w:rPr>
      </w:pPr>
      <w:r>
        <w:rPr>
          <w:color w:val="000000"/>
        </w:rPr>
        <w:t xml:space="preserve">OrderedPair&lt;String, </w:t>
      </w:r>
      <w:r>
        <w:rPr>
          <w:rStyle w:val="Strong"/>
          <w:color w:val="000000"/>
        </w:rPr>
        <w:t>Box&lt;Integer&gt;</w:t>
      </w:r>
      <w:r>
        <w:rPr>
          <w:color w:val="000000"/>
        </w:rPr>
        <w:t>&gt; p = new OrderedPair&lt;&gt;("primes", new Box&lt;Integer&gt;(...));</w:t>
      </w:r>
    </w:p>
    <w:p w:rsidR="00E3246C" w:rsidRDefault="00E3246C" w:rsidP="00E3246C">
      <w:pPr>
        <w:rPr>
          <w:rFonts w:ascii="Courier New" w:eastAsia="Times New Roman" w:hAnsi="Courier New" w:cs="Courier New"/>
          <w:sz w:val="20"/>
          <w:szCs w:val="20"/>
        </w:rPr>
      </w:pPr>
      <w:r>
        <w:br w:type="page"/>
      </w:r>
    </w:p>
    <w:p w:rsidR="00E3246C" w:rsidRDefault="00E3246C" w:rsidP="00E3246C">
      <w:pPr>
        <w:pStyle w:val="Heading2"/>
      </w:pPr>
      <w:bookmarkStart w:id="21" w:name="_Toc503714996"/>
      <w:bookmarkStart w:id="22" w:name="_Toc503715027"/>
      <w:r>
        <w:lastRenderedPageBreak/>
        <w:t>Raw Types</w:t>
      </w:r>
      <w:bookmarkEnd w:id="21"/>
      <w:bookmarkEnd w:id="22"/>
    </w:p>
    <w:p w:rsidR="00E3246C" w:rsidRDefault="00E3246C" w:rsidP="00E3246C">
      <w:pPr>
        <w:pStyle w:val="NormalWeb"/>
        <w:rPr>
          <w:rFonts w:ascii="Arial" w:hAnsi="Arial" w:cs="Arial"/>
          <w:color w:val="000000"/>
          <w:sz w:val="19"/>
          <w:szCs w:val="19"/>
        </w:rPr>
      </w:pPr>
      <w:r>
        <w:rPr>
          <w:rFonts w:ascii="Arial" w:hAnsi="Arial" w:cs="Arial"/>
          <w:color w:val="000000"/>
          <w:sz w:val="19"/>
          <w:szCs w:val="19"/>
        </w:rPr>
        <w:t>A </w:t>
      </w:r>
      <w:r>
        <w:rPr>
          <w:rStyle w:val="Emphasis"/>
          <w:rFonts w:ascii="Arial" w:hAnsi="Arial" w:cs="Arial"/>
          <w:color w:val="000000"/>
          <w:sz w:val="19"/>
          <w:szCs w:val="19"/>
        </w:rPr>
        <w:t>raw type</w:t>
      </w:r>
      <w:r>
        <w:rPr>
          <w:rFonts w:ascii="Arial" w:hAnsi="Arial" w:cs="Arial"/>
          <w:color w:val="000000"/>
          <w:sz w:val="19"/>
          <w:szCs w:val="19"/>
        </w:rPr>
        <w:t> is the</w:t>
      </w:r>
      <w:r w:rsidRPr="00FA03D0">
        <w:rPr>
          <w:rFonts w:ascii="Arial" w:hAnsi="Arial" w:cs="Arial"/>
          <w:b/>
          <w:color w:val="000000"/>
          <w:sz w:val="19"/>
          <w:szCs w:val="19"/>
        </w:rPr>
        <w:t xml:space="preserve"> name of a generic cl</w:t>
      </w:r>
      <w:bookmarkStart w:id="23" w:name="_GoBack"/>
      <w:bookmarkEnd w:id="23"/>
      <w:r w:rsidRPr="00FA03D0">
        <w:rPr>
          <w:rFonts w:ascii="Arial" w:hAnsi="Arial" w:cs="Arial"/>
          <w:b/>
          <w:color w:val="000000"/>
          <w:sz w:val="19"/>
          <w:szCs w:val="19"/>
        </w:rPr>
        <w:t>ass or interface without any type arguments</w:t>
      </w:r>
      <w:r>
        <w:rPr>
          <w:rFonts w:ascii="Arial" w:hAnsi="Arial" w:cs="Arial"/>
          <w:color w:val="000000"/>
          <w:sz w:val="19"/>
          <w:szCs w:val="19"/>
        </w:rPr>
        <w:t>. For example, given the generic </w:t>
      </w:r>
      <w:r>
        <w:rPr>
          <w:rStyle w:val="HTMLTypewriter"/>
          <w:color w:val="000000"/>
        </w:rPr>
        <w:t>Box</w:t>
      </w:r>
      <w:r>
        <w:rPr>
          <w:rFonts w:ascii="Arial" w:hAnsi="Arial" w:cs="Arial"/>
          <w:color w:val="000000"/>
          <w:sz w:val="19"/>
          <w:szCs w:val="19"/>
        </w:rPr>
        <w:t>class:</w:t>
      </w:r>
    </w:p>
    <w:p w:rsidR="00E3246C" w:rsidRDefault="00E3246C" w:rsidP="00E3246C">
      <w:pPr>
        <w:pStyle w:val="HTMLPreformatted"/>
        <w:rPr>
          <w:color w:val="000000"/>
        </w:rPr>
      </w:pPr>
      <w:r>
        <w:rPr>
          <w:color w:val="000000"/>
        </w:rPr>
        <w:t>public class Box&lt;T&gt; {</w:t>
      </w:r>
    </w:p>
    <w:p w:rsidR="00E3246C" w:rsidRDefault="00E3246C" w:rsidP="00E3246C">
      <w:pPr>
        <w:pStyle w:val="HTMLPreformatted"/>
        <w:rPr>
          <w:color w:val="000000"/>
        </w:rPr>
      </w:pPr>
      <w:r>
        <w:rPr>
          <w:color w:val="000000"/>
        </w:rPr>
        <w:t xml:space="preserve">    public void set(T t) { /* ... */ }</w:t>
      </w:r>
    </w:p>
    <w:p w:rsidR="00E3246C" w:rsidRDefault="00E3246C" w:rsidP="00E3246C">
      <w:pPr>
        <w:pStyle w:val="HTMLPreformatted"/>
        <w:rPr>
          <w:color w:val="000000"/>
        </w:rPr>
      </w:pPr>
      <w:r>
        <w:rPr>
          <w:color w:val="000000"/>
        </w:rPr>
        <w:t xml:space="preserve">    // ...</w:t>
      </w:r>
    </w:p>
    <w:p w:rsidR="00E3246C" w:rsidRDefault="00E3246C" w:rsidP="00E3246C">
      <w:pPr>
        <w:pStyle w:val="HTMLPreformatted"/>
        <w:rPr>
          <w:color w:val="000000"/>
        </w:rPr>
      </w:pPr>
      <w:r>
        <w:rPr>
          <w:color w:val="000000"/>
        </w:rPr>
        <w:t>}</w:t>
      </w:r>
    </w:p>
    <w:p w:rsidR="00E3246C" w:rsidRDefault="00E3246C" w:rsidP="00E3246C">
      <w:pPr>
        <w:pStyle w:val="NormalWeb"/>
        <w:rPr>
          <w:rFonts w:ascii="Arial" w:hAnsi="Arial" w:cs="Arial"/>
          <w:color w:val="000000"/>
          <w:sz w:val="19"/>
          <w:szCs w:val="19"/>
        </w:rPr>
      </w:pPr>
      <w:r>
        <w:rPr>
          <w:rFonts w:ascii="Arial" w:hAnsi="Arial" w:cs="Arial"/>
          <w:color w:val="000000"/>
          <w:sz w:val="19"/>
          <w:szCs w:val="19"/>
        </w:rPr>
        <w:t>To create a parameterized type of </w:t>
      </w:r>
      <w:r>
        <w:rPr>
          <w:rStyle w:val="HTMLTypewriter"/>
          <w:color w:val="000000"/>
        </w:rPr>
        <w:t>Box&lt;T&gt;</w:t>
      </w:r>
      <w:r>
        <w:rPr>
          <w:rFonts w:ascii="Arial" w:hAnsi="Arial" w:cs="Arial"/>
          <w:color w:val="000000"/>
          <w:sz w:val="19"/>
          <w:szCs w:val="19"/>
        </w:rPr>
        <w:t>, you supply an actual type argument for the formal type parameter </w:t>
      </w:r>
      <w:r>
        <w:rPr>
          <w:rStyle w:val="HTMLTypewriter"/>
          <w:color w:val="000000"/>
        </w:rPr>
        <w:t>T</w:t>
      </w:r>
      <w:r>
        <w:rPr>
          <w:rFonts w:ascii="Arial" w:hAnsi="Arial" w:cs="Arial"/>
          <w:color w:val="000000"/>
          <w:sz w:val="19"/>
          <w:szCs w:val="19"/>
        </w:rPr>
        <w:t>:</w:t>
      </w:r>
    </w:p>
    <w:p w:rsidR="00E3246C" w:rsidRDefault="00E3246C" w:rsidP="00E3246C">
      <w:pPr>
        <w:pStyle w:val="HTMLPreformatted"/>
        <w:rPr>
          <w:color w:val="000000"/>
        </w:rPr>
      </w:pPr>
      <w:r>
        <w:rPr>
          <w:color w:val="000000"/>
        </w:rPr>
        <w:t>Box&lt;Integer&gt; intBox = new Box&lt;&gt;();</w:t>
      </w:r>
    </w:p>
    <w:p w:rsidR="00E3246C" w:rsidRDefault="00E3246C" w:rsidP="00E3246C">
      <w:pPr>
        <w:pStyle w:val="NormalWeb"/>
        <w:rPr>
          <w:rFonts w:ascii="Arial" w:hAnsi="Arial" w:cs="Arial"/>
          <w:color w:val="000000"/>
          <w:sz w:val="19"/>
          <w:szCs w:val="19"/>
        </w:rPr>
      </w:pPr>
      <w:r>
        <w:rPr>
          <w:rFonts w:ascii="Arial" w:hAnsi="Arial" w:cs="Arial"/>
          <w:color w:val="000000"/>
          <w:sz w:val="19"/>
          <w:szCs w:val="19"/>
        </w:rPr>
        <w:t>If the actual type argument is omitted, you create a raw type of </w:t>
      </w:r>
      <w:r>
        <w:rPr>
          <w:rStyle w:val="HTMLTypewriter"/>
          <w:color w:val="000000"/>
        </w:rPr>
        <w:t>Box&lt;T&gt;</w:t>
      </w:r>
      <w:r>
        <w:rPr>
          <w:rFonts w:ascii="Arial" w:hAnsi="Arial" w:cs="Arial"/>
          <w:color w:val="000000"/>
          <w:sz w:val="19"/>
          <w:szCs w:val="19"/>
        </w:rPr>
        <w:t>:</w:t>
      </w:r>
    </w:p>
    <w:p w:rsidR="00E3246C" w:rsidRDefault="00E3246C" w:rsidP="00E3246C">
      <w:pPr>
        <w:pStyle w:val="HTMLPreformatted"/>
        <w:rPr>
          <w:color w:val="000000"/>
        </w:rPr>
      </w:pPr>
      <w:r>
        <w:rPr>
          <w:color w:val="000000"/>
        </w:rPr>
        <w:t>Box rawBox = new Box();</w:t>
      </w:r>
    </w:p>
    <w:p w:rsidR="00E3246C" w:rsidRDefault="00E3246C" w:rsidP="00E3246C">
      <w:pPr>
        <w:pStyle w:val="NormalWeb"/>
        <w:rPr>
          <w:rFonts w:ascii="Arial" w:hAnsi="Arial" w:cs="Arial"/>
          <w:color w:val="000000"/>
          <w:sz w:val="19"/>
          <w:szCs w:val="19"/>
        </w:rPr>
      </w:pPr>
      <w:r>
        <w:rPr>
          <w:rFonts w:ascii="Arial" w:hAnsi="Arial" w:cs="Arial"/>
          <w:color w:val="000000"/>
          <w:sz w:val="19"/>
          <w:szCs w:val="19"/>
        </w:rPr>
        <w:t>Therefore, </w:t>
      </w:r>
      <w:r>
        <w:rPr>
          <w:rStyle w:val="HTMLTypewriter"/>
          <w:color w:val="000000"/>
        </w:rPr>
        <w:t>Box</w:t>
      </w:r>
      <w:r>
        <w:rPr>
          <w:rFonts w:ascii="Arial" w:hAnsi="Arial" w:cs="Arial"/>
          <w:color w:val="000000"/>
          <w:sz w:val="19"/>
          <w:szCs w:val="19"/>
        </w:rPr>
        <w:t> is the raw type of the generic type </w:t>
      </w:r>
      <w:r>
        <w:rPr>
          <w:rStyle w:val="HTMLTypewriter"/>
          <w:color w:val="000000"/>
        </w:rPr>
        <w:t>Box&lt;T&gt;</w:t>
      </w:r>
      <w:r>
        <w:rPr>
          <w:rFonts w:ascii="Arial" w:hAnsi="Arial" w:cs="Arial"/>
          <w:color w:val="000000"/>
          <w:sz w:val="19"/>
          <w:szCs w:val="19"/>
        </w:rPr>
        <w:t>. However, a non-generic class or interface type is </w:t>
      </w:r>
      <w:r>
        <w:rPr>
          <w:rStyle w:val="Emphasis"/>
          <w:rFonts w:ascii="Arial" w:hAnsi="Arial" w:cs="Arial"/>
          <w:color w:val="000000"/>
          <w:sz w:val="19"/>
          <w:szCs w:val="19"/>
        </w:rPr>
        <w:t>not</w:t>
      </w:r>
      <w:r>
        <w:rPr>
          <w:rFonts w:ascii="Arial" w:hAnsi="Arial" w:cs="Arial"/>
          <w:color w:val="000000"/>
          <w:sz w:val="19"/>
          <w:szCs w:val="19"/>
        </w:rPr>
        <w:t> a raw type.</w:t>
      </w:r>
    </w:p>
    <w:p w:rsidR="00E3246C" w:rsidRDefault="00E3246C" w:rsidP="00E3246C">
      <w:pPr>
        <w:pStyle w:val="NormalWeb"/>
        <w:rPr>
          <w:rFonts w:ascii="Arial" w:hAnsi="Arial" w:cs="Arial"/>
          <w:color w:val="000000"/>
          <w:sz w:val="19"/>
          <w:szCs w:val="19"/>
        </w:rPr>
      </w:pPr>
      <w:r>
        <w:rPr>
          <w:rFonts w:ascii="Arial" w:hAnsi="Arial" w:cs="Arial"/>
          <w:color w:val="000000"/>
          <w:sz w:val="19"/>
          <w:szCs w:val="19"/>
        </w:rPr>
        <w:t>Raw types show up in legacy code because lots of API classes (such as the </w:t>
      </w:r>
      <w:r>
        <w:rPr>
          <w:rStyle w:val="HTMLTypewriter"/>
          <w:color w:val="000000"/>
        </w:rPr>
        <w:t>Collections</w:t>
      </w:r>
      <w:r>
        <w:rPr>
          <w:rFonts w:ascii="Arial" w:hAnsi="Arial" w:cs="Arial"/>
          <w:color w:val="000000"/>
          <w:sz w:val="19"/>
          <w:szCs w:val="19"/>
        </w:rPr>
        <w:t> classes) were not generic prior to JDK 5.0. When using raw types, you essentially get pre-generics behavior — a </w:t>
      </w:r>
      <w:r>
        <w:rPr>
          <w:rStyle w:val="HTMLTypewriter"/>
          <w:color w:val="000000"/>
        </w:rPr>
        <w:t>Box</w:t>
      </w:r>
      <w:r>
        <w:rPr>
          <w:rFonts w:ascii="Arial" w:hAnsi="Arial" w:cs="Arial"/>
          <w:color w:val="000000"/>
          <w:sz w:val="19"/>
          <w:szCs w:val="19"/>
        </w:rPr>
        <w:t> gives you </w:t>
      </w:r>
      <w:r>
        <w:rPr>
          <w:rStyle w:val="HTMLTypewriter"/>
          <w:color w:val="000000"/>
        </w:rPr>
        <w:t>Object</w:t>
      </w:r>
      <w:r>
        <w:rPr>
          <w:rFonts w:ascii="Arial" w:hAnsi="Arial" w:cs="Arial"/>
          <w:color w:val="000000"/>
          <w:sz w:val="19"/>
          <w:szCs w:val="19"/>
        </w:rPr>
        <w:t>s. For backward compatibility, assigning a parameterized type to its raw type is allowed:</w:t>
      </w:r>
    </w:p>
    <w:p w:rsidR="00E3246C" w:rsidRDefault="00E3246C" w:rsidP="00E3246C">
      <w:pPr>
        <w:pStyle w:val="HTMLPreformatted"/>
        <w:rPr>
          <w:color w:val="000000"/>
        </w:rPr>
      </w:pPr>
      <w:r>
        <w:rPr>
          <w:color w:val="000000"/>
        </w:rPr>
        <w:t>Box&lt;String&gt; stringBox = new Box&lt;&gt;();</w:t>
      </w:r>
    </w:p>
    <w:p w:rsidR="00E3246C" w:rsidRDefault="00E3246C" w:rsidP="00E3246C">
      <w:pPr>
        <w:pStyle w:val="HTMLPreformatted"/>
        <w:rPr>
          <w:color w:val="000000"/>
        </w:rPr>
      </w:pPr>
      <w:r>
        <w:rPr>
          <w:color w:val="000000"/>
        </w:rPr>
        <w:t>Box rawBox = stringBox;               // OK</w:t>
      </w:r>
    </w:p>
    <w:p w:rsidR="00E3246C" w:rsidRDefault="00E3246C" w:rsidP="00E3246C">
      <w:pPr>
        <w:pStyle w:val="NormalWeb"/>
        <w:rPr>
          <w:rFonts w:ascii="Arial" w:hAnsi="Arial" w:cs="Arial"/>
          <w:color w:val="000000"/>
          <w:sz w:val="19"/>
          <w:szCs w:val="19"/>
        </w:rPr>
      </w:pPr>
      <w:r>
        <w:rPr>
          <w:rFonts w:ascii="Arial" w:hAnsi="Arial" w:cs="Arial"/>
          <w:color w:val="000000"/>
          <w:sz w:val="19"/>
          <w:szCs w:val="19"/>
        </w:rPr>
        <w:t>But if you assign a raw type to a parameterized type, you get a warning:</w:t>
      </w:r>
    </w:p>
    <w:p w:rsidR="00E3246C" w:rsidRDefault="00E3246C" w:rsidP="00E3246C">
      <w:pPr>
        <w:pStyle w:val="HTMLPreformatted"/>
        <w:rPr>
          <w:color w:val="000000"/>
        </w:rPr>
      </w:pPr>
      <w:r>
        <w:rPr>
          <w:color w:val="000000"/>
        </w:rPr>
        <w:t>Box rawBox = new Box();           // rawBox is a raw type of Box&lt;T&gt;</w:t>
      </w:r>
    </w:p>
    <w:p w:rsidR="00E3246C" w:rsidRDefault="00E3246C" w:rsidP="00E3246C">
      <w:pPr>
        <w:pStyle w:val="HTMLPreformatted"/>
        <w:rPr>
          <w:color w:val="000000"/>
        </w:rPr>
      </w:pPr>
      <w:r>
        <w:rPr>
          <w:color w:val="000000"/>
        </w:rPr>
        <w:t>Box&lt;Integer&gt; intBox = rawBox;     // warning: unchecked conversion</w:t>
      </w:r>
    </w:p>
    <w:p w:rsidR="00E3246C" w:rsidRDefault="00E3246C" w:rsidP="00E3246C">
      <w:pPr>
        <w:pStyle w:val="NormalWeb"/>
        <w:rPr>
          <w:rFonts w:ascii="Arial" w:hAnsi="Arial" w:cs="Arial"/>
          <w:color w:val="000000"/>
          <w:sz w:val="19"/>
          <w:szCs w:val="19"/>
        </w:rPr>
      </w:pPr>
      <w:r>
        <w:rPr>
          <w:rFonts w:ascii="Arial" w:hAnsi="Arial" w:cs="Arial"/>
          <w:color w:val="000000"/>
          <w:sz w:val="19"/>
          <w:szCs w:val="19"/>
        </w:rPr>
        <w:t>You also get a warning if you use a raw type to invoke generic methods defined in the corresponding generic type:</w:t>
      </w:r>
    </w:p>
    <w:p w:rsidR="00E3246C" w:rsidRDefault="00E3246C" w:rsidP="00E3246C">
      <w:pPr>
        <w:pStyle w:val="HTMLPreformatted"/>
        <w:rPr>
          <w:color w:val="000000"/>
        </w:rPr>
      </w:pPr>
      <w:r>
        <w:rPr>
          <w:color w:val="000000"/>
        </w:rPr>
        <w:t>Box&lt;String&gt; stringBox = new Box&lt;&gt;();</w:t>
      </w:r>
    </w:p>
    <w:p w:rsidR="00E3246C" w:rsidRDefault="00E3246C" w:rsidP="00E3246C">
      <w:pPr>
        <w:pStyle w:val="HTMLPreformatted"/>
        <w:rPr>
          <w:color w:val="000000"/>
        </w:rPr>
      </w:pPr>
      <w:r>
        <w:rPr>
          <w:color w:val="000000"/>
        </w:rPr>
        <w:t>Box rawBox = stringBox;</w:t>
      </w:r>
    </w:p>
    <w:p w:rsidR="00E3246C" w:rsidRDefault="00E3246C" w:rsidP="00E3246C">
      <w:pPr>
        <w:pStyle w:val="HTMLPreformatted"/>
        <w:rPr>
          <w:color w:val="000000"/>
        </w:rPr>
      </w:pPr>
      <w:r>
        <w:rPr>
          <w:color w:val="000000"/>
        </w:rPr>
        <w:t>rawBox.set(8);  // warning: unchecked invocation to set(T)</w:t>
      </w:r>
    </w:p>
    <w:p w:rsidR="00E3246C" w:rsidRDefault="00E3246C" w:rsidP="00E3246C">
      <w:pPr>
        <w:pStyle w:val="NormalWeb"/>
        <w:rPr>
          <w:rFonts w:ascii="Arial" w:hAnsi="Arial" w:cs="Arial"/>
          <w:color w:val="000000"/>
          <w:sz w:val="19"/>
          <w:szCs w:val="19"/>
        </w:rPr>
      </w:pPr>
      <w:r>
        <w:rPr>
          <w:rFonts w:ascii="Arial" w:hAnsi="Arial" w:cs="Arial"/>
          <w:color w:val="000000"/>
          <w:sz w:val="19"/>
          <w:szCs w:val="19"/>
        </w:rPr>
        <w:t>The warning shows that raw types bypass generic type checks, deferring the catch of unsafe code to runtime. Therefore, you should avoid using raw types.</w:t>
      </w:r>
    </w:p>
    <w:p w:rsidR="00E3246C" w:rsidRDefault="00E3246C" w:rsidP="00E3246C">
      <w:pPr>
        <w:pStyle w:val="NormalWeb"/>
        <w:rPr>
          <w:rFonts w:ascii="Arial" w:hAnsi="Arial" w:cs="Arial"/>
          <w:color w:val="000000"/>
          <w:sz w:val="19"/>
          <w:szCs w:val="19"/>
        </w:rPr>
      </w:pPr>
      <w:r>
        <w:rPr>
          <w:rFonts w:ascii="Arial" w:hAnsi="Arial" w:cs="Arial"/>
          <w:color w:val="000000"/>
          <w:sz w:val="19"/>
          <w:szCs w:val="19"/>
        </w:rPr>
        <w:t>The </w:t>
      </w:r>
      <w:hyperlink r:id="rId10" w:tgtFrame="_top" w:history="1">
        <w:r>
          <w:rPr>
            <w:rStyle w:val="Hyperlink"/>
            <w:rFonts w:ascii="Arial" w:hAnsi="Arial" w:cs="Arial"/>
            <w:color w:val="3A87CF"/>
            <w:sz w:val="19"/>
            <w:szCs w:val="19"/>
          </w:rPr>
          <w:t>Type Erasure</w:t>
        </w:r>
      </w:hyperlink>
      <w:r>
        <w:rPr>
          <w:rFonts w:ascii="Arial" w:hAnsi="Arial" w:cs="Arial"/>
          <w:color w:val="000000"/>
          <w:sz w:val="19"/>
          <w:szCs w:val="19"/>
        </w:rPr>
        <w:t> section has more information on how the Java compiler uses raw types.</w:t>
      </w:r>
    </w:p>
    <w:p w:rsidR="00E3246C" w:rsidRDefault="00E3246C" w:rsidP="00A579AC">
      <w:pPr>
        <w:pStyle w:val="Heading3"/>
      </w:pPr>
      <w:bookmarkStart w:id="24" w:name="_Toc503714997"/>
      <w:bookmarkStart w:id="25" w:name="_Toc503715028"/>
      <w:r>
        <w:t>Unchecked Error Messages</w:t>
      </w:r>
      <w:bookmarkEnd w:id="24"/>
      <w:bookmarkEnd w:id="25"/>
    </w:p>
    <w:p w:rsidR="00E3246C" w:rsidRDefault="00E3246C" w:rsidP="00E3246C">
      <w:pPr>
        <w:pStyle w:val="NormalWeb"/>
        <w:rPr>
          <w:rFonts w:ascii="Arial" w:hAnsi="Arial" w:cs="Arial"/>
          <w:color w:val="000000"/>
          <w:sz w:val="19"/>
          <w:szCs w:val="19"/>
        </w:rPr>
      </w:pPr>
      <w:r>
        <w:rPr>
          <w:rFonts w:ascii="Arial" w:hAnsi="Arial" w:cs="Arial"/>
          <w:color w:val="000000"/>
          <w:sz w:val="19"/>
          <w:szCs w:val="19"/>
        </w:rPr>
        <w:t>As mentioned previously, when mixing legacy code with generic code, you may encounter warning messages similar to the following:</w:t>
      </w:r>
    </w:p>
    <w:p w:rsidR="00E3246C" w:rsidRDefault="00E3246C" w:rsidP="00E3246C">
      <w:pPr>
        <w:pStyle w:val="HTMLPreformatted"/>
        <w:rPr>
          <w:color w:val="000000"/>
        </w:rPr>
      </w:pPr>
      <w:r>
        <w:rPr>
          <w:color w:val="000000"/>
        </w:rPr>
        <w:lastRenderedPageBreak/>
        <w:t>Note: Example.java uses unchecked or unsafe operations.</w:t>
      </w:r>
    </w:p>
    <w:p w:rsidR="00E3246C" w:rsidRDefault="00E3246C" w:rsidP="00E3246C">
      <w:pPr>
        <w:pStyle w:val="HTMLPreformatted"/>
        <w:rPr>
          <w:color w:val="000000"/>
        </w:rPr>
      </w:pPr>
      <w:r>
        <w:rPr>
          <w:color w:val="000000"/>
        </w:rPr>
        <w:t>Note: Recompile with -Xlint:unchecked for details.</w:t>
      </w:r>
    </w:p>
    <w:p w:rsidR="00E3246C" w:rsidRDefault="00E3246C" w:rsidP="00E3246C">
      <w:pPr>
        <w:pStyle w:val="NormalWeb"/>
        <w:rPr>
          <w:rFonts w:ascii="Arial" w:hAnsi="Arial" w:cs="Arial"/>
          <w:color w:val="000000"/>
          <w:sz w:val="19"/>
          <w:szCs w:val="19"/>
        </w:rPr>
      </w:pPr>
      <w:r>
        <w:rPr>
          <w:rFonts w:ascii="Arial" w:hAnsi="Arial" w:cs="Arial"/>
          <w:color w:val="000000"/>
          <w:sz w:val="19"/>
          <w:szCs w:val="19"/>
        </w:rPr>
        <w:t>This can happen when using an older API that operates on raw types, as shown in the following example:</w:t>
      </w:r>
    </w:p>
    <w:p w:rsidR="00E3246C" w:rsidRDefault="00E3246C" w:rsidP="00E3246C">
      <w:pPr>
        <w:pStyle w:val="HTMLPreformatted"/>
        <w:rPr>
          <w:color w:val="000000"/>
        </w:rPr>
      </w:pPr>
      <w:r>
        <w:rPr>
          <w:color w:val="000000"/>
        </w:rPr>
        <w:t>public class WarningDemo {</w:t>
      </w:r>
    </w:p>
    <w:p w:rsidR="00E3246C" w:rsidRDefault="00E3246C" w:rsidP="00E3246C">
      <w:pPr>
        <w:pStyle w:val="HTMLPreformatted"/>
        <w:rPr>
          <w:color w:val="000000"/>
        </w:rPr>
      </w:pPr>
      <w:r>
        <w:rPr>
          <w:color w:val="000000"/>
        </w:rPr>
        <w:t xml:space="preserve">    public static void main(String[] args){</w:t>
      </w:r>
    </w:p>
    <w:p w:rsidR="00E3246C" w:rsidRDefault="00E3246C" w:rsidP="00E3246C">
      <w:pPr>
        <w:pStyle w:val="HTMLPreformatted"/>
        <w:rPr>
          <w:color w:val="000000"/>
        </w:rPr>
      </w:pPr>
      <w:r>
        <w:rPr>
          <w:color w:val="000000"/>
        </w:rPr>
        <w:t xml:space="preserve">        Box&lt;Integer&gt; bi;</w:t>
      </w:r>
    </w:p>
    <w:p w:rsidR="00E3246C" w:rsidRDefault="00E3246C" w:rsidP="00E3246C">
      <w:pPr>
        <w:pStyle w:val="HTMLPreformatted"/>
        <w:rPr>
          <w:color w:val="000000"/>
        </w:rPr>
      </w:pPr>
      <w:r>
        <w:rPr>
          <w:color w:val="000000"/>
        </w:rPr>
        <w:t xml:space="preserve">        bi = createBox();</w:t>
      </w:r>
    </w:p>
    <w:p w:rsidR="00E3246C" w:rsidRDefault="00E3246C" w:rsidP="00E3246C">
      <w:pPr>
        <w:pStyle w:val="HTMLPreformatted"/>
        <w:rPr>
          <w:color w:val="000000"/>
        </w:rPr>
      </w:pPr>
      <w:r>
        <w:rPr>
          <w:color w:val="000000"/>
        </w:rPr>
        <w:t xml:space="preserve">    }</w:t>
      </w:r>
    </w:p>
    <w:p w:rsidR="00E3246C" w:rsidRDefault="00E3246C" w:rsidP="00E3246C">
      <w:pPr>
        <w:pStyle w:val="HTMLPreformatted"/>
        <w:rPr>
          <w:color w:val="000000"/>
        </w:rPr>
      </w:pPr>
    </w:p>
    <w:p w:rsidR="00E3246C" w:rsidRDefault="00E3246C" w:rsidP="00E3246C">
      <w:pPr>
        <w:pStyle w:val="HTMLPreformatted"/>
        <w:rPr>
          <w:color w:val="000000"/>
        </w:rPr>
      </w:pPr>
      <w:r>
        <w:rPr>
          <w:color w:val="000000"/>
        </w:rPr>
        <w:t xml:space="preserve">    static Box createBox(){</w:t>
      </w:r>
    </w:p>
    <w:p w:rsidR="00E3246C" w:rsidRDefault="00E3246C" w:rsidP="00E3246C">
      <w:pPr>
        <w:pStyle w:val="HTMLPreformatted"/>
        <w:rPr>
          <w:color w:val="000000"/>
        </w:rPr>
      </w:pPr>
      <w:r>
        <w:rPr>
          <w:color w:val="000000"/>
        </w:rPr>
        <w:t xml:space="preserve">        return new Box();</w:t>
      </w:r>
    </w:p>
    <w:p w:rsidR="00E3246C" w:rsidRDefault="00E3246C" w:rsidP="00E3246C">
      <w:pPr>
        <w:pStyle w:val="HTMLPreformatted"/>
        <w:rPr>
          <w:color w:val="000000"/>
        </w:rPr>
      </w:pPr>
      <w:r>
        <w:rPr>
          <w:color w:val="000000"/>
        </w:rPr>
        <w:t xml:space="preserve">    }</w:t>
      </w:r>
    </w:p>
    <w:p w:rsidR="00E3246C" w:rsidRDefault="00E3246C" w:rsidP="00E3246C">
      <w:pPr>
        <w:pStyle w:val="HTMLPreformatted"/>
        <w:rPr>
          <w:color w:val="000000"/>
        </w:rPr>
      </w:pPr>
      <w:r>
        <w:rPr>
          <w:color w:val="000000"/>
        </w:rPr>
        <w:t>}</w:t>
      </w:r>
    </w:p>
    <w:p w:rsidR="00E3246C" w:rsidRDefault="00E3246C" w:rsidP="00E3246C">
      <w:pPr>
        <w:pStyle w:val="NormalWeb"/>
        <w:rPr>
          <w:rFonts w:ascii="Arial" w:hAnsi="Arial" w:cs="Arial"/>
          <w:color w:val="000000"/>
          <w:sz w:val="19"/>
          <w:szCs w:val="19"/>
        </w:rPr>
      </w:pPr>
      <w:r>
        <w:rPr>
          <w:rFonts w:ascii="Arial" w:hAnsi="Arial" w:cs="Arial"/>
          <w:color w:val="000000"/>
          <w:sz w:val="19"/>
          <w:szCs w:val="19"/>
        </w:rPr>
        <w:t>The term "unchecked" means that the compiler does not have enough type information to perform all type checks necessary to ensure type safety. The "unchecked" warning is disabled, by default, though the compiler gives a hint. To see all "unchecked" warnings, recompile with </w:t>
      </w:r>
      <w:r>
        <w:rPr>
          <w:rStyle w:val="HTMLTypewriter"/>
          <w:color w:val="000000"/>
        </w:rPr>
        <w:t>-Xlint:unchecked</w:t>
      </w:r>
      <w:r>
        <w:rPr>
          <w:rFonts w:ascii="Arial" w:hAnsi="Arial" w:cs="Arial"/>
          <w:color w:val="000000"/>
          <w:sz w:val="19"/>
          <w:szCs w:val="19"/>
        </w:rPr>
        <w:t>.</w:t>
      </w:r>
    </w:p>
    <w:p w:rsidR="00E3246C" w:rsidRDefault="00E3246C" w:rsidP="00E3246C">
      <w:pPr>
        <w:pStyle w:val="NormalWeb"/>
        <w:rPr>
          <w:rFonts w:ascii="Arial" w:hAnsi="Arial" w:cs="Arial"/>
          <w:color w:val="000000"/>
          <w:sz w:val="19"/>
          <w:szCs w:val="19"/>
        </w:rPr>
      </w:pPr>
      <w:r>
        <w:rPr>
          <w:rFonts w:ascii="Arial" w:hAnsi="Arial" w:cs="Arial"/>
          <w:color w:val="000000"/>
          <w:sz w:val="19"/>
          <w:szCs w:val="19"/>
        </w:rPr>
        <w:t>Recompiling the previous example with </w:t>
      </w:r>
      <w:r>
        <w:rPr>
          <w:rStyle w:val="HTMLTypewriter"/>
          <w:color w:val="000000"/>
        </w:rPr>
        <w:t>-Xlint:unchecked</w:t>
      </w:r>
      <w:r>
        <w:rPr>
          <w:rFonts w:ascii="Arial" w:hAnsi="Arial" w:cs="Arial"/>
          <w:color w:val="000000"/>
          <w:sz w:val="19"/>
          <w:szCs w:val="19"/>
        </w:rPr>
        <w:t> reveals the following additional information:</w:t>
      </w:r>
    </w:p>
    <w:p w:rsidR="00E3246C" w:rsidRDefault="00E3246C" w:rsidP="00E3246C">
      <w:pPr>
        <w:pStyle w:val="HTMLPreformatted"/>
        <w:rPr>
          <w:color w:val="000000"/>
        </w:rPr>
      </w:pPr>
      <w:r>
        <w:rPr>
          <w:color w:val="000000"/>
        </w:rPr>
        <w:t>WarningDemo.java:4: warning: [unchecked] unchecked conversion</w:t>
      </w:r>
    </w:p>
    <w:p w:rsidR="00E3246C" w:rsidRDefault="00E3246C" w:rsidP="00E3246C">
      <w:pPr>
        <w:pStyle w:val="HTMLPreformatted"/>
        <w:rPr>
          <w:color w:val="000000"/>
        </w:rPr>
      </w:pPr>
      <w:r>
        <w:rPr>
          <w:color w:val="000000"/>
        </w:rPr>
        <w:t>found   : Box</w:t>
      </w:r>
    </w:p>
    <w:p w:rsidR="00E3246C" w:rsidRDefault="00E3246C" w:rsidP="00E3246C">
      <w:pPr>
        <w:pStyle w:val="HTMLPreformatted"/>
        <w:rPr>
          <w:color w:val="000000"/>
        </w:rPr>
      </w:pPr>
      <w:r>
        <w:rPr>
          <w:color w:val="000000"/>
        </w:rPr>
        <w:t>required: Box&lt;java.lang.Integer&gt;</w:t>
      </w:r>
    </w:p>
    <w:p w:rsidR="00E3246C" w:rsidRDefault="00E3246C" w:rsidP="00E3246C">
      <w:pPr>
        <w:pStyle w:val="HTMLPreformatted"/>
        <w:rPr>
          <w:color w:val="000000"/>
        </w:rPr>
      </w:pPr>
      <w:r>
        <w:rPr>
          <w:color w:val="000000"/>
        </w:rPr>
        <w:t xml:space="preserve">        bi = createBox();</w:t>
      </w:r>
    </w:p>
    <w:p w:rsidR="00E3246C" w:rsidRDefault="00E3246C" w:rsidP="00E3246C">
      <w:pPr>
        <w:pStyle w:val="HTMLPreformatted"/>
        <w:rPr>
          <w:color w:val="000000"/>
        </w:rPr>
      </w:pPr>
      <w:r>
        <w:rPr>
          <w:color w:val="000000"/>
        </w:rPr>
        <w:t xml:space="preserve">                      ^</w:t>
      </w:r>
    </w:p>
    <w:p w:rsidR="00E3246C" w:rsidRDefault="00E3246C" w:rsidP="00E3246C">
      <w:pPr>
        <w:pStyle w:val="HTMLPreformatted"/>
        <w:rPr>
          <w:color w:val="000000"/>
        </w:rPr>
      </w:pPr>
      <w:r>
        <w:rPr>
          <w:color w:val="000000"/>
        </w:rPr>
        <w:t>1 warning</w:t>
      </w:r>
    </w:p>
    <w:p w:rsidR="00E3246C" w:rsidRDefault="00E3246C" w:rsidP="00E3246C">
      <w:pPr>
        <w:pStyle w:val="NormalWeb"/>
        <w:rPr>
          <w:rFonts w:ascii="Arial" w:hAnsi="Arial" w:cs="Arial"/>
          <w:color w:val="000000"/>
          <w:sz w:val="19"/>
          <w:szCs w:val="19"/>
        </w:rPr>
      </w:pPr>
      <w:r>
        <w:rPr>
          <w:rFonts w:ascii="Arial" w:hAnsi="Arial" w:cs="Arial"/>
          <w:color w:val="000000"/>
          <w:sz w:val="19"/>
          <w:szCs w:val="19"/>
        </w:rPr>
        <w:t>To completely disable unchecked warnings, use the </w:t>
      </w:r>
      <w:r>
        <w:rPr>
          <w:rStyle w:val="HTMLTypewriter"/>
          <w:color w:val="000000"/>
        </w:rPr>
        <w:t>-Xlint:-unchecked</w:t>
      </w:r>
      <w:r>
        <w:rPr>
          <w:rFonts w:ascii="Arial" w:hAnsi="Arial" w:cs="Arial"/>
          <w:color w:val="000000"/>
          <w:sz w:val="19"/>
          <w:szCs w:val="19"/>
        </w:rPr>
        <w:t> flag. The </w:t>
      </w:r>
      <w:r>
        <w:rPr>
          <w:rStyle w:val="HTMLTypewriter"/>
          <w:color w:val="000000"/>
        </w:rPr>
        <w:t>@SuppressWarnings("unchecked")</w:t>
      </w:r>
      <w:r>
        <w:rPr>
          <w:rFonts w:ascii="Arial" w:hAnsi="Arial" w:cs="Arial"/>
          <w:color w:val="000000"/>
          <w:sz w:val="19"/>
          <w:szCs w:val="19"/>
        </w:rPr>
        <w:t> annotation suppresses unchecked warnings. If you are unfamiliar with the </w:t>
      </w:r>
      <w:r>
        <w:rPr>
          <w:rStyle w:val="HTMLCode"/>
          <w:rFonts w:ascii="Courier" w:hAnsi="Courier"/>
          <w:color w:val="000000"/>
        </w:rPr>
        <w:t>@SuppressWarnings</w:t>
      </w:r>
      <w:r>
        <w:rPr>
          <w:rFonts w:ascii="Arial" w:hAnsi="Arial" w:cs="Arial"/>
          <w:color w:val="000000"/>
          <w:sz w:val="19"/>
          <w:szCs w:val="19"/>
        </w:rPr>
        <w:t> syntax, see </w:t>
      </w:r>
      <w:hyperlink r:id="rId11" w:tgtFrame="_top" w:history="1">
        <w:r>
          <w:rPr>
            <w:rStyle w:val="Hyperlink"/>
            <w:rFonts w:ascii="Arial" w:hAnsi="Arial" w:cs="Arial"/>
            <w:color w:val="3A87CF"/>
            <w:sz w:val="19"/>
            <w:szCs w:val="19"/>
          </w:rPr>
          <w:t>Annotations</w:t>
        </w:r>
      </w:hyperlink>
      <w:r>
        <w:rPr>
          <w:rFonts w:ascii="Arial" w:hAnsi="Arial" w:cs="Arial"/>
          <w:color w:val="000000"/>
          <w:sz w:val="19"/>
          <w:szCs w:val="19"/>
        </w:rPr>
        <w:t>.</w:t>
      </w:r>
    </w:p>
    <w:p w:rsidR="00E3246C" w:rsidRPr="00E3246C" w:rsidRDefault="00E3246C" w:rsidP="00E3246C">
      <w:pPr>
        <w:pStyle w:val="HTMLPreformatted"/>
        <w:rPr>
          <w:color w:val="000000"/>
        </w:rPr>
      </w:pPr>
    </w:p>
    <w:sectPr w:rsidR="00E3246C" w:rsidRPr="00E324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32E1A"/>
    <w:multiLevelType w:val="multilevel"/>
    <w:tmpl w:val="A80E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9A7531"/>
    <w:multiLevelType w:val="multilevel"/>
    <w:tmpl w:val="6358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810"/>
    <w:rsid w:val="000F3209"/>
    <w:rsid w:val="00190087"/>
    <w:rsid w:val="00195786"/>
    <w:rsid w:val="002723C1"/>
    <w:rsid w:val="002B44C7"/>
    <w:rsid w:val="00301355"/>
    <w:rsid w:val="00496A71"/>
    <w:rsid w:val="00526C5B"/>
    <w:rsid w:val="00560F89"/>
    <w:rsid w:val="00705347"/>
    <w:rsid w:val="009830F9"/>
    <w:rsid w:val="00A579AC"/>
    <w:rsid w:val="00BF0810"/>
    <w:rsid w:val="00DC51F6"/>
    <w:rsid w:val="00E0788A"/>
    <w:rsid w:val="00E3246C"/>
    <w:rsid w:val="00FA0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EF3B6"/>
  <w15:chartTrackingRefBased/>
  <w15:docId w15:val="{4B31CC7A-509D-44EB-9E19-B8516EB74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F081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301355"/>
    <w:pPr>
      <w:keepNext/>
      <w:keepLines/>
      <w:spacing w:before="40" w:after="0"/>
      <w:outlineLvl w:val="1"/>
    </w:pPr>
    <w:rPr>
      <w:rFonts w:asciiTheme="majorHAnsi" w:eastAsiaTheme="majorEastAsia" w:hAnsiTheme="majorHAnsi" w:cstheme="majorBidi"/>
      <w:color w:val="2E74B5" w:themeColor="accent1" w:themeShade="BF"/>
      <w:sz w:val="32"/>
      <w:szCs w:val="26"/>
    </w:rPr>
  </w:style>
  <w:style w:type="paragraph" w:styleId="Heading3">
    <w:name w:val="heading 3"/>
    <w:basedOn w:val="Normal"/>
    <w:next w:val="Normal"/>
    <w:link w:val="Heading3Char"/>
    <w:uiPriority w:val="9"/>
    <w:unhideWhenUsed/>
    <w:qFormat/>
    <w:rsid w:val="002B44C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810"/>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BF081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F0810"/>
    <w:rPr>
      <w:i/>
      <w:iCs/>
    </w:rPr>
  </w:style>
  <w:style w:type="paragraph" w:styleId="HTMLPreformatted">
    <w:name w:val="HTML Preformatted"/>
    <w:basedOn w:val="Normal"/>
    <w:link w:val="HTMLPreformattedChar"/>
    <w:uiPriority w:val="99"/>
    <w:unhideWhenUsed/>
    <w:rsid w:val="00BF0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F0810"/>
    <w:rPr>
      <w:rFonts w:ascii="Courier New" w:eastAsia="Times New Roman" w:hAnsi="Courier New" w:cs="Courier New"/>
      <w:sz w:val="20"/>
      <w:szCs w:val="20"/>
    </w:rPr>
  </w:style>
  <w:style w:type="character" w:styleId="Strong">
    <w:name w:val="Strong"/>
    <w:basedOn w:val="DefaultParagraphFont"/>
    <w:uiPriority w:val="22"/>
    <w:qFormat/>
    <w:rsid w:val="00BF0810"/>
    <w:rPr>
      <w:b/>
      <w:bCs/>
    </w:rPr>
  </w:style>
  <w:style w:type="character" w:customStyle="1" w:styleId="Heading2Char">
    <w:name w:val="Heading 2 Char"/>
    <w:basedOn w:val="DefaultParagraphFont"/>
    <w:link w:val="Heading2"/>
    <w:uiPriority w:val="9"/>
    <w:rsid w:val="00301355"/>
    <w:rPr>
      <w:rFonts w:asciiTheme="majorHAnsi" w:eastAsiaTheme="majorEastAsia" w:hAnsiTheme="majorHAnsi" w:cstheme="majorBidi"/>
      <w:color w:val="2E74B5" w:themeColor="accent1" w:themeShade="BF"/>
      <w:sz w:val="32"/>
      <w:szCs w:val="26"/>
    </w:rPr>
  </w:style>
  <w:style w:type="character" w:styleId="HTMLTypewriter">
    <w:name w:val="HTML Typewriter"/>
    <w:basedOn w:val="DefaultParagraphFont"/>
    <w:uiPriority w:val="99"/>
    <w:semiHidden/>
    <w:unhideWhenUsed/>
    <w:rsid w:val="00705347"/>
    <w:rPr>
      <w:rFonts w:ascii="Courier New" w:eastAsia="Times New Roman" w:hAnsi="Courier New" w:cs="Courier New"/>
      <w:sz w:val="20"/>
      <w:szCs w:val="20"/>
    </w:rPr>
  </w:style>
  <w:style w:type="character" w:styleId="Hyperlink">
    <w:name w:val="Hyperlink"/>
    <w:basedOn w:val="DefaultParagraphFont"/>
    <w:uiPriority w:val="99"/>
    <w:unhideWhenUsed/>
    <w:rsid w:val="00705347"/>
    <w:rPr>
      <w:color w:val="0000FF"/>
      <w:u w:val="single"/>
    </w:rPr>
  </w:style>
  <w:style w:type="character" w:customStyle="1" w:styleId="Heading3Char">
    <w:name w:val="Heading 3 Char"/>
    <w:basedOn w:val="DefaultParagraphFont"/>
    <w:link w:val="Heading3"/>
    <w:uiPriority w:val="9"/>
    <w:rsid w:val="002B44C7"/>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2B44C7"/>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Normal"/>
    <w:next w:val="Normal"/>
    <w:autoRedefine/>
    <w:uiPriority w:val="39"/>
    <w:unhideWhenUsed/>
    <w:rsid w:val="002B44C7"/>
    <w:pPr>
      <w:spacing w:after="100"/>
      <w:ind w:left="220"/>
    </w:pPr>
  </w:style>
  <w:style w:type="paragraph" w:styleId="TOC3">
    <w:name w:val="toc 3"/>
    <w:basedOn w:val="Normal"/>
    <w:next w:val="Normal"/>
    <w:autoRedefine/>
    <w:uiPriority w:val="39"/>
    <w:unhideWhenUsed/>
    <w:rsid w:val="002B44C7"/>
    <w:pPr>
      <w:spacing w:after="100"/>
      <w:ind w:left="440"/>
    </w:pPr>
  </w:style>
  <w:style w:type="character" w:styleId="HTMLCode">
    <w:name w:val="HTML Code"/>
    <w:basedOn w:val="DefaultParagraphFont"/>
    <w:uiPriority w:val="99"/>
    <w:semiHidden/>
    <w:unhideWhenUsed/>
    <w:rsid w:val="00E3246C"/>
    <w:rPr>
      <w:rFonts w:ascii="Courier New" w:eastAsia="Times New Roman" w:hAnsi="Courier New" w:cs="Courier New"/>
      <w:sz w:val="20"/>
      <w:szCs w:val="20"/>
    </w:rPr>
  </w:style>
  <w:style w:type="paragraph" w:styleId="TOC1">
    <w:name w:val="toc 1"/>
    <w:basedOn w:val="Normal"/>
    <w:next w:val="Normal"/>
    <w:autoRedefine/>
    <w:uiPriority w:val="39"/>
    <w:unhideWhenUsed/>
    <w:rsid w:val="00E0788A"/>
    <w:pPr>
      <w:spacing w:after="10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0073917">
      <w:bodyDiv w:val="1"/>
      <w:marLeft w:val="0"/>
      <w:marRight w:val="0"/>
      <w:marTop w:val="0"/>
      <w:marBottom w:val="0"/>
      <w:divBdr>
        <w:top w:val="none" w:sz="0" w:space="0" w:color="auto"/>
        <w:left w:val="none" w:sz="0" w:space="0" w:color="auto"/>
        <w:bottom w:val="none" w:sz="0" w:space="0" w:color="auto"/>
        <w:right w:val="none" w:sz="0" w:space="0" w:color="auto"/>
      </w:divBdr>
      <w:divsChild>
        <w:div w:id="1954946305">
          <w:marLeft w:val="0"/>
          <w:marRight w:val="75"/>
          <w:marTop w:val="0"/>
          <w:marBottom w:val="120"/>
          <w:divBdr>
            <w:top w:val="none" w:sz="0" w:space="0" w:color="auto"/>
            <w:left w:val="none" w:sz="0" w:space="0" w:color="auto"/>
            <w:bottom w:val="none" w:sz="0" w:space="0" w:color="auto"/>
            <w:right w:val="none" w:sz="0" w:space="0" w:color="auto"/>
          </w:divBdr>
        </w:div>
        <w:div w:id="1989162510">
          <w:marLeft w:val="300"/>
          <w:marRight w:val="75"/>
          <w:marTop w:val="0"/>
          <w:marBottom w:val="0"/>
          <w:divBdr>
            <w:top w:val="none" w:sz="0" w:space="0" w:color="auto"/>
            <w:left w:val="none" w:sz="0" w:space="0" w:color="auto"/>
            <w:bottom w:val="none" w:sz="0" w:space="0" w:color="auto"/>
            <w:right w:val="none" w:sz="0" w:space="0" w:color="auto"/>
          </w:divBdr>
          <w:divsChild>
            <w:div w:id="1303849846">
              <w:marLeft w:val="450"/>
              <w:marRight w:val="450"/>
              <w:marTop w:val="0"/>
              <w:marBottom w:val="0"/>
              <w:divBdr>
                <w:top w:val="none" w:sz="0" w:space="0" w:color="auto"/>
                <w:left w:val="none" w:sz="0" w:space="0" w:color="auto"/>
                <w:bottom w:val="none" w:sz="0" w:space="0" w:color="auto"/>
                <w:right w:val="none" w:sz="0" w:space="0" w:color="auto"/>
              </w:divBdr>
            </w:div>
            <w:div w:id="1898779540">
              <w:marLeft w:val="450"/>
              <w:marRight w:val="450"/>
              <w:marTop w:val="0"/>
              <w:marBottom w:val="0"/>
              <w:divBdr>
                <w:top w:val="none" w:sz="0" w:space="0" w:color="auto"/>
                <w:left w:val="none" w:sz="0" w:space="0" w:color="auto"/>
                <w:bottom w:val="none" w:sz="0" w:space="0" w:color="auto"/>
                <w:right w:val="none" w:sz="0" w:space="0" w:color="auto"/>
              </w:divBdr>
            </w:div>
            <w:div w:id="529417865">
              <w:marLeft w:val="450"/>
              <w:marRight w:val="450"/>
              <w:marTop w:val="0"/>
              <w:marBottom w:val="0"/>
              <w:divBdr>
                <w:top w:val="none" w:sz="0" w:space="0" w:color="auto"/>
                <w:left w:val="none" w:sz="0" w:space="0" w:color="auto"/>
                <w:bottom w:val="none" w:sz="0" w:space="0" w:color="auto"/>
                <w:right w:val="none" w:sz="0" w:space="0" w:color="auto"/>
              </w:divBdr>
            </w:div>
            <w:div w:id="1752196070">
              <w:marLeft w:val="450"/>
              <w:marRight w:val="450"/>
              <w:marTop w:val="0"/>
              <w:marBottom w:val="0"/>
              <w:divBdr>
                <w:top w:val="none" w:sz="0" w:space="0" w:color="auto"/>
                <w:left w:val="none" w:sz="0" w:space="0" w:color="auto"/>
                <w:bottom w:val="none" w:sz="0" w:space="0" w:color="auto"/>
                <w:right w:val="none" w:sz="0" w:space="0" w:color="auto"/>
              </w:divBdr>
            </w:div>
            <w:div w:id="516887953">
              <w:marLeft w:val="450"/>
              <w:marRight w:val="450"/>
              <w:marTop w:val="0"/>
              <w:marBottom w:val="0"/>
              <w:divBdr>
                <w:top w:val="none" w:sz="0" w:space="0" w:color="auto"/>
                <w:left w:val="none" w:sz="0" w:space="0" w:color="auto"/>
                <w:bottom w:val="none" w:sz="0" w:space="0" w:color="auto"/>
                <w:right w:val="none" w:sz="0" w:space="0" w:color="auto"/>
              </w:divBdr>
            </w:div>
            <w:div w:id="1812406437">
              <w:marLeft w:val="450"/>
              <w:marRight w:val="450"/>
              <w:marTop w:val="0"/>
              <w:marBottom w:val="0"/>
              <w:divBdr>
                <w:top w:val="none" w:sz="0" w:space="0" w:color="auto"/>
                <w:left w:val="none" w:sz="0" w:space="0" w:color="auto"/>
                <w:bottom w:val="none" w:sz="0" w:space="0" w:color="auto"/>
                <w:right w:val="none" w:sz="0" w:space="0" w:color="auto"/>
              </w:divBdr>
            </w:div>
            <w:div w:id="1716468706">
              <w:marLeft w:val="450"/>
              <w:marRight w:val="450"/>
              <w:marTop w:val="0"/>
              <w:marBottom w:val="0"/>
              <w:divBdr>
                <w:top w:val="none" w:sz="0" w:space="0" w:color="auto"/>
                <w:left w:val="none" w:sz="0" w:space="0" w:color="auto"/>
                <w:bottom w:val="none" w:sz="0" w:space="0" w:color="auto"/>
                <w:right w:val="none" w:sz="0" w:space="0" w:color="auto"/>
              </w:divBdr>
            </w:div>
            <w:div w:id="1698312891">
              <w:marLeft w:val="450"/>
              <w:marRight w:val="450"/>
              <w:marTop w:val="0"/>
              <w:marBottom w:val="0"/>
              <w:divBdr>
                <w:top w:val="none" w:sz="0" w:space="0" w:color="auto"/>
                <w:left w:val="none" w:sz="0" w:space="0" w:color="auto"/>
                <w:bottom w:val="none" w:sz="0" w:space="0" w:color="auto"/>
                <w:right w:val="none" w:sz="0" w:space="0" w:color="auto"/>
              </w:divBdr>
            </w:div>
            <w:div w:id="1078747527">
              <w:marLeft w:val="450"/>
              <w:marRight w:val="450"/>
              <w:marTop w:val="0"/>
              <w:marBottom w:val="0"/>
              <w:divBdr>
                <w:top w:val="none" w:sz="0" w:space="0" w:color="auto"/>
                <w:left w:val="none" w:sz="0" w:space="0" w:color="auto"/>
                <w:bottom w:val="none" w:sz="0" w:space="0" w:color="auto"/>
                <w:right w:val="none" w:sz="0" w:space="0" w:color="auto"/>
              </w:divBdr>
            </w:div>
            <w:div w:id="234976132">
              <w:marLeft w:val="450"/>
              <w:marRight w:val="450"/>
              <w:marTop w:val="0"/>
              <w:marBottom w:val="0"/>
              <w:divBdr>
                <w:top w:val="none" w:sz="0" w:space="0" w:color="auto"/>
                <w:left w:val="none" w:sz="0" w:space="0" w:color="auto"/>
                <w:bottom w:val="none" w:sz="0" w:space="0" w:color="auto"/>
                <w:right w:val="none" w:sz="0" w:space="0" w:color="auto"/>
              </w:divBdr>
            </w:div>
            <w:div w:id="1071806142">
              <w:marLeft w:val="450"/>
              <w:marRight w:val="450"/>
              <w:marTop w:val="0"/>
              <w:marBottom w:val="0"/>
              <w:divBdr>
                <w:top w:val="none" w:sz="0" w:space="0" w:color="auto"/>
                <w:left w:val="none" w:sz="0" w:space="0" w:color="auto"/>
                <w:bottom w:val="none" w:sz="0" w:space="0" w:color="auto"/>
                <w:right w:val="none" w:sz="0" w:space="0" w:color="auto"/>
              </w:divBdr>
            </w:div>
          </w:divsChild>
        </w:div>
      </w:divsChild>
    </w:div>
    <w:div w:id="1346247781">
      <w:bodyDiv w:val="1"/>
      <w:marLeft w:val="0"/>
      <w:marRight w:val="0"/>
      <w:marTop w:val="0"/>
      <w:marBottom w:val="0"/>
      <w:divBdr>
        <w:top w:val="none" w:sz="0" w:space="0" w:color="auto"/>
        <w:left w:val="none" w:sz="0" w:space="0" w:color="auto"/>
        <w:bottom w:val="none" w:sz="0" w:space="0" w:color="auto"/>
        <w:right w:val="none" w:sz="0" w:space="0" w:color="auto"/>
      </w:divBdr>
      <w:divsChild>
        <w:div w:id="167600912">
          <w:marLeft w:val="0"/>
          <w:marRight w:val="75"/>
          <w:marTop w:val="0"/>
          <w:marBottom w:val="120"/>
          <w:divBdr>
            <w:top w:val="none" w:sz="0" w:space="0" w:color="auto"/>
            <w:left w:val="none" w:sz="0" w:space="0" w:color="auto"/>
            <w:bottom w:val="none" w:sz="0" w:space="0" w:color="auto"/>
            <w:right w:val="none" w:sz="0" w:space="0" w:color="auto"/>
          </w:divBdr>
        </w:div>
        <w:div w:id="525095924">
          <w:marLeft w:val="300"/>
          <w:marRight w:val="75"/>
          <w:marTop w:val="0"/>
          <w:marBottom w:val="0"/>
          <w:divBdr>
            <w:top w:val="none" w:sz="0" w:space="0" w:color="auto"/>
            <w:left w:val="none" w:sz="0" w:space="0" w:color="auto"/>
            <w:bottom w:val="none" w:sz="0" w:space="0" w:color="auto"/>
            <w:right w:val="none" w:sz="0" w:space="0" w:color="auto"/>
          </w:divBdr>
          <w:divsChild>
            <w:div w:id="274100343">
              <w:marLeft w:val="450"/>
              <w:marRight w:val="450"/>
              <w:marTop w:val="0"/>
              <w:marBottom w:val="0"/>
              <w:divBdr>
                <w:top w:val="none" w:sz="0" w:space="0" w:color="auto"/>
                <w:left w:val="none" w:sz="0" w:space="0" w:color="auto"/>
                <w:bottom w:val="none" w:sz="0" w:space="0" w:color="auto"/>
                <w:right w:val="none" w:sz="0" w:space="0" w:color="auto"/>
              </w:divBdr>
            </w:div>
            <w:div w:id="840662548">
              <w:marLeft w:val="450"/>
              <w:marRight w:val="450"/>
              <w:marTop w:val="0"/>
              <w:marBottom w:val="0"/>
              <w:divBdr>
                <w:top w:val="none" w:sz="0" w:space="0" w:color="auto"/>
                <w:left w:val="none" w:sz="0" w:space="0" w:color="auto"/>
                <w:bottom w:val="none" w:sz="0" w:space="0" w:color="auto"/>
                <w:right w:val="none" w:sz="0" w:space="0" w:color="auto"/>
              </w:divBdr>
            </w:div>
            <w:div w:id="1848933675">
              <w:marLeft w:val="450"/>
              <w:marRight w:val="450"/>
              <w:marTop w:val="0"/>
              <w:marBottom w:val="0"/>
              <w:divBdr>
                <w:top w:val="none" w:sz="0" w:space="0" w:color="auto"/>
                <w:left w:val="none" w:sz="0" w:space="0" w:color="auto"/>
                <w:bottom w:val="none" w:sz="0" w:space="0" w:color="auto"/>
                <w:right w:val="none" w:sz="0" w:space="0" w:color="auto"/>
              </w:divBdr>
            </w:div>
            <w:div w:id="360976891">
              <w:marLeft w:val="450"/>
              <w:marRight w:val="450"/>
              <w:marTop w:val="0"/>
              <w:marBottom w:val="0"/>
              <w:divBdr>
                <w:top w:val="none" w:sz="0" w:space="0" w:color="auto"/>
                <w:left w:val="none" w:sz="0" w:space="0" w:color="auto"/>
                <w:bottom w:val="none" w:sz="0" w:space="0" w:color="auto"/>
                <w:right w:val="none" w:sz="0" w:space="0" w:color="auto"/>
              </w:divBdr>
            </w:div>
            <w:div w:id="1486357332">
              <w:marLeft w:val="450"/>
              <w:marRight w:val="450"/>
              <w:marTop w:val="0"/>
              <w:marBottom w:val="0"/>
              <w:divBdr>
                <w:top w:val="none" w:sz="0" w:space="0" w:color="auto"/>
                <w:left w:val="none" w:sz="0" w:space="0" w:color="auto"/>
                <w:bottom w:val="none" w:sz="0" w:space="0" w:color="auto"/>
                <w:right w:val="none" w:sz="0" w:space="0" w:color="auto"/>
              </w:divBdr>
            </w:div>
            <w:div w:id="709964248">
              <w:marLeft w:val="450"/>
              <w:marRight w:val="450"/>
              <w:marTop w:val="0"/>
              <w:marBottom w:val="0"/>
              <w:divBdr>
                <w:top w:val="none" w:sz="0" w:space="0" w:color="auto"/>
                <w:left w:val="none" w:sz="0" w:space="0" w:color="auto"/>
                <w:bottom w:val="none" w:sz="0" w:space="0" w:color="auto"/>
                <w:right w:val="none" w:sz="0" w:space="0" w:color="auto"/>
              </w:divBdr>
            </w:div>
            <w:div w:id="1424105661">
              <w:marLeft w:val="450"/>
              <w:marRight w:val="450"/>
              <w:marTop w:val="0"/>
              <w:marBottom w:val="0"/>
              <w:divBdr>
                <w:top w:val="none" w:sz="0" w:space="0" w:color="auto"/>
                <w:left w:val="none" w:sz="0" w:space="0" w:color="auto"/>
                <w:bottom w:val="none" w:sz="0" w:space="0" w:color="auto"/>
                <w:right w:val="none" w:sz="0" w:space="0" w:color="auto"/>
              </w:divBdr>
            </w:div>
            <w:div w:id="86577937">
              <w:marLeft w:val="450"/>
              <w:marRight w:val="450"/>
              <w:marTop w:val="0"/>
              <w:marBottom w:val="0"/>
              <w:divBdr>
                <w:top w:val="none" w:sz="0" w:space="0" w:color="auto"/>
                <w:left w:val="none" w:sz="0" w:space="0" w:color="auto"/>
                <w:bottom w:val="none" w:sz="0" w:space="0" w:color="auto"/>
                <w:right w:val="none" w:sz="0" w:space="0" w:color="auto"/>
              </w:divBdr>
            </w:div>
            <w:div w:id="59254470">
              <w:marLeft w:val="450"/>
              <w:marRight w:val="450"/>
              <w:marTop w:val="0"/>
              <w:marBottom w:val="0"/>
              <w:divBdr>
                <w:top w:val="none" w:sz="0" w:space="0" w:color="auto"/>
                <w:left w:val="none" w:sz="0" w:space="0" w:color="auto"/>
                <w:bottom w:val="none" w:sz="0" w:space="0" w:color="auto"/>
                <w:right w:val="none" w:sz="0" w:space="0" w:color="auto"/>
              </w:divBdr>
            </w:div>
          </w:divsChild>
        </w:div>
      </w:divsChild>
    </w:div>
    <w:div w:id="2073965821">
      <w:bodyDiv w:val="1"/>
      <w:marLeft w:val="0"/>
      <w:marRight w:val="0"/>
      <w:marTop w:val="0"/>
      <w:marBottom w:val="0"/>
      <w:divBdr>
        <w:top w:val="none" w:sz="0" w:space="0" w:color="auto"/>
        <w:left w:val="none" w:sz="0" w:space="0" w:color="auto"/>
        <w:bottom w:val="none" w:sz="0" w:space="0" w:color="auto"/>
        <w:right w:val="none" w:sz="0" w:space="0" w:color="auto"/>
      </w:divBdr>
      <w:divsChild>
        <w:div w:id="697194541">
          <w:marLeft w:val="450"/>
          <w:marRight w:val="450"/>
          <w:marTop w:val="0"/>
          <w:marBottom w:val="0"/>
          <w:divBdr>
            <w:top w:val="none" w:sz="0" w:space="0" w:color="auto"/>
            <w:left w:val="none" w:sz="0" w:space="0" w:color="auto"/>
            <w:bottom w:val="none" w:sz="0" w:space="0" w:color="auto"/>
            <w:right w:val="none" w:sz="0" w:space="0" w:color="auto"/>
          </w:divBdr>
        </w:div>
        <w:div w:id="1620797384">
          <w:marLeft w:val="450"/>
          <w:marRight w:val="450"/>
          <w:marTop w:val="0"/>
          <w:marBottom w:val="0"/>
          <w:divBdr>
            <w:top w:val="none" w:sz="0" w:space="0" w:color="auto"/>
            <w:left w:val="none" w:sz="0" w:space="0" w:color="auto"/>
            <w:bottom w:val="none" w:sz="0" w:space="0" w:color="auto"/>
            <w:right w:val="none" w:sz="0" w:space="0" w:color="auto"/>
          </w:divBdr>
        </w:div>
      </w:divsChild>
    </w:div>
    <w:div w:id="2131581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javase/tutorial/java/data/autoboxing.html"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hyperlink" Target="https://docs.oracle.com/javase/tutorial/java/generics/genTypeInference.html"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oracle.com/javase/tutorial/java/nutsandbolts/variables.html" TargetMode="External"/><Relationship Id="rId11" Type="http://schemas.openxmlformats.org/officeDocument/2006/relationships/hyperlink" Target="https://docs.oracle.com/javase/tutorial/java/annotations/index.html" TargetMode="External"/><Relationship Id="rId5" Type="http://schemas.openxmlformats.org/officeDocument/2006/relationships/webSettings" Target="webSettings.xml"/><Relationship Id="rId10" Type="http://schemas.openxmlformats.org/officeDocument/2006/relationships/hyperlink" Target="https://docs.oracle.com/javase/tutorial/java/generics/erasure.html" TargetMode="External"/><Relationship Id="rId4" Type="http://schemas.openxmlformats.org/officeDocument/2006/relationships/settings" Target="settings.xml"/><Relationship Id="rId9" Type="http://schemas.openxmlformats.org/officeDocument/2006/relationships/hyperlink" Target="https://docs.oracle.com/javase/tutorial/java/generics/types.html"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C01"/>
    <w:rsid w:val="00581CBD"/>
    <w:rsid w:val="00F94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EDBEADDEA1D4B6E80FF2F121E5207F1">
    <w:name w:val="0EDBEADDEA1D4B6E80FF2F121E5207F1"/>
    <w:rsid w:val="00F94C01"/>
  </w:style>
  <w:style w:type="paragraph" w:customStyle="1" w:styleId="0ED945D37F1B4B8ABA2FDABB0A539710">
    <w:name w:val="0ED945D37F1B4B8ABA2FDABB0A539710"/>
    <w:rsid w:val="00F94C01"/>
  </w:style>
  <w:style w:type="paragraph" w:customStyle="1" w:styleId="A00E587978004A52B7DF7676AAACE963">
    <w:name w:val="A00E587978004A52B7DF7676AAACE963"/>
    <w:rsid w:val="00F94C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2B41BF-726D-40AC-9DCF-73498902D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8</Pages>
  <Words>1795</Words>
  <Characters>10238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11</cp:revision>
  <dcterms:created xsi:type="dcterms:W3CDTF">2018-01-14T08:29:00Z</dcterms:created>
  <dcterms:modified xsi:type="dcterms:W3CDTF">2018-01-14T10:46:00Z</dcterms:modified>
</cp:coreProperties>
</file>